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4EE7"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t>Phụ lục 1. Danh mục ngành và chỉ tiêu</w:t>
      </w:r>
    </w:p>
    <w:p w14:paraId="024BD52E"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323DF059" w14:textId="77777777" w:rsidR="00B20156" w:rsidRPr="006D0C49" w:rsidRDefault="00B20156" w:rsidP="00EA21E8">
      <w:pPr>
        <w:tabs>
          <w:tab w:val="right" w:leader="dot" w:pos="9639"/>
        </w:tabs>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DANH MỤC NGÀNH VÀ</w:t>
      </w:r>
      <w:r w:rsidRPr="006D0C49">
        <w:rPr>
          <w:rFonts w:ascii="Times New Roman" w:hAnsi="Times New Roman"/>
          <w:b/>
          <w:bCs/>
          <w:color w:val="000000"/>
          <w:sz w:val="28"/>
          <w:szCs w:val="28"/>
        </w:rPr>
        <w:t xml:space="preserve"> CHỈ TIÊU </w:t>
      </w:r>
      <w:r w:rsidR="00B14157">
        <w:rPr>
          <w:rFonts w:ascii="Times New Roman" w:hAnsi="Times New Roman"/>
          <w:b/>
          <w:bCs/>
          <w:color w:val="000000"/>
          <w:sz w:val="28"/>
          <w:szCs w:val="28"/>
        </w:rPr>
        <w:t xml:space="preserve">XÉT </w:t>
      </w:r>
      <w:r w:rsidRPr="006D0C49">
        <w:rPr>
          <w:rFonts w:ascii="Times New Roman" w:hAnsi="Times New Roman"/>
          <w:b/>
          <w:bCs/>
          <w:color w:val="000000"/>
          <w:sz w:val="28"/>
          <w:szCs w:val="28"/>
        </w:rPr>
        <w:t xml:space="preserve">TUYỂN </w:t>
      </w:r>
    </w:p>
    <w:p w14:paraId="0D3A4760" w14:textId="4C4E45C7" w:rsidR="00B20156" w:rsidRDefault="00B20156" w:rsidP="00EA21E8">
      <w:pPr>
        <w:ind w:left="540" w:right="-12" w:hanging="540"/>
        <w:jc w:val="center"/>
        <w:rPr>
          <w:rFonts w:ascii="Times New Roman" w:hAnsi="Times New Roman"/>
          <w:b/>
          <w:bCs/>
          <w:color w:val="000000"/>
          <w:sz w:val="28"/>
          <w:szCs w:val="28"/>
        </w:rPr>
      </w:pPr>
      <w:r>
        <w:rPr>
          <w:rFonts w:ascii="Times New Roman" w:hAnsi="Times New Roman"/>
          <w:b/>
          <w:bCs/>
          <w:color w:val="000000"/>
          <w:sz w:val="28"/>
          <w:szCs w:val="28"/>
        </w:rPr>
        <w:t>TRÌNH ĐỘ THẠC SĨ NĂM 202</w:t>
      </w:r>
      <w:r w:rsidR="004D7B3E">
        <w:rPr>
          <w:rFonts w:ascii="Times New Roman" w:hAnsi="Times New Roman"/>
          <w:b/>
          <w:bCs/>
          <w:color w:val="000000"/>
          <w:sz w:val="28"/>
          <w:szCs w:val="28"/>
        </w:rPr>
        <w:t>5</w:t>
      </w:r>
      <w:r w:rsidR="00EA21E8">
        <w:rPr>
          <w:rFonts w:ascii="Times New Roman" w:hAnsi="Times New Roman"/>
          <w:b/>
          <w:bCs/>
          <w:color w:val="000000"/>
          <w:sz w:val="28"/>
          <w:szCs w:val="28"/>
        </w:rPr>
        <w:t xml:space="preserve">- ĐỢT </w:t>
      </w:r>
      <w:r w:rsidR="004D7B3E">
        <w:rPr>
          <w:rFonts w:ascii="Times New Roman" w:hAnsi="Times New Roman"/>
          <w:b/>
          <w:bCs/>
          <w:color w:val="000000"/>
          <w:sz w:val="28"/>
          <w:szCs w:val="28"/>
        </w:rPr>
        <w:t>1</w:t>
      </w:r>
    </w:p>
    <w:p w14:paraId="1D858D79" w14:textId="75930D87" w:rsidR="004D7B3E" w:rsidRDefault="004D7B3E" w:rsidP="00EA21E8">
      <w:pPr>
        <w:ind w:left="540" w:right="-12" w:hanging="540"/>
        <w:jc w:val="center"/>
        <w:rPr>
          <w:rFonts w:ascii="Times New Roman" w:hAnsi="Times New Roman"/>
          <w:b/>
          <w:bCs/>
          <w:color w:val="000000"/>
          <w:sz w:val="28"/>
          <w:szCs w:val="28"/>
        </w:rPr>
      </w:pPr>
    </w:p>
    <w:p w14:paraId="75C88B5C" w14:textId="29B70200" w:rsidR="004D7B3E" w:rsidRDefault="004D7B3E" w:rsidP="004D7B3E">
      <w:pPr>
        <w:spacing w:after="120"/>
        <w:ind w:left="540" w:right="-12" w:firstLine="27"/>
        <w:rPr>
          <w:rFonts w:ascii="Times New Roman" w:hAnsi="Times New Roman"/>
          <w:b/>
          <w:bCs/>
          <w:color w:val="000000"/>
          <w:sz w:val="28"/>
          <w:szCs w:val="28"/>
        </w:rPr>
      </w:pPr>
      <w:r>
        <w:rPr>
          <w:rFonts w:ascii="Times New Roman" w:hAnsi="Times New Roman"/>
          <w:b/>
          <w:bCs/>
          <w:color w:val="000000"/>
          <w:sz w:val="28"/>
          <w:szCs w:val="28"/>
        </w:rPr>
        <w:t xml:space="preserve">(Chỉ tiêu xét tuyển có thể bổ sung sau khi có kết quả tuyển thẳng) </w:t>
      </w:r>
    </w:p>
    <w:tbl>
      <w:tblPr>
        <w:tblW w:w="9938" w:type="dxa"/>
        <w:tblInd w:w="93" w:type="dxa"/>
        <w:tblLayout w:type="fixed"/>
        <w:tblLook w:val="04A0" w:firstRow="1" w:lastRow="0" w:firstColumn="1" w:lastColumn="0" w:noHBand="0" w:noVBand="1"/>
      </w:tblPr>
      <w:tblGrid>
        <w:gridCol w:w="724"/>
        <w:gridCol w:w="4394"/>
        <w:gridCol w:w="2410"/>
        <w:gridCol w:w="2410"/>
      </w:tblGrid>
      <w:tr w:rsidR="004D7B3E" w:rsidRPr="00701AFF" w14:paraId="6118DF58" w14:textId="77777777" w:rsidTr="000D1BA4">
        <w:trPr>
          <w:trHeight w:val="773"/>
          <w:tblHead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EE6A"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Stt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2B36646" w14:textId="77777777" w:rsidR="004D7B3E" w:rsidRPr="002A7743" w:rsidRDefault="004D7B3E" w:rsidP="000D1BA4">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7675861"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Tổng c</w:t>
            </w:r>
            <w:r w:rsidRPr="002A7743">
              <w:rPr>
                <w:rFonts w:ascii="Times New Roman" w:hAnsi="Times New Roman"/>
                <w:b/>
                <w:color w:val="000000"/>
                <w:szCs w:val="24"/>
              </w:rPr>
              <w:t>hỉ tiêu</w:t>
            </w:r>
          </w:p>
          <w:p w14:paraId="52B66FFB" w14:textId="77777777" w:rsidR="004D7B3E" w:rsidRPr="00933AC6" w:rsidRDefault="004D7B3E" w:rsidP="000D1BA4">
            <w:pPr>
              <w:jc w:val="center"/>
              <w:rPr>
                <w:rFonts w:ascii="Times New Roman" w:hAnsi="Times New Roman"/>
                <w:b/>
                <w:color w:val="000000"/>
                <w:szCs w:val="24"/>
              </w:rPr>
            </w:pPr>
            <w:r>
              <w:rPr>
                <w:rFonts w:ascii="Times New Roman" w:hAnsi="Times New Roman"/>
                <w:b/>
                <w:color w:val="000000"/>
                <w:szCs w:val="24"/>
              </w:rPr>
              <w:t>năm 2025- đợt 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BF2DC02" w14:textId="4DC44BE7" w:rsidR="004D7B3E" w:rsidRDefault="004D7B3E" w:rsidP="000D1BA4">
            <w:pPr>
              <w:jc w:val="center"/>
              <w:rPr>
                <w:rFonts w:ascii="Times New Roman" w:hAnsi="Times New Roman"/>
                <w:b/>
                <w:color w:val="000000"/>
                <w:sz w:val="22"/>
                <w:szCs w:val="22"/>
              </w:rPr>
            </w:pPr>
            <w:r>
              <w:rPr>
                <w:rFonts w:ascii="Times New Roman" w:hAnsi="Times New Roman"/>
                <w:b/>
                <w:color w:val="000000"/>
                <w:sz w:val="22"/>
                <w:szCs w:val="22"/>
              </w:rPr>
              <w:t>Chỉ tiêu xét tuyên</w:t>
            </w:r>
          </w:p>
          <w:p w14:paraId="6EEEFAD0" w14:textId="77777777" w:rsidR="004D7B3E" w:rsidRPr="00701AFF" w:rsidRDefault="004D7B3E" w:rsidP="000D1BA4">
            <w:pPr>
              <w:jc w:val="center"/>
              <w:rPr>
                <w:rFonts w:ascii="Times New Roman" w:hAnsi="Times New Roman"/>
                <w:color w:val="000000"/>
                <w:sz w:val="22"/>
                <w:szCs w:val="22"/>
              </w:rPr>
            </w:pPr>
          </w:p>
        </w:tc>
      </w:tr>
      <w:tr w:rsidR="004D7B3E" w:rsidRPr="00353D53" w14:paraId="0F858ED1"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D0E76" w14:textId="77777777" w:rsidR="004D7B3E" w:rsidRPr="00353D53" w:rsidRDefault="004D7B3E" w:rsidP="000D1BA4">
            <w:pPr>
              <w:jc w:val="center"/>
              <w:rPr>
                <w:rFonts w:ascii="Times New Roman" w:hAnsi="Times New Roman"/>
                <w:color w:val="000000"/>
                <w:szCs w:val="24"/>
              </w:rPr>
            </w:pPr>
            <w:r w:rsidRPr="00353D53">
              <w:rPr>
                <w:rFonts w:ascii="Times New Roman" w:hAnsi="Times New Roman"/>
                <w:color w:val="000000"/>
                <w:szCs w:val="24"/>
              </w:rPr>
              <w:t>1</w:t>
            </w:r>
          </w:p>
        </w:tc>
        <w:tc>
          <w:tcPr>
            <w:tcW w:w="4394" w:type="dxa"/>
            <w:tcBorders>
              <w:top w:val="single" w:sz="4" w:space="0" w:color="auto"/>
              <w:left w:val="nil"/>
              <w:bottom w:val="single" w:sz="4" w:space="0" w:color="auto"/>
              <w:right w:val="single" w:sz="4" w:space="0" w:color="auto"/>
            </w:tcBorders>
            <w:shd w:val="clear" w:color="auto" w:fill="auto"/>
            <w:vAlign w:val="center"/>
          </w:tcPr>
          <w:p w14:paraId="4B607007"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2410" w:type="dxa"/>
            <w:tcBorders>
              <w:top w:val="single" w:sz="4" w:space="0" w:color="auto"/>
              <w:left w:val="nil"/>
              <w:bottom w:val="single" w:sz="4" w:space="0" w:color="auto"/>
              <w:right w:val="single" w:sz="4" w:space="0" w:color="auto"/>
            </w:tcBorders>
            <w:shd w:val="clear" w:color="auto" w:fill="auto"/>
            <w:vAlign w:val="center"/>
          </w:tcPr>
          <w:p w14:paraId="4DB687FF"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27</w:t>
            </w:r>
          </w:p>
        </w:tc>
        <w:tc>
          <w:tcPr>
            <w:tcW w:w="2410" w:type="dxa"/>
            <w:tcBorders>
              <w:top w:val="single" w:sz="4" w:space="0" w:color="auto"/>
              <w:left w:val="nil"/>
              <w:bottom w:val="nil"/>
              <w:right w:val="single" w:sz="4" w:space="0" w:color="auto"/>
            </w:tcBorders>
            <w:shd w:val="clear" w:color="auto" w:fill="auto"/>
            <w:vAlign w:val="center"/>
          </w:tcPr>
          <w:p w14:paraId="6E8C181A" w14:textId="67B71BA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17</w:t>
            </w:r>
          </w:p>
        </w:tc>
      </w:tr>
      <w:tr w:rsidR="004D7B3E" w:rsidRPr="00353D53" w14:paraId="3031E79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C494A9" w14:textId="77777777" w:rsidR="004D7B3E" w:rsidRPr="00353D53" w:rsidRDefault="004D7B3E" w:rsidP="000D1BA4">
            <w:pPr>
              <w:jc w:val="center"/>
              <w:rPr>
                <w:rFonts w:ascii="Times New Roman" w:hAnsi="Times New Roman"/>
                <w:color w:val="000000"/>
                <w:szCs w:val="24"/>
              </w:rPr>
            </w:pPr>
            <w:r w:rsidRPr="00353D53">
              <w:rPr>
                <w:rFonts w:ascii="Times New Roman" w:hAnsi="Times New Roman"/>
                <w:color w:val="000000"/>
                <w:szCs w:val="24"/>
              </w:rPr>
              <w:t>2</w:t>
            </w:r>
          </w:p>
        </w:tc>
        <w:tc>
          <w:tcPr>
            <w:tcW w:w="4394" w:type="dxa"/>
            <w:tcBorders>
              <w:top w:val="nil"/>
              <w:left w:val="nil"/>
              <w:bottom w:val="single" w:sz="4" w:space="0" w:color="auto"/>
              <w:right w:val="single" w:sz="4" w:space="0" w:color="auto"/>
            </w:tcBorders>
            <w:shd w:val="clear" w:color="auto" w:fill="auto"/>
            <w:vAlign w:val="center"/>
          </w:tcPr>
          <w:p w14:paraId="3D87DBBB"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2410" w:type="dxa"/>
            <w:tcBorders>
              <w:top w:val="nil"/>
              <w:left w:val="nil"/>
              <w:bottom w:val="single" w:sz="4" w:space="0" w:color="auto"/>
              <w:right w:val="single" w:sz="4" w:space="0" w:color="auto"/>
            </w:tcBorders>
            <w:shd w:val="clear" w:color="auto" w:fill="auto"/>
            <w:vAlign w:val="center"/>
          </w:tcPr>
          <w:p w14:paraId="20056196"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097D8A5E" w14:textId="76AC442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14:paraId="25CA7B2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8DF1C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w:t>
            </w:r>
          </w:p>
        </w:tc>
        <w:tc>
          <w:tcPr>
            <w:tcW w:w="4394" w:type="dxa"/>
            <w:tcBorders>
              <w:top w:val="nil"/>
              <w:left w:val="nil"/>
              <w:bottom w:val="single" w:sz="4" w:space="0" w:color="auto"/>
              <w:right w:val="single" w:sz="4" w:space="0" w:color="auto"/>
            </w:tcBorders>
            <w:shd w:val="clear" w:color="auto" w:fill="auto"/>
            <w:vAlign w:val="center"/>
          </w:tcPr>
          <w:p w14:paraId="31815767"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Trí tuệ nhân tạo</w:t>
            </w:r>
          </w:p>
        </w:tc>
        <w:tc>
          <w:tcPr>
            <w:tcW w:w="2410" w:type="dxa"/>
            <w:tcBorders>
              <w:top w:val="nil"/>
              <w:left w:val="nil"/>
              <w:bottom w:val="single" w:sz="4" w:space="0" w:color="auto"/>
              <w:right w:val="single" w:sz="4" w:space="0" w:color="auto"/>
            </w:tcBorders>
            <w:shd w:val="clear" w:color="auto" w:fill="auto"/>
            <w:vAlign w:val="center"/>
          </w:tcPr>
          <w:p w14:paraId="4A02EAC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F59E65" w14:textId="34D496B3" w:rsidR="004D7B3E" w:rsidRDefault="004D7B3E" w:rsidP="000D1BA4">
            <w:pPr>
              <w:jc w:val="center"/>
              <w:rPr>
                <w:rFonts w:ascii="Times New Roman" w:hAnsi="Times New Roman"/>
                <w:color w:val="000000"/>
                <w:szCs w:val="24"/>
              </w:rPr>
            </w:pPr>
            <w:r>
              <w:rPr>
                <w:rFonts w:ascii="Times New Roman" w:hAnsi="Times New Roman"/>
                <w:color w:val="000000"/>
                <w:szCs w:val="24"/>
              </w:rPr>
              <w:t>17</w:t>
            </w:r>
          </w:p>
        </w:tc>
      </w:tr>
      <w:tr w:rsidR="004D7B3E" w:rsidRPr="00353D53" w14:paraId="05F10923"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48287"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4</w:t>
            </w:r>
          </w:p>
        </w:tc>
        <w:tc>
          <w:tcPr>
            <w:tcW w:w="4394" w:type="dxa"/>
            <w:tcBorders>
              <w:top w:val="nil"/>
              <w:left w:val="nil"/>
              <w:bottom w:val="single" w:sz="4" w:space="0" w:color="auto"/>
              <w:right w:val="single" w:sz="4" w:space="0" w:color="auto"/>
            </w:tcBorders>
            <w:shd w:val="clear" w:color="auto" w:fill="auto"/>
            <w:vAlign w:val="center"/>
          </w:tcPr>
          <w:p w14:paraId="507067AF"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Toán giải tích</w:t>
            </w:r>
          </w:p>
        </w:tc>
        <w:tc>
          <w:tcPr>
            <w:tcW w:w="2410" w:type="dxa"/>
            <w:tcBorders>
              <w:top w:val="nil"/>
              <w:left w:val="nil"/>
              <w:bottom w:val="single" w:sz="4" w:space="0" w:color="auto"/>
              <w:right w:val="single" w:sz="4" w:space="0" w:color="auto"/>
            </w:tcBorders>
            <w:shd w:val="clear" w:color="auto" w:fill="auto"/>
            <w:vAlign w:val="center"/>
          </w:tcPr>
          <w:p w14:paraId="03467AF8"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41E84021" w14:textId="5AA6267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04CF55CB"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F8315A"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c>
          <w:tcPr>
            <w:tcW w:w="4394" w:type="dxa"/>
            <w:tcBorders>
              <w:top w:val="nil"/>
              <w:left w:val="nil"/>
              <w:bottom w:val="single" w:sz="4" w:space="0" w:color="auto"/>
              <w:right w:val="single" w:sz="4" w:space="0" w:color="auto"/>
            </w:tcBorders>
            <w:shd w:val="clear" w:color="auto" w:fill="auto"/>
            <w:vAlign w:val="center"/>
          </w:tcPr>
          <w:p w14:paraId="6E89EE8F"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Đại số và lí thuyết số</w:t>
            </w:r>
          </w:p>
        </w:tc>
        <w:tc>
          <w:tcPr>
            <w:tcW w:w="2410" w:type="dxa"/>
            <w:tcBorders>
              <w:top w:val="nil"/>
              <w:left w:val="nil"/>
              <w:bottom w:val="single" w:sz="4" w:space="0" w:color="auto"/>
              <w:right w:val="single" w:sz="4" w:space="0" w:color="auto"/>
            </w:tcBorders>
            <w:shd w:val="clear" w:color="auto" w:fill="auto"/>
            <w:vAlign w:val="center"/>
          </w:tcPr>
          <w:p w14:paraId="3C91CBE0"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404727D1" w14:textId="331DBFF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250DD2D3"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11B108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6</w:t>
            </w:r>
          </w:p>
        </w:tc>
        <w:tc>
          <w:tcPr>
            <w:tcW w:w="4394" w:type="dxa"/>
            <w:tcBorders>
              <w:top w:val="nil"/>
              <w:left w:val="nil"/>
              <w:bottom w:val="single" w:sz="4" w:space="0" w:color="auto"/>
              <w:right w:val="single" w:sz="4" w:space="0" w:color="auto"/>
            </w:tcBorders>
            <w:shd w:val="clear" w:color="auto" w:fill="auto"/>
            <w:vAlign w:val="center"/>
          </w:tcPr>
          <w:p w14:paraId="26570030"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Lí thuyết xác suất và thống kê toán học</w:t>
            </w:r>
          </w:p>
        </w:tc>
        <w:tc>
          <w:tcPr>
            <w:tcW w:w="2410" w:type="dxa"/>
            <w:tcBorders>
              <w:top w:val="nil"/>
              <w:left w:val="nil"/>
              <w:bottom w:val="single" w:sz="4" w:space="0" w:color="auto"/>
              <w:right w:val="single" w:sz="4" w:space="0" w:color="auto"/>
            </w:tcBorders>
            <w:shd w:val="clear" w:color="auto" w:fill="auto"/>
            <w:vAlign w:val="center"/>
          </w:tcPr>
          <w:p w14:paraId="72AEFAC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3DD810EB" w14:textId="1759B3A2"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589AEDF6"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E5DBF1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c>
          <w:tcPr>
            <w:tcW w:w="4394" w:type="dxa"/>
            <w:tcBorders>
              <w:top w:val="nil"/>
              <w:left w:val="nil"/>
              <w:bottom w:val="single" w:sz="4" w:space="0" w:color="auto"/>
              <w:right w:val="single" w:sz="4" w:space="0" w:color="auto"/>
            </w:tcBorders>
            <w:shd w:val="clear" w:color="auto" w:fill="auto"/>
            <w:vAlign w:val="center"/>
          </w:tcPr>
          <w:p w14:paraId="0D79D345"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 xml:space="preserve">Toán ứng dụng </w:t>
            </w:r>
          </w:p>
        </w:tc>
        <w:tc>
          <w:tcPr>
            <w:tcW w:w="2410" w:type="dxa"/>
            <w:tcBorders>
              <w:top w:val="nil"/>
              <w:left w:val="nil"/>
              <w:bottom w:val="single" w:sz="4" w:space="0" w:color="auto"/>
              <w:right w:val="single" w:sz="4" w:space="0" w:color="auto"/>
            </w:tcBorders>
            <w:shd w:val="clear" w:color="auto" w:fill="auto"/>
            <w:vAlign w:val="center"/>
          </w:tcPr>
          <w:p w14:paraId="15AAAAB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noWrap/>
            <w:vAlign w:val="center"/>
          </w:tcPr>
          <w:p w14:paraId="4F645EF0" w14:textId="674D05F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27A82AC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AA7C8D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c>
          <w:tcPr>
            <w:tcW w:w="4394" w:type="dxa"/>
            <w:tcBorders>
              <w:top w:val="nil"/>
              <w:left w:val="nil"/>
              <w:bottom w:val="single" w:sz="4" w:space="0" w:color="auto"/>
              <w:right w:val="single" w:sz="4" w:space="0" w:color="auto"/>
            </w:tcBorders>
            <w:shd w:val="clear" w:color="auto" w:fill="auto"/>
            <w:vAlign w:val="center"/>
          </w:tcPr>
          <w:p w14:paraId="21D19F9A"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Giáo dục toán học</w:t>
            </w:r>
          </w:p>
        </w:tc>
        <w:tc>
          <w:tcPr>
            <w:tcW w:w="2410" w:type="dxa"/>
            <w:tcBorders>
              <w:top w:val="nil"/>
              <w:left w:val="nil"/>
              <w:bottom w:val="single" w:sz="4" w:space="0" w:color="auto"/>
              <w:right w:val="single" w:sz="4" w:space="0" w:color="auto"/>
            </w:tcBorders>
            <w:shd w:val="clear" w:color="auto" w:fill="auto"/>
            <w:vAlign w:val="center"/>
          </w:tcPr>
          <w:p w14:paraId="01E49E3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noWrap/>
            <w:vAlign w:val="center"/>
          </w:tcPr>
          <w:p w14:paraId="3A9600C4" w14:textId="21FF410D"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14:paraId="42004A07"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97F1C3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9</w:t>
            </w:r>
          </w:p>
        </w:tc>
        <w:tc>
          <w:tcPr>
            <w:tcW w:w="4394" w:type="dxa"/>
            <w:tcBorders>
              <w:top w:val="nil"/>
              <w:left w:val="nil"/>
              <w:bottom w:val="single" w:sz="4" w:space="0" w:color="auto"/>
              <w:right w:val="single" w:sz="4" w:space="0" w:color="auto"/>
            </w:tcBorders>
            <w:shd w:val="clear" w:color="auto" w:fill="auto"/>
            <w:vAlign w:val="center"/>
          </w:tcPr>
          <w:p w14:paraId="1C6B5696" w14:textId="77777777" w:rsidR="004D7B3E" w:rsidRDefault="004D7B3E" w:rsidP="000D1BA4">
            <w:pPr>
              <w:jc w:val="both"/>
              <w:rPr>
                <w:rFonts w:ascii="Times New Roman" w:hAnsi="Times New Roman"/>
                <w:szCs w:val="24"/>
              </w:rPr>
            </w:pPr>
            <w:r>
              <w:rPr>
                <w:rFonts w:ascii="Times New Roman" w:hAnsi="Times New Roman"/>
                <w:szCs w:val="24"/>
              </w:rPr>
              <w:t>Cơ sở toán cho tin học</w:t>
            </w:r>
          </w:p>
        </w:tc>
        <w:tc>
          <w:tcPr>
            <w:tcW w:w="2410" w:type="dxa"/>
            <w:tcBorders>
              <w:top w:val="nil"/>
              <w:left w:val="nil"/>
              <w:bottom w:val="single" w:sz="4" w:space="0" w:color="auto"/>
              <w:right w:val="single" w:sz="4" w:space="0" w:color="auto"/>
            </w:tcBorders>
            <w:shd w:val="clear" w:color="auto" w:fill="auto"/>
            <w:vAlign w:val="center"/>
          </w:tcPr>
          <w:p w14:paraId="5CE566DF" w14:textId="77777777" w:rsidR="004D7B3E" w:rsidRPr="008A300D" w:rsidRDefault="004D7B3E" w:rsidP="000D1BA4">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noWrap/>
            <w:vAlign w:val="center"/>
          </w:tcPr>
          <w:p w14:paraId="67A8638F" w14:textId="77777777" w:rsidR="004D7B3E" w:rsidRDefault="004D7B3E" w:rsidP="000D1BA4">
            <w:pPr>
              <w:jc w:val="center"/>
              <w:rPr>
                <w:rFonts w:ascii="Times New Roman" w:hAnsi="Times New Roman"/>
                <w:color w:val="000000"/>
                <w:szCs w:val="24"/>
              </w:rPr>
            </w:pPr>
          </w:p>
        </w:tc>
      </w:tr>
      <w:tr w:rsidR="004D7B3E" w:rsidRPr="00353D53" w14:paraId="08E9A20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024C9A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c>
          <w:tcPr>
            <w:tcW w:w="4394" w:type="dxa"/>
            <w:tcBorders>
              <w:top w:val="nil"/>
              <w:left w:val="nil"/>
              <w:bottom w:val="single" w:sz="4" w:space="0" w:color="auto"/>
              <w:right w:val="single" w:sz="4" w:space="0" w:color="auto"/>
            </w:tcBorders>
            <w:shd w:val="clear" w:color="auto" w:fill="auto"/>
            <w:vAlign w:val="center"/>
          </w:tcPr>
          <w:p w14:paraId="3E590713"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Khoa học dữ liệu</w:t>
            </w:r>
          </w:p>
        </w:tc>
        <w:tc>
          <w:tcPr>
            <w:tcW w:w="2410" w:type="dxa"/>
            <w:tcBorders>
              <w:top w:val="nil"/>
              <w:left w:val="nil"/>
              <w:bottom w:val="single" w:sz="4" w:space="0" w:color="auto"/>
              <w:right w:val="single" w:sz="4" w:space="0" w:color="auto"/>
            </w:tcBorders>
            <w:shd w:val="clear" w:color="auto" w:fill="auto"/>
            <w:vAlign w:val="center"/>
          </w:tcPr>
          <w:p w14:paraId="787143F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25</w:t>
            </w:r>
          </w:p>
        </w:tc>
        <w:tc>
          <w:tcPr>
            <w:tcW w:w="2410" w:type="dxa"/>
            <w:tcBorders>
              <w:top w:val="nil"/>
              <w:left w:val="nil"/>
              <w:bottom w:val="single" w:sz="4" w:space="0" w:color="auto"/>
              <w:right w:val="single" w:sz="4" w:space="0" w:color="auto"/>
            </w:tcBorders>
            <w:shd w:val="clear" w:color="000000" w:fill="FFFFFF"/>
            <w:vAlign w:val="center"/>
          </w:tcPr>
          <w:p w14:paraId="2C4908F6" w14:textId="412F592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r>
      <w:tr w:rsidR="004D7B3E" w:rsidRPr="00353D53" w14:paraId="18C8F343"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5FAC104"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11</w:t>
            </w:r>
          </w:p>
        </w:tc>
        <w:tc>
          <w:tcPr>
            <w:tcW w:w="4394" w:type="dxa"/>
            <w:tcBorders>
              <w:top w:val="nil"/>
              <w:left w:val="nil"/>
              <w:bottom w:val="single" w:sz="4" w:space="0" w:color="auto"/>
              <w:right w:val="single" w:sz="4" w:space="0" w:color="auto"/>
            </w:tcBorders>
            <w:shd w:val="clear" w:color="auto" w:fill="auto"/>
            <w:vAlign w:val="center"/>
          </w:tcPr>
          <w:p w14:paraId="7FCB6654"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lý thuyết và vật lý toán</w:t>
            </w:r>
          </w:p>
        </w:tc>
        <w:tc>
          <w:tcPr>
            <w:tcW w:w="2410" w:type="dxa"/>
            <w:tcBorders>
              <w:top w:val="nil"/>
              <w:left w:val="nil"/>
              <w:bottom w:val="single" w:sz="4" w:space="0" w:color="auto"/>
              <w:right w:val="single" w:sz="4" w:space="0" w:color="auto"/>
            </w:tcBorders>
            <w:shd w:val="clear" w:color="auto" w:fill="auto"/>
            <w:vAlign w:val="center"/>
          </w:tcPr>
          <w:p w14:paraId="3921A75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11</w:t>
            </w:r>
          </w:p>
        </w:tc>
        <w:tc>
          <w:tcPr>
            <w:tcW w:w="2410" w:type="dxa"/>
            <w:tcBorders>
              <w:top w:val="nil"/>
              <w:left w:val="nil"/>
              <w:bottom w:val="single" w:sz="4" w:space="0" w:color="auto"/>
              <w:right w:val="single" w:sz="4" w:space="0" w:color="auto"/>
            </w:tcBorders>
            <w:shd w:val="clear" w:color="auto" w:fill="auto"/>
            <w:vAlign w:val="center"/>
          </w:tcPr>
          <w:p w14:paraId="5B1D9423" w14:textId="507C13F8"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8A300D" w14:paraId="78D87CFC"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028FE12"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12</w:t>
            </w:r>
          </w:p>
        </w:tc>
        <w:tc>
          <w:tcPr>
            <w:tcW w:w="4394" w:type="dxa"/>
            <w:tcBorders>
              <w:top w:val="nil"/>
              <w:left w:val="nil"/>
              <w:bottom w:val="single" w:sz="4" w:space="0" w:color="auto"/>
              <w:right w:val="single" w:sz="4" w:space="0" w:color="auto"/>
            </w:tcBorders>
            <w:shd w:val="clear" w:color="auto" w:fill="auto"/>
            <w:vAlign w:val="center"/>
          </w:tcPr>
          <w:p w14:paraId="6FA7E33C"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Quang học</w:t>
            </w:r>
          </w:p>
        </w:tc>
        <w:tc>
          <w:tcPr>
            <w:tcW w:w="2410" w:type="dxa"/>
            <w:tcBorders>
              <w:top w:val="nil"/>
              <w:left w:val="nil"/>
              <w:bottom w:val="single" w:sz="4" w:space="0" w:color="auto"/>
              <w:right w:val="single" w:sz="4" w:space="0" w:color="auto"/>
            </w:tcBorders>
            <w:shd w:val="clear" w:color="auto" w:fill="auto"/>
            <w:vAlign w:val="center"/>
          </w:tcPr>
          <w:p w14:paraId="16C567D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2E2C6982" w14:textId="4316F306" w:rsidR="004D7B3E" w:rsidRPr="008A300D" w:rsidRDefault="004D7B3E" w:rsidP="000D1BA4">
            <w:pPr>
              <w:jc w:val="center"/>
              <w:rPr>
                <w:rFonts w:ascii="Times New Roman" w:hAnsi="Times New Roman"/>
                <w:b/>
                <w:bCs/>
                <w:color w:val="000000"/>
                <w:szCs w:val="24"/>
              </w:rPr>
            </w:pPr>
            <w:r>
              <w:rPr>
                <w:rFonts w:ascii="Times New Roman" w:hAnsi="Times New Roman"/>
                <w:b/>
                <w:bCs/>
                <w:color w:val="000000"/>
                <w:szCs w:val="24"/>
              </w:rPr>
              <w:t>5</w:t>
            </w:r>
          </w:p>
        </w:tc>
      </w:tr>
      <w:tr w:rsidR="004D7B3E" w:rsidRPr="00353D53" w14:paraId="0AD7F44D"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3FCACE"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13</w:t>
            </w:r>
          </w:p>
        </w:tc>
        <w:tc>
          <w:tcPr>
            <w:tcW w:w="4394" w:type="dxa"/>
            <w:tcBorders>
              <w:top w:val="nil"/>
              <w:left w:val="nil"/>
              <w:bottom w:val="single" w:sz="4" w:space="0" w:color="auto"/>
              <w:right w:val="single" w:sz="4" w:space="0" w:color="auto"/>
            </w:tcBorders>
            <w:shd w:val="clear" w:color="auto" w:fill="auto"/>
            <w:vAlign w:val="center"/>
          </w:tcPr>
          <w:p w14:paraId="3E541308"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2410" w:type="dxa"/>
            <w:tcBorders>
              <w:top w:val="nil"/>
              <w:left w:val="nil"/>
              <w:bottom w:val="single" w:sz="4" w:space="0" w:color="auto"/>
              <w:right w:val="single" w:sz="4" w:space="0" w:color="auto"/>
            </w:tcBorders>
            <w:shd w:val="clear" w:color="auto" w:fill="auto"/>
            <w:vAlign w:val="center"/>
          </w:tcPr>
          <w:p w14:paraId="3A6AFDB6" w14:textId="77777777" w:rsidR="004D7B3E" w:rsidRPr="008A300D" w:rsidRDefault="004D7B3E" w:rsidP="000D1BA4">
            <w:pPr>
              <w:jc w:val="center"/>
              <w:rPr>
                <w:rFonts w:ascii="Times New Roman" w:hAnsi="Times New Roman"/>
                <w:b/>
                <w:iCs/>
                <w:color w:val="000000"/>
                <w:szCs w:val="24"/>
              </w:rPr>
            </w:pPr>
            <w:r w:rsidRPr="008A300D">
              <w:rPr>
                <w:rFonts w:ascii="Times New Roman" w:hAnsi="Times New Roman"/>
                <w:b/>
                <w:iCs/>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359406DC" w14:textId="77777777" w:rsidR="004D7B3E" w:rsidRPr="00353D53" w:rsidRDefault="004D7B3E" w:rsidP="000D1BA4">
            <w:pPr>
              <w:jc w:val="center"/>
              <w:rPr>
                <w:rFonts w:ascii="Times New Roman" w:hAnsi="Times New Roman"/>
                <w:color w:val="000000"/>
                <w:szCs w:val="24"/>
              </w:rPr>
            </w:pPr>
          </w:p>
        </w:tc>
      </w:tr>
      <w:tr w:rsidR="004D7B3E" w:rsidRPr="00353D53" w14:paraId="1B92F3D9"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9C3E14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14</w:t>
            </w:r>
          </w:p>
        </w:tc>
        <w:tc>
          <w:tcPr>
            <w:tcW w:w="4394" w:type="dxa"/>
            <w:tcBorders>
              <w:top w:val="nil"/>
              <w:left w:val="nil"/>
              <w:bottom w:val="single" w:sz="4" w:space="0" w:color="auto"/>
              <w:right w:val="single" w:sz="4" w:space="0" w:color="auto"/>
            </w:tcBorders>
            <w:shd w:val="clear" w:color="auto" w:fill="auto"/>
            <w:vAlign w:val="center"/>
          </w:tcPr>
          <w:p w14:paraId="0AA70AB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nguyên tử và hạt nhân</w:t>
            </w:r>
          </w:p>
        </w:tc>
        <w:tc>
          <w:tcPr>
            <w:tcW w:w="2410" w:type="dxa"/>
            <w:tcBorders>
              <w:top w:val="nil"/>
              <w:left w:val="nil"/>
              <w:bottom w:val="single" w:sz="4" w:space="0" w:color="auto"/>
              <w:right w:val="single" w:sz="4" w:space="0" w:color="auto"/>
            </w:tcBorders>
            <w:shd w:val="clear" w:color="auto" w:fill="auto"/>
            <w:vAlign w:val="center"/>
          </w:tcPr>
          <w:p w14:paraId="4552A363"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0E52DA72" w14:textId="3832E32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185F82EC"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A19AA7"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c>
          <w:tcPr>
            <w:tcW w:w="4394" w:type="dxa"/>
            <w:tcBorders>
              <w:top w:val="nil"/>
              <w:left w:val="nil"/>
              <w:bottom w:val="single" w:sz="4" w:space="0" w:color="auto"/>
              <w:right w:val="single" w:sz="4" w:space="0" w:color="auto"/>
            </w:tcBorders>
            <w:shd w:val="clear" w:color="auto" w:fill="auto"/>
            <w:vAlign w:val="center"/>
          </w:tcPr>
          <w:p w14:paraId="25B6FC2B"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2410" w:type="dxa"/>
            <w:tcBorders>
              <w:top w:val="nil"/>
              <w:left w:val="nil"/>
              <w:bottom w:val="single" w:sz="4" w:space="0" w:color="auto"/>
              <w:right w:val="single" w:sz="4" w:space="0" w:color="auto"/>
            </w:tcBorders>
            <w:shd w:val="clear" w:color="auto" w:fill="auto"/>
            <w:vAlign w:val="center"/>
          </w:tcPr>
          <w:p w14:paraId="77F4CF1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05B8AA07" w14:textId="134166C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w:t>
            </w:r>
          </w:p>
        </w:tc>
      </w:tr>
      <w:tr w:rsidR="004D7B3E" w:rsidRPr="003D6C8F" w14:paraId="1A742297"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2E49F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16</w:t>
            </w:r>
          </w:p>
        </w:tc>
        <w:tc>
          <w:tcPr>
            <w:tcW w:w="4394" w:type="dxa"/>
            <w:tcBorders>
              <w:top w:val="nil"/>
              <w:left w:val="nil"/>
              <w:bottom w:val="single" w:sz="4" w:space="0" w:color="auto"/>
              <w:right w:val="single" w:sz="4" w:space="0" w:color="auto"/>
            </w:tcBorders>
            <w:shd w:val="clear" w:color="auto" w:fill="auto"/>
            <w:vAlign w:val="center"/>
          </w:tcPr>
          <w:p w14:paraId="41D74A7D"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Hải dương học</w:t>
            </w:r>
          </w:p>
        </w:tc>
        <w:tc>
          <w:tcPr>
            <w:tcW w:w="2410" w:type="dxa"/>
            <w:tcBorders>
              <w:top w:val="nil"/>
              <w:left w:val="nil"/>
              <w:bottom w:val="single" w:sz="4" w:space="0" w:color="auto"/>
              <w:right w:val="single" w:sz="4" w:space="0" w:color="auto"/>
            </w:tcBorders>
            <w:shd w:val="clear" w:color="auto" w:fill="auto"/>
            <w:vAlign w:val="center"/>
          </w:tcPr>
          <w:p w14:paraId="7B517021"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7E479034" w14:textId="4F0FAFD6" w:rsidR="004D7B3E" w:rsidRPr="003D6C8F" w:rsidRDefault="004D7B3E" w:rsidP="000D1BA4">
            <w:pPr>
              <w:jc w:val="center"/>
              <w:rPr>
                <w:rFonts w:ascii="Times New Roman" w:hAnsi="Times New Roman"/>
                <w:color w:val="000000"/>
                <w:szCs w:val="24"/>
              </w:rPr>
            </w:pPr>
            <w:r>
              <w:rPr>
                <w:rFonts w:ascii="Times New Roman" w:hAnsi="Times New Roman"/>
                <w:color w:val="000000"/>
                <w:szCs w:val="24"/>
              </w:rPr>
              <w:t>2</w:t>
            </w:r>
          </w:p>
        </w:tc>
      </w:tr>
      <w:tr w:rsidR="004D7B3E" w:rsidRPr="00353D53" w14:paraId="4C2E780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45FAC8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17</w:t>
            </w:r>
          </w:p>
        </w:tc>
        <w:tc>
          <w:tcPr>
            <w:tcW w:w="4394" w:type="dxa"/>
            <w:tcBorders>
              <w:top w:val="nil"/>
              <w:left w:val="nil"/>
              <w:bottom w:val="single" w:sz="4" w:space="0" w:color="auto"/>
              <w:right w:val="single" w:sz="4" w:space="0" w:color="auto"/>
            </w:tcBorders>
            <w:shd w:val="clear" w:color="auto" w:fill="auto"/>
            <w:vAlign w:val="center"/>
          </w:tcPr>
          <w:p w14:paraId="156AC7A8"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Khí tượng và khí hậu học</w:t>
            </w:r>
          </w:p>
        </w:tc>
        <w:tc>
          <w:tcPr>
            <w:tcW w:w="2410" w:type="dxa"/>
            <w:tcBorders>
              <w:top w:val="nil"/>
              <w:left w:val="nil"/>
              <w:bottom w:val="single" w:sz="4" w:space="0" w:color="auto"/>
              <w:right w:val="single" w:sz="4" w:space="0" w:color="auto"/>
            </w:tcBorders>
            <w:shd w:val="clear" w:color="auto" w:fill="auto"/>
            <w:vAlign w:val="center"/>
          </w:tcPr>
          <w:p w14:paraId="3C7A4163"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5</w:t>
            </w:r>
          </w:p>
        </w:tc>
        <w:tc>
          <w:tcPr>
            <w:tcW w:w="2410" w:type="dxa"/>
            <w:tcBorders>
              <w:top w:val="nil"/>
              <w:left w:val="nil"/>
              <w:bottom w:val="single" w:sz="4" w:space="0" w:color="auto"/>
              <w:right w:val="single" w:sz="4" w:space="0" w:color="auto"/>
            </w:tcBorders>
            <w:shd w:val="clear" w:color="auto" w:fill="auto"/>
            <w:vAlign w:val="center"/>
          </w:tcPr>
          <w:p w14:paraId="392B4623" w14:textId="27D987A6"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w:t>
            </w:r>
          </w:p>
        </w:tc>
      </w:tr>
      <w:tr w:rsidR="004D7B3E" w:rsidRPr="00353D53" w14:paraId="34441A9E"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DBF205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18</w:t>
            </w:r>
          </w:p>
        </w:tc>
        <w:tc>
          <w:tcPr>
            <w:tcW w:w="4394" w:type="dxa"/>
            <w:tcBorders>
              <w:top w:val="nil"/>
              <w:left w:val="nil"/>
              <w:bottom w:val="single" w:sz="4" w:space="0" w:color="auto"/>
              <w:right w:val="single" w:sz="4" w:space="0" w:color="auto"/>
            </w:tcBorders>
            <w:shd w:val="clear" w:color="auto" w:fill="auto"/>
            <w:vAlign w:val="center"/>
          </w:tcPr>
          <w:p w14:paraId="1848C995"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Vật lý kỹ thuật</w:t>
            </w:r>
          </w:p>
        </w:tc>
        <w:tc>
          <w:tcPr>
            <w:tcW w:w="2410" w:type="dxa"/>
            <w:tcBorders>
              <w:top w:val="nil"/>
              <w:left w:val="nil"/>
              <w:bottom w:val="single" w:sz="4" w:space="0" w:color="auto"/>
              <w:right w:val="single" w:sz="4" w:space="0" w:color="auto"/>
            </w:tcBorders>
            <w:shd w:val="clear" w:color="auto" w:fill="auto"/>
            <w:vAlign w:val="center"/>
          </w:tcPr>
          <w:p w14:paraId="3B6A050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7</w:t>
            </w:r>
          </w:p>
        </w:tc>
        <w:tc>
          <w:tcPr>
            <w:tcW w:w="2410" w:type="dxa"/>
            <w:tcBorders>
              <w:top w:val="nil"/>
              <w:left w:val="nil"/>
              <w:bottom w:val="single" w:sz="4" w:space="0" w:color="auto"/>
              <w:right w:val="single" w:sz="4" w:space="0" w:color="auto"/>
            </w:tcBorders>
            <w:shd w:val="clear" w:color="auto" w:fill="auto"/>
            <w:vAlign w:val="center"/>
          </w:tcPr>
          <w:p w14:paraId="6D50150A" w14:textId="5AF61EE6"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76D7D1E2"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3BDEE26"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19</w:t>
            </w:r>
          </w:p>
        </w:tc>
        <w:tc>
          <w:tcPr>
            <w:tcW w:w="4394" w:type="dxa"/>
            <w:tcBorders>
              <w:top w:val="nil"/>
              <w:left w:val="nil"/>
              <w:bottom w:val="single" w:sz="4" w:space="0" w:color="auto"/>
              <w:right w:val="single" w:sz="4" w:space="0" w:color="auto"/>
            </w:tcBorders>
            <w:shd w:val="clear" w:color="auto" w:fill="auto"/>
            <w:vAlign w:val="center"/>
          </w:tcPr>
          <w:p w14:paraId="1865FDFA"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2410" w:type="dxa"/>
            <w:tcBorders>
              <w:top w:val="nil"/>
              <w:left w:val="nil"/>
              <w:bottom w:val="single" w:sz="4" w:space="0" w:color="auto"/>
              <w:right w:val="single" w:sz="4" w:space="0" w:color="auto"/>
            </w:tcBorders>
            <w:shd w:val="clear" w:color="auto" w:fill="auto"/>
            <w:vAlign w:val="center"/>
          </w:tcPr>
          <w:p w14:paraId="1BCD0EF4"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4C363C9" w14:textId="2F0C36B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423CF7" w14:paraId="41C2A982"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tcPr>
          <w:p w14:paraId="509BD053" w14:textId="77777777" w:rsidR="004D7B3E" w:rsidRPr="00423CF7" w:rsidRDefault="004D7B3E" w:rsidP="000D1BA4">
            <w:pPr>
              <w:jc w:val="center"/>
              <w:rPr>
                <w:rFonts w:ascii="Times New Roman" w:hAnsi="Times New Roman"/>
                <w:szCs w:val="24"/>
              </w:rPr>
            </w:pPr>
            <w:r w:rsidRPr="00423CF7">
              <w:rPr>
                <w:rFonts w:ascii="Times New Roman" w:hAnsi="Times New Roman"/>
                <w:szCs w:val="24"/>
              </w:rPr>
              <w:t>20</w:t>
            </w:r>
          </w:p>
        </w:tc>
        <w:tc>
          <w:tcPr>
            <w:tcW w:w="4394" w:type="dxa"/>
            <w:tcBorders>
              <w:top w:val="nil"/>
              <w:left w:val="nil"/>
              <w:bottom w:val="single" w:sz="4" w:space="0" w:color="auto"/>
              <w:right w:val="single" w:sz="4" w:space="0" w:color="auto"/>
            </w:tcBorders>
            <w:shd w:val="clear" w:color="auto" w:fill="auto"/>
            <w:vAlign w:val="center"/>
          </w:tcPr>
          <w:p w14:paraId="0493D87F" w14:textId="77777777" w:rsidR="004D7B3E" w:rsidRPr="00423CF7" w:rsidRDefault="004D7B3E" w:rsidP="000D1BA4">
            <w:pPr>
              <w:jc w:val="both"/>
              <w:rPr>
                <w:rFonts w:ascii="Times New Roman" w:hAnsi="Times New Roman"/>
                <w:szCs w:val="24"/>
              </w:rPr>
            </w:pPr>
            <w:r w:rsidRPr="00423CF7">
              <w:rPr>
                <w:rFonts w:ascii="Times New Roman" w:hAnsi="Times New Roman"/>
                <w:szCs w:val="24"/>
              </w:rPr>
              <w:t>Công nghệ bán dẫn</w:t>
            </w:r>
          </w:p>
        </w:tc>
        <w:tc>
          <w:tcPr>
            <w:tcW w:w="2410" w:type="dxa"/>
            <w:tcBorders>
              <w:top w:val="nil"/>
              <w:left w:val="nil"/>
              <w:bottom w:val="single" w:sz="4" w:space="0" w:color="auto"/>
              <w:right w:val="single" w:sz="4" w:space="0" w:color="auto"/>
            </w:tcBorders>
            <w:shd w:val="clear" w:color="auto" w:fill="auto"/>
            <w:vAlign w:val="center"/>
          </w:tcPr>
          <w:p w14:paraId="36E53988" w14:textId="036FC9EC" w:rsidR="004D7B3E" w:rsidRPr="00423CF7" w:rsidRDefault="00FD63F8" w:rsidP="000D1BA4">
            <w:pPr>
              <w:jc w:val="center"/>
              <w:rPr>
                <w:rFonts w:ascii="Times New Roman" w:hAnsi="Times New Roman"/>
                <w:b/>
                <w:iCs/>
                <w:szCs w:val="24"/>
              </w:rPr>
            </w:pPr>
            <w:r>
              <w:rPr>
                <w:rFonts w:ascii="Times New Roman" w:hAnsi="Times New Roman"/>
                <w:b/>
                <w:iCs/>
                <w:szCs w:val="24"/>
              </w:rPr>
              <w:t>20</w:t>
            </w:r>
          </w:p>
        </w:tc>
        <w:tc>
          <w:tcPr>
            <w:tcW w:w="2410" w:type="dxa"/>
            <w:tcBorders>
              <w:top w:val="nil"/>
              <w:left w:val="nil"/>
              <w:bottom w:val="single" w:sz="4" w:space="0" w:color="auto"/>
              <w:right w:val="single" w:sz="4" w:space="0" w:color="auto"/>
            </w:tcBorders>
            <w:shd w:val="clear" w:color="auto" w:fill="auto"/>
            <w:vAlign w:val="center"/>
          </w:tcPr>
          <w:p w14:paraId="12DCF57E" w14:textId="7A69D44B" w:rsidR="004D7B3E" w:rsidRPr="00423CF7" w:rsidRDefault="00FD63F8" w:rsidP="000D1BA4">
            <w:pPr>
              <w:jc w:val="center"/>
              <w:rPr>
                <w:rFonts w:ascii="Times New Roman" w:hAnsi="Times New Roman"/>
                <w:szCs w:val="24"/>
              </w:rPr>
            </w:pPr>
            <w:r>
              <w:rPr>
                <w:rFonts w:ascii="Times New Roman" w:hAnsi="Times New Roman"/>
                <w:szCs w:val="24"/>
              </w:rPr>
              <w:t>1</w:t>
            </w:r>
            <w:bookmarkStart w:id="0" w:name="_GoBack"/>
            <w:bookmarkEnd w:id="0"/>
            <w:r w:rsidR="004D7B3E">
              <w:rPr>
                <w:rFonts w:ascii="Times New Roman" w:hAnsi="Times New Roman"/>
                <w:szCs w:val="24"/>
              </w:rPr>
              <w:t>6</w:t>
            </w:r>
          </w:p>
        </w:tc>
      </w:tr>
      <w:tr w:rsidR="004D7B3E" w:rsidRPr="00353D53" w14:paraId="33013936"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DA5AF"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21</w:t>
            </w:r>
          </w:p>
        </w:tc>
        <w:tc>
          <w:tcPr>
            <w:tcW w:w="4394" w:type="dxa"/>
            <w:tcBorders>
              <w:top w:val="nil"/>
              <w:left w:val="nil"/>
              <w:bottom w:val="single" w:sz="4" w:space="0" w:color="auto"/>
              <w:right w:val="single" w:sz="4" w:space="0" w:color="auto"/>
            </w:tcBorders>
            <w:shd w:val="clear" w:color="auto" w:fill="auto"/>
            <w:vAlign w:val="center"/>
          </w:tcPr>
          <w:p w14:paraId="2EFA1307"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2410" w:type="dxa"/>
            <w:tcBorders>
              <w:top w:val="nil"/>
              <w:left w:val="nil"/>
              <w:bottom w:val="single" w:sz="4" w:space="0" w:color="auto"/>
              <w:right w:val="single" w:sz="4" w:space="0" w:color="auto"/>
            </w:tcBorders>
            <w:shd w:val="clear" w:color="auto" w:fill="auto"/>
            <w:vAlign w:val="center"/>
          </w:tcPr>
          <w:p w14:paraId="4AB8AEF6"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A1CEEC8" w14:textId="6832050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5A9E05AA"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0FC9C31"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22</w:t>
            </w:r>
          </w:p>
        </w:tc>
        <w:tc>
          <w:tcPr>
            <w:tcW w:w="4394" w:type="dxa"/>
            <w:tcBorders>
              <w:top w:val="nil"/>
              <w:left w:val="nil"/>
              <w:bottom w:val="single" w:sz="4" w:space="0" w:color="auto"/>
              <w:right w:val="single" w:sz="4" w:space="0" w:color="auto"/>
            </w:tcBorders>
            <w:shd w:val="clear" w:color="auto" w:fill="auto"/>
            <w:vAlign w:val="center"/>
          </w:tcPr>
          <w:p w14:paraId="0600D9E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2410" w:type="dxa"/>
            <w:tcBorders>
              <w:top w:val="nil"/>
              <w:left w:val="nil"/>
              <w:bottom w:val="single" w:sz="4" w:space="0" w:color="auto"/>
              <w:right w:val="single" w:sz="4" w:space="0" w:color="auto"/>
            </w:tcBorders>
            <w:shd w:val="clear" w:color="auto" w:fill="auto"/>
            <w:vAlign w:val="center"/>
          </w:tcPr>
          <w:p w14:paraId="69B3F4B7"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37BFF81B" w14:textId="114730A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1777A6AD" w14:textId="77777777" w:rsidTr="000D1BA4">
        <w:trPr>
          <w:trHeight w:val="124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B4C2D23"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23</w:t>
            </w:r>
          </w:p>
        </w:tc>
        <w:tc>
          <w:tcPr>
            <w:tcW w:w="4394" w:type="dxa"/>
            <w:tcBorders>
              <w:top w:val="nil"/>
              <w:left w:val="nil"/>
              <w:bottom w:val="single" w:sz="4" w:space="0" w:color="auto"/>
              <w:right w:val="single" w:sz="4" w:space="0" w:color="auto"/>
            </w:tcBorders>
            <w:shd w:val="clear" w:color="auto" w:fill="auto"/>
            <w:vAlign w:val="center"/>
          </w:tcPr>
          <w:p w14:paraId="346C8483" w14:textId="77777777" w:rsidR="004D7B3E" w:rsidRPr="00BA19C4" w:rsidRDefault="004D7B3E" w:rsidP="000D1BA4">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2410" w:type="dxa"/>
            <w:tcBorders>
              <w:top w:val="nil"/>
              <w:left w:val="nil"/>
              <w:bottom w:val="single" w:sz="4" w:space="0" w:color="auto"/>
              <w:right w:val="single" w:sz="4" w:space="0" w:color="auto"/>
            </w:tcBorders>
            <w:shd w:val="clear" w:color="auto" w:fill="auto"/>
            <w:vAlign w:val="center"/>
          </w:tcPr>
          <w:p w14:paraId="4224658A"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70</w:t>
            </w:r>
          </w:p>
        </w:tc>
        <w:tc>
          <w:tcPr>
            <w:tcW w:w="2410" w:type="dxa"/>
            <w:tcBorders>
              <w:top w:val="nil"/>
              <w:left w:val="nil"/>
              <w:bottom w:val="single" w:sz="4" w:space="0" w:color="auto"/>
              <w:right w:val="single" w:sz="4" w:space="0" w:color="auto"/>
            </w:tcBorders>
            <w:shd w:val="clear" w:color="auto" w:fill="auto"/>
            <w:vAlign w:val="center"/>
          </w:tcPr>
          <w:p w14:paraId="095831B5" w14:textId="5EC04653"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30</w:t>
            </w:r>
          </w:p>
        </w:tc>
      </w:tr>
      <w:tr w:rsidR="004D7B3E" w:rsidRPr="00353D53" w14:paraId="263B1995"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441FDFB"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lastRenderedPageBreak/>
              <w:t>24</w:t>
            </w:r>
          </w:p>
        </w:tc>
        <w:tc>
          <w:tcPr>
            <w:tcW w:w="4394" w:type="dxa"/>
            <w:tcBorders>
              <w:top w:val="nil"/>
              <w:left w:val="nil"/>
              <w:bottom w:val="single" w:sz="4" w:space="0" w:color="auto"/>
              <w:right w:val="single" w:sz="4" w:space="0" w:color="auto"/>
            </w:tcBorders>
            <w:shd w:val="clear" w:color="auto" w:fill="auto"/>
            <w:vAlign w:val="center"/>
          </w:tcPr>
          <w:p w14:paraId="52B97CCB" w14:textId="77777777" w:rsidR="004D7B3E" w:rsidRPr="00353D53" w:rsidRDefault="004D7B3E" w:rsidP="000D1BA4">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2410" w:type="dxa"/>
            <w:tcBorders>
              <w:top w:val="nil"/>
              <w:left w:val="nil"/>
              <w:bottom w:val="single" w:sz="4" w:space="0" w:color="auto"/>
              <w:right w:val="single" w:sz="4" w:space="0" w:color="auto"/>
            </w:tcBorders>
            <w:shd w:val="clear" w:color="auto" w:fill="auto"/>
            <w:vAlign w:val="center"/>
          </w:tcPr>
          <w:p w14:paraId="30F56631"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515E3599" w14:textId="1805DD7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0516CA70"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4512B4A"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25</w:t>
            </w:r>
          </w:p>
        </w:tc>
        <w:tc>
          <w:tcPr>
            <w:tcW w:w="4394" w:type="dxa"/>
            <w:tcBorders>
              <w:top w:val="nil"/>
              <w:left w:val="nil"/>
              <w:bottom w:val="single" w:sz="4" w:space="0" w:color="auto"/>
              <w:right w:val="single" w:sz="4" w:space="0" w:color="auto"/>
            </w:tcBorders>
            <w:shd w:val="clear" w:color="auto" w:fill="auto"/>
            <w:vAlign w:val="center"/>
          </w:tcPr>
          <w:p w14:paraId="78F69EA1"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2410" w:type="dxa"/>
            <w:tcBorders>
              <w:top w:val="nil"/>
              <w:left w:val="nil"/>
              <w:bottom w:val="single" w:sz="4" w:space="0" w:color="auto"/>
              <w:right w:val="single" w:sz="4" w:space="0" w:color="auto"/>
            </w:tcBorders>
            <w:shd w:val="clear" w:color="auto" w:fill="auto"/>
            <w:vAlign w:val="center"/>
          </w:tcPr>
          <w:p w14:paraId="28308425"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684A4A71" w14:textId="6550DB6A"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53FBA1B2"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660E80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26</w:t>
            </w:r>
          </w:p>
        </w:tc>
        <w:tc>
          <w:tcPr>
            <w:tcW w:w="4394" w:type="dxa"/>
            <w:tcBorders>
              <w:top w:val="nil"/>
              <w:left w:val="nil"/>
              <w:bottom w:val="single" w:sz="4" w:space="0" w:color="auto"/>
              <w:right w:val="single" w:sz="4" w:space="0" w:color="auto"/>
            </w:tcBorders>
            <w:shd w:val="clear" w:color="auto" w:fill="auto"/>
            <w:vAlign w:val="center"/>
          </w:tcPr>
          <w:p w14:paraId="5EB331DB" w14:textId="77777777" w:rsidR="004D7B3E" w:rsidRPr="00353D53" w:rsidRDefault="004D7B3E" w:rsidP="000D1BA4">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2410" w:type="dxa"/>
            <w:tcBorders>
              <w:top w:val="nil"/>
              <w:left w:val="nil"/>
              <w:bottom w:val="single" w:sz="4" w:space="0" w:color="auto"/>
              <w:right w:val="single" w:sz="4" w:space="0" w:color="auto"/>
            </w:tcBorders>
            <w:shd w:val="clear" w:color="auto" w:fill="auto"/>
            <w:vAlign w:val="center"/>
          </w:tcPr>
          <w:p w14:paraId="1B8C976C"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7B99BD2F" w14:textId="2AC6792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4524D917" w14:textId="77777777" w:rsidTr="000D1BA4">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76F99C"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27</w:t>
            </w:r>
          </w:p>
        </w:tc>
        <w:tc>
          <w:tcPr>
            <w:tcW w:w="4394" w:type="dxa"/>
            <w:tcBorders>
              <w:top w:val="nil"/>
              <w:left w:val="nil"/>
              <w:bottom w:val="single" w:sz="4" w:space="0" w:color="auto"/>
              <w:right w:val="single" w:sz="4" w:space="0" w:color="auto"/>
            </w:tcBorders>
            <w:shd w:val="clear" w:color="auto" w:fill="auto"/>
            <w:vAlign w:val="center"/>
          </w:tcPr>
          <w:p w14:paraId="2A52CE9C"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2410" w:type="dxa"/>
            <w:tcBorders>
              <w:top w:val="nil"/>
              <w:left w:val="nil"/>
              <w:bottom w:val="single" w:sz="4" w:space="0" w:color="auto"/>
              <w:right w:val="single" w:sz="4" w:space="0" w:color="auto"/>
            </w:tcBorders>
            <w:shd w:val="clear" w:color="auto" w:fill="auto"/>
            <w:vAlign w:val="center"/>
          </w:tcPr>
          <w:p w14:paraId="45CCF0BE" w14:textId="77777777" w:rsidR="004D7B3E" w:rsidRPr="008A300D" w:rsidRDefault="004D7B3E" w:rsidP="000D1BA4">
            <w:pPr>
              <w:jc w:val="center"/>
              <w:rPr>
                <w:rFonts w:ascii="Times New Roman" w:hAnsi="Times New Roman"/>
                <w:b/>
                <w:iCs/>
                <w:color w:val="000000"/>
                <w:szCs w:val="24"/>
              </w:rPr>
            </w:pPr>
            <w:r>
              <w:rPr>
                <w:rFonts w:ascii="Times New Roman" w:hAnsi="Times New Roman"/>
                <w:b/>
                <w:iCs/>
                <w:color w:val="000000"/>
                <w:szCs w:val="24"/>
              </w:rPr>
              <w:t>3</w:t>
            </w:r>
          </w:p>
        </w:tc>
        <w:tc>
          <w:tcPr>
            <w:tcW w:w="2410" w:type="dxa"/>
            <w:tcBorders>
              <w:top w:val="nil"/>
              <w:left w:val="nil"/>
              <w:bottom w:val="single" w:sz="4" w:space="0" w:color="auto"/>
              <w:right w:val="single" w:sz="4" w:space="0" w:color="auto"/>
            </w:tcBorders>
            <w:shd w:val="clear" w:color="auto" w:fill="auto"/>
            <w:vAlign w:val="center"/>
          </w:tcPr>
          <w:p w14:paraId="623C7A18" w14:textId="1B232CAE"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w:t>
            </w:r>
          </w:p>
        </w:tc>
      </w:tr>
      <w:tr w:rsidR="004D7B3E" w:rsidRPr="00353D53" w14:paraId="46648DC2"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1A9103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28</w:t>
            </w:r>
          </w:p>
        </w:tc>
        <w:tc>
          <w:tcPr>
            <w:tcW w:w="4394" w:type="dxa"/>
            <w:tcBorders>
              <w:top w:val="nil"/>
              <w:left w:val="nil"/>
              <w:bottom w:val="single" w:sz="4" w:space="0" w:color="auto"/>
              <w:right w:val="single" w:sz="4" w:space="0" w:color="auto"/>
            </w:tcBorders>
            <w:shd w:val="clear" w:color="auto" w:fill="auto"/>
            <w:vAlign w:val="center"/>
          </w:tcPr>
          <w:p w14:paraId="3DDECA31" w14:textId="77777777" w:rsidR="004D7B3E" w:rsidRPr="00353D53" w:rsidRDefault="004D7B3E" w:rsidP="000D1BA4">
            <w:pPr>
              <w:rPr>
                <w:rFonts w:ascii="Times New Roman" w:hAnsi="Times New Roman"/>
                <w:szCs w:val="24"/>
              </w:rPr>
            </w:pPr>
            <w:r w:rsidRPr="00353D53">
              <w:rPr>
                <w:rFonts w:ascii="Times New Roman" w:hAnsi="Times New Roman"/>
                <w:szCs w:val="24"/>
              </w:rPr>
              <w:t xml:space="preserve">Hoá sinh học </w:t>
            </w:r>
          </w:p>
        </w:tc>
        <w:tc>
          <w:tcPr>
            <w:tcW w:w="2410" w:type="dxa"/>
            <w:tcBorders>
              <w:top w:val="nil"/>
              <w:left w:val="nil"/>
              <w:bottom w:val="single" w:sz="4" w:space="0" w:color="auto"/>
              <w:right w:val="single" w:sz="4" w:space="0" w:color="auto"/>
            </w:tcBorders>
            <w:shd w:val="clear" w:color="auto" w:fill="auto"/>
            <w:vAlign w:val="center"/>
          </w:tcPr>
          <w:p w14:paraId="26FFA1F4"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37F4D38D" w14:textId="2F75E2AF"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0228EA2D"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9F1489"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29</w:t>
            </w:r>
          </w:p>
        </w:tc>
        <w:tc>
          <w:tcPr>
            <w:tcW w:w="4394" w:type="dxa"/>
            <w:tcBorders>
              <w:top w:val="nil"/>
              <w:left w:val="nil"/>
              <w:bottom w:val="single" w:sz="4" w:space="0" w:color="auto"/>
              <w:right w:val="single" w:sz="4" w:space="0" w:color="auto"/>
            </w:tcBorders>
            <w:shd w:val="clear" w:color="auto" w:fill="auto"/>
            <w:vAlign w:val="center"/>
          </w:tcPr>
          <w:p w14:paraId="63E38311" w14:textId="77777777" w:rsidR="004D7B3E" w:rsidRPr="00353D53" w:rsidRDefault="004D7B3E" w:rsidP="000D1BA4">
            <w:pPr>
              <w:rPr>
                <w:rFonts w:ascii="Times New Roman" w:hAnsi="Times New Roman"/>
                <w:szCs w:val="24"/>
              </w:rPr>
            </w:pPr>
            <w:r w:rsidRPr="00353D53">
              <w:rPr>
                <w:rFonts w:ascii="Times New Roman" w:hAnsi="Times New Roman"/>
                <w:szCs w:val="24"/>
              </w:rPr>
              <w:t>Vi sinh vật học</w:t>
            </w:r>
          </w:p>
        </w:tc>
        <w:tc>
          <w:tcPr>
            <w:tcW w:w="2410" w:type="dxa"/>
            <w:tcBorders>
              <w:top w:val="nil"/>
              <w:left w:val="nil"/>
              <w:bottom w:val="single" w:sz="4" w:space="0" w:color="auto"/>
              <w:right w:val="single" w:sz="4" w:space="0" w:color="auto"/>
            </w:tcBorders>
            <w:shd w:val="clear" w:color="auto" w:fill="auto"/>
            <w:vAlign w:val="center"/>
          </w:tcPr>
          <w:p w14:paraId="2A27FEF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5B6D10C3" w14:textId="2D944D34"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2A54B72B"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6AC71F2"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30</w:t>
            </w:r>
          </w:p>
        </w:tc>
        <w:tc>
          <w:tcPr>
            <w:tcW w:w="4394" w:type="dxa"/>
            <w:tcBorders>
              <w:top w:val="nil"/>
              <w:left w:val="nil"/>
              <w:bottom w:val="single" w:sz="4" w:space="0" w:color="auto"/>
              <w:right w:val="single" w:sz="4" w:space="0" w:color="auto"/>
            </w:tcBorders>
            <w:shd w:val="clear" w:color="auto" w:fill="auto"/>
            <w:vAlign w:val="center"/>
          </w:tcPr>
          <w:p w14:paraId="509C5A8F"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Sinh thái học</w:t>
            </w:r>
          </w:p>
        </w:tc>
        <w:tc>
          <w:tcPr>
            <w:tcW w:w="2410" w:type="dxa"/>
            <w:tcBorders>
              <w:top w:val="nil"/>
              <w:left w:val="nil"/>
              <w:bottom w:val="single" w:sz="4" w:space="0" w:color="auto"/>
              <w:right w:val="single" w:sz="4" w:space="0" w:color="auto"/>
            </w:tcBorders>
            <w:shd w:val="clear" w:color="auto" w:fill="auto"/>
            <w:vAlign w:val="center"/>
          </w:tcPr>
          <w:p w14:paraId="194B0448"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12</w:t>
            </w:r>
          </w:p>
        </w:tc>
        <w:tc>
          <w:tcPr>
            <w:tcW w:w="2410" w:type="dxa"/>
            <w:tcBorders>
              <w:top w:val="nil"/>
              <w:left w:val="nil"/>
              <w:bottom w:val="single" w:sz="4" w:space="0" w:color="auto"/>
              <w:right w:val="single" w:sz="4" w:space="0" w:color="auto"/>
            </w:tcBorders>
            <w:shd w:val="clear" w:color="auto" w:fill="auto"/>
            <w:vAlign w:val="center"/>
          </w:tcPr>
          <w:p w14:paraId="6DEFF9F2" w14:textId="2D6297A9"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353D53" w14:paraId="625F69BA"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03C903"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31</w:t>
            </w:r>
          </w:p>
        </w:tc>
        <w:tc>
          <w:tcPr>
            <w:tcW w:w="4394" w:type="dxa"/>
            <w:tcBorders>
              <w:top w:val="nil"/>
              <w:left w:val="nil"/>
              <w:bottom w:val="single" w:sz="4" w:space="0" w:color="auto"/>
              <w:right w:val="single" w:sz="4" w:space="0" w:color="auto"/>
            </w:tcBorders>
            <w:shd w:val="clear" w:color="auto" w:fill="auto"/>
            <w:vAlign w:val="center"/>
          </w:tcPr>
          <w:p w14:paraId="1F432A25"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Di truyền học</w:t>
            </w:r>
          </w:p>
        </w:tc>
        <w:tc>
          <w:tcPr>
            <w:tcW w:w="2410" w:type="dxa"/>
            <w:tcBorders>
              <w:top w:val="nil"/>
              <w:left w:val="nil"/>
              <w:bottom w:val="single" w:sz="4" w:space="0" w:color="auto"/>
              <w:right w:val="single" w:sz="4" w:space="0" w:color="auto"/>
            </w:tcBorders>
            <w:shd w:val="clear" w:color="auto" w:fill="auto"/>
            <w:vAlign w:val="center"/>
          </w:tcPr>
          <w:p w14:paraId="6EB48DCD"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1FB0F2CD" w14:textId="3A610B15"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7</w:t>
            </w:r>
          </w:p>
        </w:tc>
      </w:tr>
      <w:tr w:rsidR="004D7B3E" w:rsidRPr="00353D53" w14:paraId="3C153675"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67FAD0"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32</w:t>
            </w:r>
          </w:p>
        </w:tc>
        <w:tc>
          <w:tcPr>
            <w:tcW w:w="4394" w:type="dxa"/>
            <w:tcBorders>
              <w:top w:val="nil"/>
              <w:left w:val="nil"/>
              <w:bottom w:val="single" w:sz="4" w:space="0" w:color="auto"/>
              <w:right w:val="single" w:sz="4" w:space="0" w:color="auto"/>
            </w:tcBorders>
            <w:shd w:val="clear" w:color="auto" w:fill="auto"/>
            <w:vAlign w:val="center"/>
          </w:tcPr>
          <w:p w14:paraId="0D0DA2CE"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2410" w:type="dxa"/>
            <w:tcBorders>
              <w:top w:val="nil"/>
              <w:left w:val="nil"/>
              <w:bottom w:val="single" w:sz="4" w:space="0" w:color="auto"/>
              <w:right w:val="single" w:sz="4" w:space="0" w:color="auto"/>
            </w:tcBorders>
            <w:shd w:val="clear" w:color="auto" w:fill="auto"/>
            <w:vAlign w:val="center"/>
          </w:tcPr>
          <w:p w14:paraId="5F2B76E0"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15</w:t>
            </w:r>
          </w:p>
        </w:tc>
        <w:tc>
          <w:tcPr>
            <w:tcW w:w="2410" w:type="dxa"/>
            <w:tcBorders>
              <w:top w:val="nil"/>
              <w:left w:val="nil"/>
              <w:bottom w:val="single" w:sz="4" w:space="0" w:color="auto"/>
              <w:right w:val="single" w:sz="4" w:space="0" w:color="auto"/>
            </w:tcBorders>
            <w:shd w:val="clear" w:color="auto" w:fill="auto"/>
            <w:vAlign w:val="center"/>
          </w:tcPr>
          <w:p w14:paraId="217C6401" w14:textId="37F2F28E"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5</w:t>
            </w:r>
          </w:p>
        </w:tc>
      </w:tr>
      <w:tr w:rsidR="004D7B3E" w:rsidRPr="00353D53" w14:paraId="4FB3574A"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4D6F3E8"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33</w:t>
            </w:r>
          </w:p>
        </w:tc>
        <w:tc>
          <w:tcPr>
            <w:tcW w:w="4394" w:type="dxa"/>
            <w:tcBorders>
              <w:top w:val="nil"/>
              <w:left w:val="nil"/>
              <w:bottom w:val="single" w:sz="4" w:space="0" w:color="auto"/>
              <w:right w:val="single" w:sz="4" w:space="0" w:color="auto"/>
            </w:tcBorders>
            <w:shd w:val="clear" w:color="auto" w:fill="auto"/>
            <w:vAlign w:val="center"/>
          </w:tcPr>
          <w:p w14:paraId="1557D71D"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2410" w:type="dxa"/>
            <w:tcBorders>
              <w:top w:val="nil"/>
              <w:left w:val="nil"/>
              <w:bottom w:val="single" w:sz="4" w:space="0" w:color="auto"/>
              <w:right w:val="single" w:sz="4" w:space="0" w:color="auto"/>
            </w:tcBorders>
            <w:shd w:val="clear" w:color="auto" w:fill="auto"/>
            <w:vAlign w:val="center"/>
          </w:tcPr>
          <w:p w14:paraId="65E4201E"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10</w:t>
            </w:r>
          </w:p>
        </w:tc>
        <w:tc>
          <w:tcPr>
            <w:tcW w:w="2410" w:type="dxa"/>
            <w:tcBorders>
              <w:top w:val="nil"/>
              <w:left w:val="nil"/>
              <w:bottom w:val="single" w:sz="4" w:space="0" w:color="auto"/>
              <w:right w:val="single" w:sz="4" w:space="0" w:color="auto"/>
            </w:tcBorders>
            <w:shd w:val="clear" w:color="auto" w:fill="auto"/>
            <w:vAlign w:val="center"/>
          </w:tcPr>
          <w:p w14:paraId="7BB0FBA8" w14:textId="7E5007D3"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8</w:t>
            </w:r>
          </w:p>
        </w:tc>
      </w:tr>
      <w:tr w:rsidR="004D7B3E" w:rsidRPr="00353D53" w14:paraId="2730003F"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288415"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34</w:t>
            </w:r>
          </w:p>
        </w:tc>
        <w:tc>
          <w:tcPr>
            <w:tcW w:w="4394" w:type="dxa"/>
            <w:tcBorders>
              <w:top w:val="nil"/>
              <w:left w:val="nil"/>
              <w:bottom w:val="single" w:sz="4" w:space="0" w:color="auto"/>
              <w:right w:val="single" w:sz="4" w:space="0" w:color="auto"/>
            </w:tcBorders>
            <w:shd w:val="clear" w:color="auto" w:fill="auto"/>
            <w:vAlign w:val="center"/>
          </w:tcPr>
          <w:p w14:paraId="635FD711"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Kỹ thuật địa chất</w:t>
            </w:r>
          </w:p>
        </w:tc>
        <w:tc>
          <w:tcPr>
            <w:tcW w:w="2410" w:type="dxa"/>
            <w:tcBorders>
              <w:top w:val="nil"/>
              <w:left w:val="nil"/>
              <w:bottom w:val="single" w:sz="4" w:space="0" w:color="auto"/>
              <w:right w:val="single" w:sz="4" w:space="0" w:color="auto"/>
            </w:tcBorders>
            <w:shd w:val="clear" w:color="auto" w:fill="auto"/>
            <w:vAlign w:val="center"/>
          </w:tcPr>
          <w:p w14:paraId="6ECAA54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Không tuyển</w:t>
            </w:r>
          </w:p>
        </w:tc>
        <w:tc>
          <w:tcPr>
            <w:tcW w:w="2410" w:type="dxa"/>
            <w:tcBorders>
              <w:top w:val="nil"/>
              <w:left w:val="nil"/>
              <w:bottom w:val="single" w:sz="4" w:space="0" w:color="auto"/>
              <w:right w:val="single" w:sz="4" w:space="0" w:color="auto"/>
            </w:tcBorders>
            <w:shd w:val="clear" w:color="auto" w:fill="auto"/>
            <w:vAlign w:val="center"/>
          </w:tcPr>
          <w:p w14:paraId="6F338987" w14:textId="77777777" w:rsidR="004D7B3E" w:rsidRPr="00353D53" w:rsidRDefault="004D7B3E" w:rsidP="000D1BA4">
            <w:pPr>
              <w:jc w:val="center"/>
              <w:rPr>
                <w:rFonts w:ascii="Times New Roman" w:hAnsi="Times New Roman"/>
                <w:color w:val="000000"/>
                <w:szCs w:val="24"/>
              </w:rPr>
            </w:pPr>
          </w:p>
        </w:tc>
      </w:tr>
      <w:tr w:rsidR="004D7B3E" w:rsidRPr="00353D53" w14:paraId="71FCFE59"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78642A1"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35</w:t>
            </w:r>
          </w:p>
        </w:tc>
        <w:tc>
          <w:tcPr>
            <w:tcW w:w="4394" w:type="dxa"/>
            <w:tcBorders>
              <w:top w:val="nil"/>
              <w:left w:val="nil"/>
              <w:bottom w:val="single" w:sz="4" w:space="0" w:color="auto"/>
              <w:right w:val="single" w:sz="4" w:space="0" w:color="auto"/>
            </w:tcBorders>
            <w:shd w:val="clear" w:color="auto" w:fill="auto"/>
            <w:vAlign w:val="center"/>
          </w:tcPr>
          <w:p w14:paraId="74B72135" w14:textId="77777777" w:rsidR="004D7B3E" w:rsidRPr="00353D53" w:rsidRDefault="004D7B3E" w:rsidP="000D1BA4">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2410" w:type="dxa"/>
            <w:tcBorders>
              <w:top w:val="nil"/>
              <w:left w:val="nil"/>
              <w:bottom w:val="single" w:sz="4" w:space="0" w:color="auto"/>
              <w:right w:val="single" w:sz="4" w:space="0" w:color="auto"/>
            </w:tcBorders>
            <w:shd w:val="clear" w:color="auto" w:fill="auto"/>
            <w:vAlign w:val="center"/>
          </w:tcPr>
          <w:p w14:paraId="3081DEDF"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nil"/>
              <w:left w:val="nil"/>
              <w:bottom w:val="single" w:sz="4" w:space="0" w:color="auto"/>
              <w:right w:val="single" w:sz="4" w:space="0" w:color="auto"/>
            </w:tcBorders>
            <w:shd w:val="clear" w:color="auto" w:fill="auto"/>
            <w:vAlign w:val="center"/>
          </w:tcPr>
          <w:p w14:paraId="014FEB28" w14:textId="153C23DB"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10</w:t>
            </w:r>
          </w:p>
        </w:tc>
      </w:tr>
      <w:tr w:rsidR="004D7B3E" w:rsidRPr="00353D53" w14:paraId="623BA794" w14:textId="77777777" w:rsidTr="000D1BA4">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B68B9B"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36</w:t>
            </w:r>
          </w:p>
        </w:tc>
        <w:tc>
          <w:tcPr>
            <w:tcW w:w="4394" w:type="dxa"/>
            <w:tcBorders>
              <w:top w:val="nil"/>
              <w:left w:val="nil"/>
              <w:bottom w:val="single" w:sz="4" w:space="0" w:color="auto"/>
              <w:right w:val="single" w:sz="4" w:space="0" w:color="auto"/>
            </w:tcBorders>
            <w:shd w:val="clear" w:color="auto" w:fill="auto"/>
            <w:vAlign w:val="center"/>
          </w:tcPr>
          <w:p w14:paraId="23166E49"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Quản lý tài nguyên và môi trường</w:t>
            </w:r>
          </w:p>
        </w:tc>
        <w:tc>
          <w:tcPr>
            <w:tcW w:w="2410" w:type="dxa"/>
            <w:tcBorders>
              <w:top w:val="nil"/>
              <w:left w:val="nil"/>
              <w:bottom w:val="single" w:sz="4" w:space="0" w:color="auto"/>
              <w:right w:val="single" w:sz="4" w:space="0" w:color="auto"/>
            </w:tcBorders>
            <w:shd w:val="clear" w:color="auto" w:fill="auto"/>
            <w:vAlign w:val="center"/>
          </w:tcPr>
          <w:p w14:paraId="2E91AA1B"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nil"/>
              <w:left w:val="nil"/>
              <w:bottom w:val="single" w:sz="4" w:space="0" w:color="auto"/>
              <w:right w:val="single" w:sz="4" w:space="0" w:color="auto"/>
            </w:tcBorders>
            <w:shd w:val="clear" w:color="auto" w:fill="auto"/>
            <w:vAlign w:val="center"/>
          </w:tcPr>
          <w:p w14:paraId="2537A181" w14:textId="6ECAEFC1"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15</w:t>
            </w:r>
          </w:p>
        </w:tc>
      </w:tr>
      <w:tr w:rsidR="004D7B3E" w:rsidRPr="00353D53" w14:paraId="7B149AA9"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8D12D" w14:textId="7777777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37</w:t>
            </w:r>
          </w:p>
        </w:tc>
        <w:tc>
          <w:tcPr>
            <w:tcW w:w="4394" w:type="dxa"/>
            <w:tcBorders>
              <w:top w:val="single" w:sz="4" w:space="0" w:color="auto"/>
              <w:left w:val="nil"/>
              <w:bottom w:val="single" w:sz="4" w:space="0" w:color="auto"/>
              <w:right w:val="single" w:sz="4" w:space="0" w:color="auto"/>
            </w:tcBorders>
            <w:shd w:val="clear" w:color="auto" w:fill="auto"/>
            <w:vAlign w:val="center"/>
          </w:tcPr>
          <w:p w14:paraId="729D8136" w14:textId="77777777" w:rsidR="004D7B3E" w:rsidRPr="00353D53" w:rsidRDefault="004D7B3E" w:rsidP="000D1BA4">
            <w:pPr>
              <w:jc w:val="both"/>
              <w:rPr>
                <w:rFonts w:ascii="Times New Roman" w:hAnsi="Times New Roman"/>
                <w:szCs w:val="24"/>
              </w:rPr>
            </w:pPr>
            <w:r w:rsidRPr="00353D53">
              <w:rPr>
                <w:rFonts w:ascii="Times New Roman" w:hAnsi="Times New Roman"/>
                <w:szCs w:val="24"/>
              </w:rPr>
              <w:t>Khoa học vật liệu</w:t>
            </w:r>
          </w:p>
        </w:tc>
        <w:tc>
          <w:tcPr>
            <w:tcW w:w="2410" w:type="dxa"/>
            <w:tcBorders>
              <w:top w:val="single" w:sz="4" w:space="0" w:color="auto"/>
              <w:left w:val="nil"/>
              <w:bottom w:val="single" w:sz="4" w:space="0" w:color="auto"/>
              <w:right w:val="single" w:sz="4" w:space="0" w:color="auto"/>
            </w:tcBorders>
            <w:shd w:val="clear" w:color="auto" w:fill="auto"/>
            <w:vAlign w:val="center"/>
          </w:tcPr>
          <w:p w14:paraId="1F72FAF7" w14:textId="77777777" w:rsidR="004D7B3E" w:rsidRPr="008A300D" w:rsidRDefault="004D7B3E" w:rsidP="000D1BA4">
            <w:pPr>
              <w:jc w:val="center"/>
              <w:rPr>
                <w:rFonts w:ascii="Times New Roman" w:hAnsi="Times New Roman"/>
                <w:b/>
                <w:color w:val="000000"/>
                <w:szCs w:val="24"/>
              </w:rPr>
            </w:pPr>
            <w:r>
              <w:rPr>
                <w:rFonts w:ascii="Times New Roman" w:hAnsi="Times New Roman"/>
                <w:b/>
                <w:color w:val="000000"/>
                <w:szCs w:val="24"/>
              </w:rPr>
              <w:t>30</w:t>
            </w:r>
          </w:p>
        </w:tc>
        <w:tc>
          <w:tcPr>
            <w:tcW w:w="2410" w:type="dxa"/>
            <w:tcBorders>
              <w:top w:val="single" w:sz="4" w:space="0" w:color="auto"/>
              <w:left w:val="nil"/>
              <w:bottom w:val="single" w:sz="4" w:space="0" w:color="auto"/>
              <w:right w:val="single" w:sz="4" w:space="0" w:color="auto"/>
            </w:tcBorders>
            <w:shd w:val="clear" w:color="auto" w:fill="auto"/>
            <w:vAlign w:val="center"/>
          </w:tcPr>
          <w:p w14:paraId="1912A36F" w14:textId="4FEB5D37" w:rsidR="004D7B3E" w:rsidRPr="00353D53" w:rsidRDefault="004D7B3E" w:rsidP="000D1BA4">
            <w:pPr>
              <w:jc w:val="center"/>
              <w:rPr>
                <w:rFonts w:ascii="Times New Roman" w:hAnsi="Times New Roman"/>
                <w:color w:val="000000"/>
                <w:szCs w:val="24"/>
              </w:rPr>
            </w:pPr>
            <w:r>
              <w:rPr>
                <w:rFonts w:ascii="Times New Roman" w:hAnsi="Times New Roman"/>
                <w:color w:val="000000"/>
                <w:szCs w:val="24"/>
              </w:rPr>
              <w:t>20</w:t>
            </w:r>
          </w:p>
        </w:tc>
      </w:tr>
      <w:tr w:rsidR="004D7B3E" w14:paraId="7C5184AE" w14:textId="77777777" w:rsidTr="000D1BA4">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07E2E38" w14:textId="77777777" w:rsidR="004D7B3E" w:rsidRDefault="004D7B3E" w:rsidP="000D1BA4">
            <w:pPr>
              <w:jc w:val="center"/>
              <w:rPr>
                <w:rFonts w:ascii="Times New Roman" w:hAnsi="Times New Roman"/>
                <w:color w:val="000000"/>
                <w:szCs w:val="24"/>
              </w:rPr>
            </w:pPr>
            <w:r>
              <w:rPr>
                <w:rFonts w:ascii="Times New Roman" w:hAnsi="Times New Roman"/>
                <w:color w:val="000000"/>
                <w:szCs w:val="24"/>
              </w:rPr>
              <w:t>38</w:t>
            </w:r>
          </w:p>
        </w:tc>
        <w:tc>
          <w:tcPr>
            <w:tcW w:w="4394" w:type="dxa"/>
            <w:tcBorders>
              <w:top w:val="single" w:sz="4" w:space="0" w:color="auto"/>
              <w:left w:val="nil"/>
              <w:bottom w:val="single" w:sz="4" w:space="0" w:color="auto"/>
              <w:right w:val="single" w:sz="4" w:space="0" w:color="auto"/>
            </w:tcBorders>
            <w:shd w:val="clear" w:color="auto" w:fill="auto"/>
            <w:vAlign w:val="center"/>
          </w:tcPr>
          <w:p w14:paraId="63BFF8AD" w14:textId="77777777" w:rsidR="004D7B3E" w:rsidRPr="00353D53" w:rsidRDefault="004D7B3E" w:rsidP="000D1BA4">
            <w:pPr>
              <w:jc w:val="both"/>
              <w:rPr>
                <w:rFonts w:ascii="Times New Roman" w:hAnsi="Times New Roman"/>
                <w:szCs w:val="24"/>
              </w:rPr>
            </w:pPr>
            <w:r>
              <w:rPr>
                <w:rFonts w:ascii="Times New Roman" w:hAnsi="Times New Roman"/>
                <w:szCs w:val="24"/>
              </w:rPr>
              <w:t>Khoa học tích hợp</w:t>
            </w:r>
          </w:p>
        </w:tc>
        <w:tc>
          <w:tcPr>
            <w:tcW w:w="2410" w:type="dxa"/>
            <w:tcBorders>
              <w:top w:val="single" w:sz="4" w:space="0" w:color="auto"/>
              <w:left w:val="nil"/>
              <w:bottom w:val="single" w:sz="4" w:space="0" w:color="auto"/>
              <w:right w:val="single" w:sz="4" w:space="0" w:color="auto"/>
            </w:tcBorders>
            <w:shd w:val="clear" w:color="auto" w:fill="auto"/>
            <w:vAlign w:val="center"/>
          </w:tcPr>
          <w:p w14:paraId="56B3F8FC" w14:textId="77777777" w:rsidR="004D7B3E" w:rsidRDefault="004D7B3E" w:rsidP="000D1BA4">
            <w:pPr>
              <w:jc w:val="center"/>
              <w:rPr>
                <w:rFonts w:ascii="Times New Roman" w:hAnsi="Times New Roman"/>
                <w:b/>
                <w:color w:val="000000"/>
                <w:szCs w:val="24"/>
              </w:rPr>
            </w:pPr>
            <w:r>
              <w:rPr>
                <w:rFonts w:ascii="Times New Roman" w:hAnsi="Times New Roman"/>
                <w:b/>
                <w:color w:val="000000"/>
                <w:szCs w:val="24"/>
              </w:rPr>
              <w:t>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5163CA37" w14:textId="39864025" w:rsidR="004D7B3E" w:rsidRDefault="004D7B3E" w:rsidP="000D1BA4">
            <w:pPr>
              <w:jc w:val="center"/>
              <w:rPr>
                <w:rFonts w:ascii="Times New Roman" w:hAnsi="Times New Roman"/>
                <w:color w:val="000000"/>
                <w:szCs w:val="24"/>
              </w:rPr>
            </w:pPr>
            <w:r>
              <w:rPr>
                <w:rFonts w:ascii="Times New Roman" w:hAnsi="Times New Roman"/>
                <w:color w:val="000000"/>
                <w:szCs w:val="24"/>
              </w:rPr>
              <w:t>20</w:t>
            </w:r>
          </w:p>
        </w:tc>
      </w:tr>
    </w:tbl>
    <w:p w14:paraId="06E89BB4" w14:textId="77777777" w:rsidR="004D7B3E" w:rsidRDefault="004D7B3E" w:rsidP="00EA21E8">
      <w:pPr>
        <w:ind w:left="540" w:right="-12" w:hanging="540"/>
        <w:jc w:val="center"/>
        <w:rPr>
          <w:rFonts w:ascii="Times New Roman" w:hAnsi="Times New Roman"/>
          <w:b/>
          <w:bCs/>
          <w:color w:val="000000"/>
          <w:sz w:val="28"/>
          <w:szCs w:val="28"/>
        </w:rPr>
      </w:pPr>
    </w:p>
    <w:p w14:paraId="257E645C" w14:textId="77777777" w:rsidR="004D7B3E" w:rsidRPr="006D0C49" w:rsidRDefault="004D7B3E" w:rsidP="00EA21E8">
      <w:pPr>
        <w:ind w:left="540" w:right="-12" w:hanging="540"/>
        <w:jc w:val="center"/>
        <w:rPr>
          <w:rFonts w:ascii="Times New Roman" w:hAnsi="Times New Roman"/>
          <w:b/>
          <w:bCs/>
          <w:color w:val="000000"/>
          <w:sz w:val="28"/>
          <w:szCs w:val="28"/>
        </w:rPr>
      </w:pPr>
    </w:p>
    <w:p w14:paraId="0FD0EB78"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69BB8C25"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5AFC5210"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2: Danh mục ngành đúng</w:t>
      </w:r>
    </w:p>
    <w:p w14:paraId="1CE51BDD" w14:textId="77777777" w:rsidR="00FB11A0" w:rsidRDefault="00FB11A0" w:rsidP="00B20156">
      <w:pPr>
        <w:tabs>
          <w:tab w:val="right" w:leader="dot" w:pos="9180"/>
        </w:tabs>
        <w:ind w:left="540" w:right="-331" w:hanging="540"/>
        <w:jc w:val="right"/>
        <w:rPr>
          <w:rFonts w:ascii="Times New Roman" w:hAnsi="Times New Roman"/>
          <w:bCs/>
          <w:i/>
          <w:color w:val="000000"/>
          <w:szCs w:val="24"/>
        </w:rPr>
      </w:pPr>
    </w:p>
    <w:p w14:paraId="1C6A9DEB" w14:textId="77777777" w:rsidR="00EC4CF8" w:rsidRDefault="00EC4CF8" w:rsidP="00EC4CF8">
      <w:pPr>
        <w:pStyle w:val="ListParagraph"/>
        <w:tabs>
          <w:tab w:val="left" w:pos="851"/>
        </w:tabs>
        <w:spacing w:before="12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ĐÚNG DỰ TUYỂN TRÌNH ĐỘ THẠC SĨ</w:t>
      </w:r>
    </w:p>
    <w:tbl>
      <w:tblPr>
        <w:tblW w:w="10064" w:type="dxa"/>
        <w:tblInd w:w="137" w:type="dxa"/>
        <w:tblLook w:val="04A0" w:firstRow="1" w:lastRow="0" w:firstColumn="1" w:lastColumn="0" w:noHBand="0" w:noVBand="1"/>
      </w:tblPr>
      <w:tblGrid>
        <w:gridCol w:w="510"/>
        <w:gridCol w:w="2977"/>
        <w:gridCol w:w="6577"/>
      </w:tblGrid>
      <w:tr w:rsidR="002D1FA9" w:rsidRPr="00EA21E8" w14:paraId="54850515" w14:textId="77777777" w:rsidTr="007C6C72">
        <w:trPr>
          <w:trHeight w:val="397"/>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39270" w14:textId="77777777" w:rsidR="002D1FA9" w:rsidRPr="00EA21E8" w:rsidRDefault="002D1FA9" w:rsidP="00546EED">
            <w:pPr>
              <w:jc w:val="center"/>
              <w:rPr>
                <w:rFonts w:ascii="Times New Roman" w:hAnsi="Times New Roman"/>
                <w:b/>
                <w:bCs/>
                <w:color w:val="000000"/>
                <w:szCs w:val="24"/>
              </w:rPr>
            </w:pPr>
            <w:bookmarkStart w:id="1" w:name="_Hlk180226085"/>
            <w:r w:rsidRPr="00EA21E8">
              <w:rPr>
                <w:rFonts w:ascii="Times New Roman" w:hAnsi="Times New Roman"/>
                <w:b/>
                <w:bCs/>
                <w:color w:val="000000"/>
                <w:szCs w:val="24"/>
              </w:rPr>
              <w:t>Stt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EC5BEE3" w14:textId="77777777" w:rsidR="002D1FA9" w:rsidRPr="00EA21E8" w:rsidRDefault="002D1FA9" w:rsidP="00546EED">
            <w:pPr>
              <w:jc w:val="center"/>
              <w:rPr>
                <w:rFonts w:ascii="Times New Roman" w:hAnsi="Times New Roman"/>
                <w:b/>
                <w:bCs/>
                <w:color w:val="000000"/>
                <w:szCs w:val="24"/>
              </w:rPr>
            </w:pPr>
            <w:r w:rsidRPr="00EA21E8">
              <w:rPr>
                <w:rFonts w:ascii="Times New Roman" w:hAnsi="Times New Roman"/>
                <w:b/>
                <w:bCs/>
                <w:color w:val="000000"/>
                <w:szCs w:val="24"/>
              </w:rPr>
              <w:t>Ngành dự thi thạc sĩ</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2338C908" w14:textId="77777777" w:rsidR="002D1FA9" w:rsidRPr="00EA21E8" w:rsidRDefault="002D1FA9" w:rsidP="00546EED">
            <w:pPr>
              <w:jc w:val="center"/>
              <w:rPr>
                <w:rFonts w:ascii="Times New Roman" w:hAnsi="Times New Roman"/>
                <w:b/>
                <w:bCs/>
                <w:color w:val="000000"/>
                <w:szCs w:val="24"/>
              </w:rPr>
            </w:pPr>
            <w:r w:rsidRPr="00EA21E8">
              <w:rPr>
                <w:rFonts w:ascii="Times New Roman" w:hAnsi="Times New Roman"/>
                <w:b/>
                <w:bCs/>
                <w:color w:val="000000"/>
                <w:szCs w:val="24"/>
              </w:rPr>
              <w:t>Ngành Tốt nghiệp đại học</w:t>
            </w:r>
          </w:p>
        </w:tc>
      </w:tr>
      <w:tr w:rsidR="002D1FA9" w:rsidRPr="002D1FA9" w14:paraId="22EFA08E" w14:textId="77777777" w:rsidTr="007C6C72">
        <w:trPr>
          <w:trHeight w:val="3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C563" w14:textId="77777777" w:rsidR="002D1FA9" w:rsidRPr="002D1FA9" w:rsidRDefault="002D1FA9" w:rsidP="002D1FA9">
            <w:pPr>
              <w:jc w:val="center"/>
              <w:rPr>
                <w:rFonts w:ascii="Times New Roman" w:hAnsi="Times New Roman"/>
                <w:b/>
                <w:bCs/>
                <w:color w:val="000000"/>
                <w:szCs w:val="24"/>
              </w:rPr>
            </w:pPr>
            <w:r w:rsidRPr="002D1FA9">
              <w:rPr>
                <w:rFonts w:ascii="Times New Roman" w:hAnsi="Times New Roman"/>
                <w:b/>
                <w:bCs/>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64752A" w14:textId="09A2C7F6"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CÔNG NGHỆ THÔNG TIN </w:t>
            </w:r>
          </w:p>
        </w:tc>
      </w:tr>
      <w:tr w:rsidR="007C6C72" w:rsidRPr="002D1FA9" w14:paraId="4EF0B6CD" w14:textId="77777777" w:rsidTr="007C6C72">
        <w:trPr>
          <w:trHeight w:val="175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EF2853"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3AEACF9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máy tính</w:t>
            </w:r>
            <w:r w:rsidRPr="002D1FA9">
              <w:rPr>
                <w:rFonts w:ascii="Times New Roman" w:hAnsi="Times New Roman"/>
                <w:color w:val="000000"/>
                <w:szCs w:val="24"/>
              </w:rPr>
              <w:br/>
              <w:t>Trí tuệ nhân tạo</w:t>
            </w:r>
            <w:r w:rsidRPr="002D1FA9">
              <w:rPr>
                <w:rFonts w:ascii="Times New Roman" w:hAnsi="Times New Roman"/>
                <w:color w:val="000000"/>
                <w:szCs w:val="24"/>
              </w:rPr>
              <w:br/>
              <w:t>Hệ thống thông tin</w:t>
            </w:r>
          </w:p>
        </w:tc>
        <w:tc>
          <w:tcPr>
            <w:tcW w:w="6577" w:type="dxa"/>
            <w:tcBorders>
              <w:top w:val="nil"/>
              <w:left w:val="nil"/>
              <w:bottom w:val="single" w:sz="4" w:space="0" w:color="auto"/>
              <w:right w:val="single" w:sz="4" w:space="0" w:color="auto"/>
            </w:tcBorders>
            <w:shd w:val="clear" w:color="auto" w:fill="auto"/>
            <w:vAlign w:val="center"/>
            <w:hideMark/>
          </w:tcPr>
          <w:p w14:paraId="5D2AD315" w14:textId="0B7B585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Tin học; Công nghệ thông tin; Khoa học máy tính; Kỹ thuật phần mềm; Hệ thống thông tin; Trí tuệ nhân tạo; Mạng máy tính và truyền thông dữ liệu; Khoa học dữ liệu; An toàn thông tin; Công nghệ kỹ thuật máy tính; Sư phạm Tin; Tin học quản lý; Hệ thống thông tin quản lý; Hệ thống thông tin kinh tế; Kỹ thuật dữ liệu; An toàn thông tin hệ thống viễn thông (ĐH Nga)</w:t>
            </w:r>
          </w:p>
        </w:tc>
      </w:tr>
      <w:tr w:rsidR="002D1FA9" w:rsidRPr="002D1FA9" w14:paraId="55BDE542" w14:textId="77777777" w:rsidTr="007C6C72">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A1BF14"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06D28827" w14:textId="51696462"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TOÁN - TIN HỌC</w:t>
            </w:r>
          </w:p>
        </w:tc>
      </w:tr>
      <w:tr w:rsidR="007C6C72" w:rsidRPr="002D1FA9" w14:paraId="53F0F46D" w14:textId="77777777" w:rsidTr="007C6C72">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10EB71"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31253F6B"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Đại số và lý thuyết số</w:t>
            </w:r>
          </w:p>
        </w:tc>
        <w:tc>
          <w:tcPr>
            <w:tcW w:w="6577" w:type="dxa"/>
            <w:tcBorders>
              <w:top w:val="nil"/>
              <w:left w:val="nil"/>
              <w:bottom w:val="single" w:sz="4" w:space="0" w:color="auto"/>
              <w:right w:val="single" w:sz="4" w:space="0" w:color="auto"/>
            </w:tcBorders>
            <w:shd w:val="clear" w:color="auto" w:fill="auto"/>
            <w:vAlign w:val="center"/>
            <w:hideMark/>
          </w:tcPr>
          <w:p w14:paraId="7CFEBEF7"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Sư phạm Toán</w:t>
            </w:r>
          </w:p>
        </w:tc>
      </w:tr>
      <w:tr w:rsidR="007C6C72" w:rsidRPr="002D1FA9" w14:paraId="522B20EB" w14:textId="77777777" w:rsidTr="007C6C72">
        <w:trPr>
          <w:trHeight w:val="5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DDEC9C"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25CB15E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giải tích</w:t>
            </w:r>
          </w:p>
        </w:tc>
        <w:tc>
          <w:tcPr>
            <w:tcW w:w="6577" w:type="dxa"/>
            <w:tcBorders>
              <w:top w:val="nil"/>
              <w:left w:val="nil"/>
              <w:bottom w:val="single" w:sz="4" w:space="0" w:color="auto"/>
              <w:right w:val="single" w:sz="4" w:space="0" w:color="auto"/>
            </w:tcBorders>
            <w:shd w:val="clear" w:color="auto" w:fill="auto"/>
            <w:vAlign w:val="center"/>
            <w:hideMark/>
          </w:tcPr>
          <w:p w14:paraId="7B143B12"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Toán ứng dụng; Thống kê; Sư phạm Toán</w:t>
            </w:r>
          </w:p>
        </w:tc>
      </w:tr>
      <w:tr w:rsidR="007C6C72" w:rsidRPr="002D1FA9" w14:paraId="2DF50BC2"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9AA91E"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5756C441"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Lý thuyết xác suất và TK toán học</w:t>
            </w:r>
          </w:p>
        </w:tc>
        <w:tc>
          <w:tcPr>
            <w:tcW w:w="6577" w:type="dxa"/>
            <w:tcBorders>
              <w:top w:val="nil"/>
              <w:left w:val="nil"/>
              <w:bottom w:val="single" w:sz="4" w:space="0" w:color="auto"/>
              <w:right w:val="single" w:sz="4" w:space="0" w:color="auto"/>
            </w:tcBorders>
            <w:shd w:val="clear" w:color="auto" w:fill="auto"/>
            <w:vAlign w:val="center"/>
            <w:hideMark/>
          </w:tcPr>
          <w:p w14:paraId="36B3E215"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Toán tin; Toán ứng dụng; Thống kê; Sư phạm Toán; Xác suất Thống kê toán; Khoa học dữ liệu.</w:t>
            </w:r>
          </w:p>
        </w:tc>
      </w:tr>
      <w:tr w:rsidR="007C6C72" w:rsidRPr="002D1FA9" w14:paraId="30B36D24"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D0D9EF"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63457219"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Cơ sở toán cho tin học</w:t>
            </w:r>
          </w:p>
        </w:tc>
        <w:tc>
          <w:tcPr>
            <w:tcW w:w="6577" w:type="dxa"/>
            <w:tcBorders>
              <w:top w:val="nil"/>
              <w:left w:val="nil"/>
              <w:bottom w:val="single" w:sz="4" w:space="0" w:color="auto"/>
              <w:right w:val="single" w:sz="4" w:space="0" w:color="auto"/>
            </w:tcBorders>
            <w:shd w:val="clear" w:color="auto" w:fill="auto"/>
            <w:vAlign w:val="center"/>
            <w:hideMark/>
          </w:tcPr>
          <w:p w14:paraId="7A3725D6"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Sư phạm Toán; Toán tin; Tin học; Sư phạm Tin; Công nghệ thông tin; Cơ học; Tin học quản lý; Toán ứng dụng.</w:t>
            </w:r>
          </w:p>
        </w:tc>
      </w:tr>
      <w:tr w:rsidR="007C6C72" w:rsidRPr="002D1FA9" w14:paraId="1B0283A2" w14:textId="77777777" w:rsidTr="007C6C72">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E6ED538"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vAlign w:val="center"/>
            <w:hideMark/>
          </w:tcPr>
          <w:p w14:paraId="2CF6A8B3"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ứng dụng</w:t>
            </w:r>
          </w:p>
        </w:tc>
        <w:tc>
          <w:tcPr>
            <w:tcW w:w="6577" w:type="dxa"/>
            <w:tcBorders>
              <w:top w:val="nil"/>
              <w:left w:val="nil"/>
              <w:bottom w:val="single" w:sz="4" w:space="0" w:color="auto"/>
              <w:right w:val="single" w:sz="4" w:space="0" w:color="auto"/>
            </w:tcBorders>
            <w:shd w:val="clear" w:color="auto" w:fill="auto"/>
            <w:vAlign w:val="center"/>
            <w:hideMark/>
          </w:tcPr>
          <w:p w14:paraId="0DB2AF7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Khoa học tính toán; Khoa học dữ liệu; Toán ứng dụng; Toán cơ; Toán tín; Thống kê; Sư phạm Toán.</w:t>
            </w:r>
          </w:p>
        </w:tc>
      </w:tr>
      <w:tr w:rsidR="007C6C72" w:rsidRPr="002D1FA9" w14:paraId="38C19D44" w14:textId="77777777" w:rsidTr="007C6C72">
        <w:trPr>
          <w:trHeight w:val="624"/>
        </w:trPr>
        <w:tc>
          <w:tcPr>
            <w:tcW w:w="510" w:type="dxa"/>
            <w:tcBorders>
              <w:top w:val="nil"/>
              <w:left w:val="single" w:sz="4" w:space="0" w:color="auto"/>
              <w:bottom w:val="nil"/>
              <w:right w:val="single" w:sz="4" w:space="0" w:color="auto"/>
            </w:tcBorders>
            <w:shd w:val="clear" w:color="auto" w:fill="auto"/>
            <w:noWrap/>
            <w:vAlign w:val="center"/>
            <w:hideMark/>
          </w:tcPr>
          <w:p w14:paraId="4A80AD0D"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nil"/>
              <w:right w:val="single" w:sz="4" w:space="0" w:color="auto"/>
            </w:tcBorders>
            <w:shd w:val="clear" w:color="auto" w:fill="auto"/>
            <w:vAlign w:val="center"/>
            <w:hideMark/>
          </w:tcPr>
          <w:p w14:paraId="457BA556"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ứng dụng, chuyên ngành: Giáo dục toán học</w:t>
            </w:r>
          </w:p>
        </w:tc>
        <w:tc>
          <w:tcPr>
            <w:tcW w:w="6577" w:type="dxa"/>
            <w:tcBorders>
              <w:top w:val="nil"/>
              <w:left w:val="nil"/>
              <w:bottom w:val="nil"/>
              <w:right w:val="single" w:sz="4" w:space="0" w:color="auto"/>
            </w:tcBorders>
            <w:shd w:val="clear" w:color="auto" w:fill="auto"/>
            <w:vAlign w:val="center"/>
            <w:hideMark/>
          </w:tcPr>
          <w:p w14:paraId="3382B760"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Toán học; Khoa học tính toán; Khoa học dữ liệu; Toán ứng dụng; Toán cơ; Toán tín; Thống kê; Sư phạm Toán.</w:t>
            </w:r>
          </w:p>
        </w:tc>
      </w:tr>
      <w:tr w:rsidR="007C6C72" w:rsidRPr="002D1FA9" w14:paraId="3DFCF2D9" w14:textId="77777777" w:rsidTr="007C6C72">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06CD"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000E328"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dữ liệu</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3D173299"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Khoa học dữ liệu; Toán học; Khoa học dữ liệu; Công nghệ thông tin; Khoa học máy tính; Sư phạm Toán; Kỹ thuật phần mềm</w:t>
            </w:r>
          </w:p>
        </w:tc>
      </w:tr>
      <w:tr w:rsidR="002D1FA9" w:rsidRPr="002D1FA9" w14:paraId="61417D30" w14:textId="77777777" w:rsidTr="00C1683F">
        <w:trPr>
          <w:trHeight w:val="454"/>
        </w:trPr>
        <w:tc>
          <w:tcPr>
            <w:tcW w:w="510" w:type="dxa"/>
            <w:tcBorders>
              <w:top w:val="nil"/>
              <w:left w:val="single" w:sz="4" w:space="0" w:color="auto"/>
              <w:bottom w:val="nil"/>
              <w:right w:val="single" w:sz="4" w:space="0" w:color="auto"/>
            </w:tcBorders>
            <w:shd w:val="clear" w:color="auto" w:fill="auto"/>
            <w:noWrap/>
            <w:vAlign w:val="center"/>
            <w:hideMark/>
          </w:tcPr>
          <w:p w14:paraId="2BFD393D"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vAlign w:val="center"/>
            <w:hideMark/>
          </w:tcPr>
          <w:p w14:paraId="36046272" w14:textId="1AD7B89B" w:rsidR="002D1FA9" w:rsidRPr="002D1FA9" w:rsidRDefault="002D1FA9" w:rsidP="002D1FA9">
            <w:pPr>
              <w:rPr>
                <w:rFonts w:ascii="Times New Roman" w:hAnsi="Times New Roman"/>
                <w:b/>
                <w:bCs/>
                <w:color w:val="000000"/>
                <w:szCs w:val="24"/>
              </w:rPr>
            </w:pPr>
            <w:r w:rsidRPr="002D1FA9">
              <w:rPr>
                <w:rFonts w:ascii="Times New Roman" w:hAnsi="Times New Roman"/>
                <w:b/>
                <w:bCs/>
                <w:color w:val="000000"/>
                <w:szCs w:val="24"/>
              </w:rPr>
              <w:t>KHOA VẬT LÝ- VẬT LÝ KỸ THUẬT</w:t>
            </w:r>
          </w:p>
        </w:tc>
      </w:tr>
      <w:tr w:rsidR="007C6C72" w:rsidRPr="002D1FA9" w14:paraId="1A87115C" w14:textId="77777777" w:rsidTr="007C6C72">
        <w:trPr>
          <w:trHeight w:val="6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C891C"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66D4B583"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lý thuyết và Vật lý toán</w:t>
            </w:r>
          </w:p>
        </w:tc>
        <w:tc>
          <w:tcPr>
            <w:tcW w:w="6577" w:type="dxa"/>
            <w:tcBorders>
              <w:top w:val="nil"/>
              <w:left w:val="nil"/>
              <w:bottom w:val="single" w:sz="4" w:space="0" w:color="auto"/>
              <w:right w:val="single" w:sz="4" w:space="0" w:color="auto"/>
            </w:tcBorders>
            <w:shd w:val="clear" w:color="auto" w:fill="auto"/>
            <w:vAlign w:val="center"/>
            <w:hideMark/>
          </w:tcPr>
          <w:p w14:paraId="0944413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Sư phạm Vật lý; Vật lý kỹ thuật; Kỹ thuật hạt nhân</w:t>
            </w:r>
          </w:p>
        </w:tc>
      </w:tr>
      <w:tr w:rsidR="007C6C72" w:rsidRPr="002D1FA9" w14:paraId="283D68DB" w14:textId="77777777" w:rsidTr="007C6C72">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B1AE3E"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1D7666B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Quang học</w:t>
            </w:r>
          </w:p>
        </w:tc>
        <w:tc>
          <w:tcPr>
            <w:tcW w:w="6577" w:type="dxa"/>
            <w:tcBorders>
              <w:top w:val="nil"/>
              <w:left w:val="nil"/>
              <w:bottom w:val="single" w:sz="4" w:space="0" w:color="auto"/>
              <w:right w:val="single" w:sz="4" w:space="0" w:color="auto"/>
            </w:tcBorders>
            <w:shd w:val="clear" w:color="auto" w:fill="auto"/>
            <w:vAlign w:val="center"/>
            <w:hideMark/>
          </w:tcPr>
          <w:p w14:paraId="624FBE1E"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 Kỹ thuật cơ khí</w:t>
            </w:r>
          </w:p>
        </w:tc>
      </w:tr>
      <w:tr w:rsidR="007C6C72" w:rsidRPr="002D1FA9" w14:paraId="187E44D1" w14:textId="77777777" w:rsidTr="00C1683F">
        <w:trPr>
          <w:trHeight w:val="119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EC58DF"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441A4F82"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vô tuyến và điện tử- chuyên ngành Vật lý ứng dụng</w:t>
            </w:r>
          </w:p>
        </w:tc>
        <w:tc>
          <w:tcPr>
            <w:tcW w:w="6577" w:type="dxa"/>
            <w:tcBorders>
              <w:top w:val="nil"/>
              <w:left w:val="nil"/>
              <w:bottom w:val="single" w:sz="4" w:space="0" w:color="auto"/>
              <w:right w:val="single" w:sz="4" w:space="0" w:color="auto"/>
            </w:tcBorders>
            <w:shd w:val="clear" w:color="auto" w:fill="auto"/>
            <w:vAlign w:val="center"/>
            <w:hideMark/>
          </w:tcPr>
          <w:p w14:paraId="406908AA"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Khoa học vật liệu; Sư phạm Vật lý; Vật lý kỹ thuật; Kỹ thuật y sinh; Kỹ thuật điện tử-viễn thông; Hóa học (chuyên ngành Hóa lý); Kỹ thuật hạt nhân; Sư phạm Khoa học tự nhiên, Vật lý Y khoa</w:t>
            </w:r>
          </w:p>
        </w:tc>
      </w:tr>
      <w:tr w:rsidR="007C6C72" w:rsidRPr="002D1FA9" w14:paraId="3044FFFF" w14:textId="77777777" w:rsidTr="007C6C72">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F22BE59" w14:textId="77777777" w:rsidR="002D1FA9" w:rsidRPr="002D1FA9" w:rsidRDefault="002D1FA9" w:rsidP="002D1FA9">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noWrap/>
            <w:vAlign w:val="center"/>
            <w:hideMark/>
          </w:tcPr>
          <w:p w14:paraId="32ED2D8E" w14:textId="77777777" w:rsidR="002D1FA9" w:rsidRPr="002D1FA9" w:rsidRDefault="002D1FA9" w:rsidP="002D1FA9">
            <w:pPr>
              <w:rPr>
                <w:rFonts w:ascii="Times New Roman" w:hAnsi="Times New Roman"/>
                <w:color w:val="000000"/>
                <w:szCs w:val="24"/>
              </w:rPr>
            </w:pPr>
            <w:r w:rsidRPr="002D1FA9">
              <w:rPr>
                <w:rFonts w:ascii="Times New Roman" w:hAnsi="Times New Roman"/>
                <w:color w:val="000000"/>
                <w:szCs w:val="24"/>
              </w:rPr>
              <w:t>Vật lý nguyên tử và hạt nhân</w:t>
            </w:r>
          </w:p>
        </w:tc>
        <w:tc>
          <w:tcPr>
            <w:tcW w:w="6577" w:type="dxa"/>
            <w:tcBorders>
              <w:top w:val="nil"/>
              <w:left w:val="nil"/>
              <w:bottom w:val="single" w:sz="4" w:space="0" w:color="auto"/>
              <w:right w:val="single" w:sz="4" w:space="0" w:color="auto"/>
            </w:tcBorders>
            <w:shd w:val="clear" w:color="auto" w:fill="auto"/>
            <w:vAlign w:val="center"/>
            <w:hideMark/>
          </w:tcPr>
          <w:p w14:paraId="4FF97687" w14:textId="77777777" w:rsidR="002D1FA9" w:rsidRPr="002D1FA9" w:rsidRDefault="002D1FA9" w:rsidP="002D1FA9">
            <w:pPr>
              <w:rPr>
                <w:rFonts w:ascii="Times New Roman" w:hAnsi="Times New Roman"/>
                <w:color w:val="000000"/>
                <w:szCs w:val="24"/>
              </w:rPr>
            </w:pPr>
            <w:bookmarkStart w:id="2" w:name="RANGE!C22"/>
            <w:r w:rsidRPr="002D1FA9">
              <w:rPr>
                <w:rFonts w:ascii="Times New Roman" w:hAnsi="Times New Roman"/>
                <w:color w:val="000000"/>
                <w:szCs w:val="24"/>
              </w:rPr>
              <w:t>Vật lý học; Vật lý nguyên tử và hạt nhân; Vật lý Y khoa; Kỹ thuật hạt nhân; Công nghệ kỹ thuật hạt nhân; Sư phạm Vật lý; Khoa học vật liệu; Vật lý kỹ thuật; Sư phạm Khoa học tự nhiên</w:t>
            </w:r>
            <w:bookmarkEnd w:id="2"/>
          </w:p>
        </w:tc>
      </w:tr>
      <w:tr w:rsidR="007C6C72" w:rsidRPr="002D1FA9" w14:paraId="62A14ABA" w14:textId="77777777" w:rsidTr="007C6C72">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tcPr>
          <w:p w14:paraId="07B66DAC" w14:textId="7F3C05B0" w:rsidR="007C6C72" w:rsidRPr="002D1FA9" w:rsidRDefault="007C6C72" w:rsidP="007C6C72">
            <w:pPr>
              <w:jc w:val="center"/>
              <w:rPr>
                <w:rFonts w:ascii="Times New Roman" w:hAnsi="Times New Roman"/>
                <w:color w:val="000000"/>
                <w:szCs w:val="24"/>
              </w:rPr>
            </w:pPr>
            <w:r>
              <w:rPr>
                <w:rFonts w:ascii="Times New Roman" w:hAnsi="Times New Roman"/>
                <w:color w:val="000000"/>
                <w:szCs w:val="24"/>
              </w:rPr>
              <w:t>5</w:t>
            </w:r>
          </w:p>
        </w:tc>
        <w:tc>
          <w:tcPr>
            <w:tcW w:w="2977" w:type="dxa"/>
            <w:tcBorders>
              <w:top w:val="nil"/>
              <w:left w:val="nil"/>
              <w:bottom w:val="single" w:sz="4" w:space="0" w:color="auto"/>
              <w:right w:val="single" w:sz="4" w:space="0" w:color="auto"/>
            </w:tcBorders>
            <w:shd w:val="clear" w:color="auto" w:fill="auto"/>
            <w:noWrap/>
            <w:vAlign w:val="center"/>
          </w:tcPr>
          <w:p w14:paraId="7C9A04DF" w14:textId="30588BE4"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kỹ thuật, chuyên ngành: Giảng dạy vật lý thực nghiệm</w:t>
            </w:r>
          </w:p>
        </w:tc>
        <w:tc>
          <w:tcPr>
            <w:tcW w:w="6577" w:type="dxa"/>
            <w:tcBorders>
              <w:top w:val="nil"/>
              <w:left w:val="nil"/>
              <w:bottom w:val="single" w:sz="4" w:space="0" w:color="auto"/>
              <w:right w:val="single" w:sz="4" w:space="0" w:color="auto"/>
            </w:tcBorders>
            <w:shd w:val="clear" w:color="auto" w:fill="auto"/>
            <w:vAlign w:val="center"/>
          </w:tcPr>
          <w:p w14:paraId="3BB9D15A" w14:textId="4FFB85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Khoa học vật liệu; Sư phạm Vật lý; Sư phạm Khoa học tự nhiên; Vật lý kỹ thuật; Vật lý y khoa; Kỹ thuật hạt nhân; Kỹ thuật y sinh; Công nghệ kỹ thuật hạt nhân;</w:t>
            </w:r>
          </w:p>
        </w:tc>
      </w:tr>
      <w:tr w:rsidR="007C6C72" w:rsidRPr="002D1FA9" w14:paraId="4B2FA21E"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tcPr>
          <w:p w14:paraId="4FCCCCF5" w14:textId="579CDD15" w:rsidR="007C6C72" w:rsidRDefault="007C6C72" w:rsidP="007C6C72">
            <w:pPr>
              <w:jc w:val="center"/>
              <w:rPr>
                <w:rFonts w:ascii="Times New Roman" w:hAnsi="Times New Roman"/>
                <w:color w:val="000000"/>
                <w:szCs w:val="24"/>
              </w:rPr>
            </w:pPr>
            <w:r>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tcPr>
          <w:p w14:paraId="7EDFA905" w14:textId="7DF1C096"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địa cầu</w:t>
            </w:r>
          </w:p>
        </w:tc>
        <w:tc>
          <w:tcPr>
            <w:tcW w:w="6577" w:type="dxa"/>
            <w:tcBorders>
              <w:top w:val="nil"/>
              <w:left w:val="nil"/>
              <w:bottom w:val="single" w:sz="4" w:space="0" w:color="auto"/>
              <w:right w:val="single" w:sz="4" w:space="0" w:color="auto"/>
            </w:tcBorders>
            <w:shd w:val="clear" w:color="auto" w:fill="auto"/>
            <w:vAlign w:val="center"/>
          </w:tcPr>
          <w:p w14:paraId="656412BC" w14:textId="3E76335A"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địa cầu; Vật lý; Sư phạm Vật lý; Hải dương học; Khí tượng khí hậu học; Sư phạm Khoa học tự nhiên</w:t>
            </w:r>
          </w:p>
        </w:tc>
      </w:tr>
      <w:tr w:rsidR="007C6C72" w:rsidRPr="002D1FA9" w14:paraId="4B8AC0C8" w14:textId="77777777" w:rsidTr="00C1683F">
        <w:trPr>
          <w:trHeight w:val="28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1DA324" w14:textId="501D2718" w:rsidR="007C6C72" w:rsidRPr="002D1FA9" w:rsidRDefault="007C6C72" w:rsidP="007C6C72">
            <w:pPr>
              <w:jc w:val="center"/>
              <w:rPr>
                <w:rFonts w:ascii="Times New Roman" w:hAnsi="Times New Roman"/>
                <w:color w:val="000000"/>
                <w:szCs w:val="24"/>
              </w:rPr>
            </w:pPr>
            <w:r>
              <w:rPr>
                <w:rFonts w:ascii="Times New Roman" w:hAnsi="Times New Roman"/>
                <w:color w:val="000000"/>
                <w:szCs w:val="24"/>
              </w:rPr>
              <w:lastRenderedPageBreak/>
              <w:t>7</w:t>
            </w:r>
          </w:p>
        </w:tc>
        <w:tc>
          <w:tcPr>
            <w:tcW w:w="2977" w:type="dxa"/>
            <w:tcBorders>
              <w:top w:val="nil"/>
              <w:left w:val="nil"/>
              <w:bottom w:val="single" w:sz="4" w:space="0" w:color="auto"/>
              <w:right w:val="single" w:sz="4" w:space="0" w:color="auto"/>
            </w:tcBorders>
            <w:shd w:val="clear" w:color="auto" w:fill="auto"/>
            <w:noWrap/>
            <w:vAlign w:val="center"/>
            <w:hideMark/>
          </w:tcPr>
          <w:p w14:paraId="26087D3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kỹ thuật</w:t>
            </w:r>
          </w:p>
        </w:tc>
        <w:tc>
          <w:tcPr>
            <w:tcW w:w="6577" w:type="dxa"/>
            <w:tcBorders>
              <w:top w:val="nil"/>
              <w:left w:val="nil"/>
              <w:bottom w:val="single" w:sz="4" w:space="0" w:color="auto"/>
              <w:right w:val="single" w:sz="4" w:space="0" w:color="auto"/>
            </w:tcBorders>
            <w:shd w:val="clear" w:color="auto" w:fill="auto"/>
            <w:vAlign w:val="center"/>
            <w:hideMark/>
          </w:tcPr>
          <w:p w14:paraId="2EB75D8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Vật lý; Sư phạm Vật lý, Sư phạm Khoa học tự nhiên; Vật lý y khoa; Vật lý kỹ thuật; Kỹ thuật y sinh; Kỹ thuật hạt nhân; Điện – Điện tử;  Kỹ thuật điện tử; Kỹ thuật điện tử viễn thông; Tự động hóa; Công nghệ kỹ thuật điện tử; Kỹ thuật điều khiển và tự động hóa; Cơ điện tử; Kỹ thuật cơ điện tử; Khoa học tính toán; Hệ thống nhúng và IoT; Khoa học vật liệu; Tin học; Công nghệ thông tin; Khoa học máy tính; Kỹ thuật máy tính; Trí tuệ nhân tạo; Toán tin; Toán ứng dụng; Khoa học dữ liệu; Thiết kế vi mạch; Khoa học công nghệ bán dẫn; Công nghệ kỹ thuật hạt nhân; Kỹ thuật Ô tô</w:t>
            </w:r>
          </w:p>
        </w:tc>
      </w:tr>
      <w:tr w:rsidR="007C6C72" w:rsidRPr="002D1FA9" w14:paraId="7EBEED1D"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BBFF4B"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493DBD8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w:t>
            </w:r>
          </w:p>
        </w:tc>
        <w:tc>
          <w:tcPr>
            <w:tcW w:w="6577" w:type="dxa"/>
            <w:tcBorders>
              <w:top w:val="nil"/>
              <w:left w:val="nil"/>
              <w:bottom w:val="single" w:sz="4" w:space="0" w:color="auto"/>
              <w:right w:val="single" w:sz="4" w:space="0" w:color="auto"/>
            </w:tcBorders>
            <w:shd w:val="clear" w:color="auto" w:fill="auto"/>
            <w:vAlign w:val="center"/>
            <w:hideMark/>
          </w:tcPr>
          <w:p w14:paraId="609CE9B7"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 Khí tượng học; Thủy văn học; Tài nguyên và môi trường; Vật lý; Địa chất biển; Quản lý môi trường</w:t>
            </w:r>
          </w:p>
        </w:tc>
      </w:tr>
      <w:tr w:rsidR="007C6C72" w:rsidRPr="002D1FA9" w14:paraId="29C44F27"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9B775B"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9</w:t>
            </w:r>
          </w:p>
        </w:tc>
        <w:tc>
          <w:tcPr>
            <w:tcW w:w="2977" w:type="dxa"/>
            <w:tcBorders>
              <w:top w:val="nil"/>
              <w:left w:val="nil"/>
              <w:bottom w:val="single" w:sz="4" w:space="0" w:color="auto"/>
              <w:right w:val="single" w:sz="4" w:space="0" w:color="auto"/>
            </w:tcBorders>
            <w:shd w:val="clear" w:color="auto" w:fill="auto"/>
            <w:noWrap/>
            <w:vAlign w:val="center"/>
            <w:hideMark/>
          </w:tcPr>
          <w:p w14:paraId="503EC7C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Khí tượng khí hậu học</w:t>
            </w:r>
          </w:p>
        </w:tc>
        <w:tc>
          <w:tcPr>
            <w:tcW w:w="6577" w:type="dxa"/>
            <w:tcBorders>
              <w:top w:val="nil"/>
              <w:left w:val="nil"/>
              <w:bottom w:val="single" w:sz="4" w:space="0" w:color="auto"/>
              <w:right w:val="single" w:sz="4" w:space="0" w:color="auto"/>
            </w:tcBorders>
            <w:shd w:val="clear" w:color="auto" w:fill="auto"/>
            <w:vAlign w:val="center"/>
            <w:hideMark/>
          </w:tcPr>
          <w:p w14:paraId="138328E3"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Hải dương học; Khí tượng học; Thủy văn học; Tài nguyên và môi trường; Vật lý; Địa chất biển; Quản lý môi trường</w:t>
            </w:r>
          </w:p>
        </w:tc>
      </w:tr>
      <w:tr w:rsidR="007C6C72" w:rsidRPr="002D1FA9" w14:paraId="7F71415B" w14:textId="77777777" w:rsidTr="007C6C72">
        <w:trPr>
          <w:trHeight w:val="804"/>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14:paraId="6B1D57F8"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10</w:t>
            </w:r>
          </w:p>
        </w:tc>
        <w:tc>
          <w:tcPr>
            <w:tcW w:w="2977" w:type="dxa"/>
            <w:tcBorders>
              <w:top w:val="nil"/>
              <w:left w:val="nil"/>
              <w:bottom w:val="single" w:sz="8" w:space="0" w:color="auto"/>
              <w:right w:val="single" w:sz="8" w:space="0" w:color="auto"/>
            </w:tcBorders>
            <w:shd w:val="clear" w:color="auto" w:fill="auto"/>
            <w:noWrap/>
            <w:vAlign w:val="center"/>
            <w:hideMark/>
          </w:tcPr>
          <w:p w14:paraId="5FC4A5E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Công nghệ bán dẫn</w:t>
            </w:r>
          </w:p>
        </w:tc>
        <w:tc>
          <w:tcPr>
            <w:tcW w:w="6577" w:type="dxa"/>
            <w:tcBorders>
              <w:top w:val="nil"/>
              <w:left w:val="nil"/>
              <w:bottom w:val="single" w:sz="8" w:space="0" w:color="auto"/>
              <w:right w:val="single" w:sz="8" w:space="0" w:color="auto"/>
            </w:tcBorders>
            <w:shd w:val="clear" w:color="auto" w:fill="auto"/>
            <w:vAlign w:val="center"/>
            <w:hideMark/>
          </w:tcPr>
          <w:p w14:paraId="161D5C79" w14:textId="77777777" w:rsidR="007C6C72" w:rsidRPr="002D1FA9" w:rsidRDefault="007C6C72" w:rsidP="007C6C72">
            <w:pPr>
              <w:jc w:val="both"/>
              <w:rPr>
                <w:rFonts w:ascii="Times New Roman" w:hAnsi="Times New Roman"/>
                <w:color w:val="000000"/>
                <w:szCs w:val="24"/>
              </w:rPr>
            </w:pPr>
            <w:r w:rsidRPr="002D1FA9">
              <w:rPr>
                <w:rFonts w:ascii="Times New Roman" w:hAnsi="Times New Roman"/>
                <w:color w:val="000000"/>
                <w:szCs w:val="24"/>
              </w:rPr>
              <w:t>Vật lý học; Sư phạm Vật lý; Vật lý kỹ thuật; Điện- Điện tử; Điện tử- Viễn thông; Khoa học vật liệu; Công nghệ vật liệu; Kỹ thuật cơ điện tử</w:t>
            </w:r>
          </w:p>
        </w:tc>
      </w:tr>
      <w:tr w:rsidR="007C6C72" w:rsidRPr="002D1FA9" w14:paraId="7223F5D6" w14:textId="77777777" w:rsidTr="007C6C72">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5312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5CA6F" w14:textId="71D00B52"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ĐIỆN TỬ VIỄN THÔNG</w:t>
            </w:r>
          </w:p>
        </w:tc>
      </w:tr>
      <w:tr w:rsidR="007C6C72" w:rsidRPr="002D1FA9" w14:paraId="285C27AF" w14:textId="77777777" w:rsidTr="00C1683F">
        <w:trPr>
          <w:trHeight w:val="22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9B1A23"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2146933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(1) Kỹ thuật điện tử, chuyên ngành Điện tử-Viễn thông-Máy tính</w:t>
            </w:r>
            <w:r w:rsidRPr="002D1FA9">
              <w:rPr>
                <w:rFonts w:ascii="Times New Roman" w:hAnsi="Times New Roman"/>
                <w:color w:val="000000"/>
                <w:szCs w:val="24"/>
              </w:rPr>
              <w:br/>
              <w:t>(2) Kỹ thuật điện tử, chuyên ngành Vi điện tử và thiết kế vi mạch</w:t>
            </w:r>
          </w:p>
        </w:tc>
        <w:tc>
          <w:tcPr>
            <w:tcW w:w="6577" w:type="dxa"/>
            <w:tcBorders>
              <w:top w:val="nil"/>
              <w:left w:val="nil"/>
              <w:bottom w:val="single" w:sz="4" w:space="0" w:color="auto"/>
              <w:right w:val="single" w:sz="4" w:space="0" w:color="auto"/>
            </w:tcBorders>
            <w:shd w:val="clear" w:color="auto" w:fill="auto"/>
            <w:vAlign w:val="center"/>
            <w:hideMark/>
          </w:tcPr>
          <w:p w14:paraId="2B8BAC4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Điện tử-Viễn thông; Điện-Điện tử; Kỹ thuật điện; Kỹ thuật rađa - dẫn đường; Kỹ thuật điện tử; Kỹ thuật viễn thông; Kỹ thuật mật mã; Kỹ thuật thủy âm; Kỹ thuật biển; Kỹ thuật điện tử - viễn thông; Kỹ thuật điện tử - truyền thông; Kỹ thuật y sinh; Kỹ thuật điều khiển và tự động hóa; Vật lý (chuyên ngành Vật lý tin học, Vật lý điện tử); Kỹ thuật máy tính; Công nghệ kỹ thuật điện, điện tử; Công nghệ kỹ thuật điện tử - viễn thông; Công nghệ kỹ thuật điều khiển và tự động hóa; Công nghệ kỹ thuật máy tính</w:t>
            </w:r>
          </w:p>
        </w:tc>
      </w:tr>
      <w:tr w:rsidR="007C6C72" w:rsidRPr="002D1FA9" w14:paraId="2579E1E7" w14:textId="77777777" w:rsidTr="00C1683F">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26B37E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164C256F"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HÓA HỌC</w:t>
            </w:r>
          </w:p>
        </w:tc>
        <w:tc>
          <w:tcPr>
            <w:tcW w:w="6577" w:type="dxa"/>
            <w:tcBorders>
              <w:top w:val="nil"/>
              <w:left w:val="nil"/>
              <w:bottom w:val="single" w:sz="4" w:space="0" w:color="auto"/>
              <w:right w:val="single" w:sz="4" w:space="0" w:color="auto"/>
            </w:tcBorders>
            <w:shd w:val="clear" w:color="auto" w:fill="auto"/>
            <w:vAlign w:val="center"/>
            <w:hideMark/>
          </w:tcPr>
          <w:p w14:paraId="0244D3B1"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08827D23"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DC220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vAlign w:val="center"/>
            <w:hideMark/>
          </w:tcPr>
          <w:p w14:paraId="4B123F7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học</w:t>
            </w:r>
          </w:p>
        </w:tc>
        <w:tc>
          <w:tcPr>
            <w:tcW w:w="6577" w:type="dxa"/>
            <w:tcBorders>
              <w:top w:val="nil"/>
              <w:left w:val="nil"/>
              <w:bottom w:val="single" w:sz="4" w:space="0" w:color="auto"/>
              <w:right w:val="single" w:sz="4" w:space="0" w:color="auto"/>
            </w:tcBorders>
            <w:shd w:val="clear" w:color="auto" w:fill="auto"/>
            <w:vAlign w:val="center"/>
            <w:hideMark/>
          </w:tcPr>
          <w:p w14:paraId="161A42D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xml:space="preserve">Hóa học; Công nghệ kỹ thuật hóa học; Kỹ thuật hóa học; Sư phạm hóa học; Khoa học vật liệu; Khoa học môi trường; Công nghệ môi trường; Hóa dược </w:t>
            </w:r>
          </w:p>
        </w:tc>
      </w:tr>
      <w:tr w:rsidR="007C6C72" w:rsidRPr="002D1FA9" w14:paraId="1ADBEFF7"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074B16"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FD83447"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hữu cơ; chuyên ngành: Giảng dạy hóa học thực nghiệm</w:t>
            </w:r>
          </w:p>
        </w:tc>
        <w:tc>
          <w:tcPr>
            <w:tcW w:w="6577" w:type="dxa"/>
            <w:tcBorders>
              <w:top w:val="nil"/>
              <w:left w:val="nil"/>
              <w:bottom w:val="single" w:sz="4" w:space="0" w:color="auto"/>
              <w:right w:val="single" w:sz="4" w:space="0" w:color="auto"/>
            </w:tcBorders>
            <w:shd w:val="clear" w:color="auto" w:fill="auto"/>
            <w:vAlign w:val="center"/>
            <w:hideMark/>
          </w:tcPr>
          <w:p w14:paraId="045A64DC" w14:textId="77777777" w:rsidR="007C6C72" w:rsidRPr="002D1FA9" w:rsidRDefault="007C6C72" w:rsidP="007C6C72">
            <w:pPr>
              <w:jc w:val="both"/>
              <w:rPr>
                <w:rFonts w:ascii="Times New Roman" w:hAnsi="Times New Roman"/>
                <w:color w:val="000000"/>
                <w:szCs w:val="24"/>
              </w:rPr>
            </w:pPr>
            <w:r w:rsidRPr="002D1FA9">
              <w:rPr>
                <w:rFonts w:ascii="Times New Roman" w:hAnsi="Times New Roman"/>
                <w:color w:val="000000"/>
                <w:szCs w:val="24"/>
              </w:rPr>
              <w:t>Hóa học; Công nghệ hóa học; Công nghệ thực phẩm; Sư phạm Hóa; Kỹ thuật hóa học; Hóa dược; Công nghệ kỹ thuật hóa học; Khoa học ứng dụng (Singapore); Công nghệ sinh học.</w:t>
            </w:r>
          </w:p>
        </w:tc>
      </w:tr>
      <w:tr w:rsidR="007C6C72" w:rsidRPr="002D1FA9" w14:paraId="6C04A3F5" w14:textId="77777777" w:rsidTr="00C1683F">
        <w:trPr>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91985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5DAA5ED3" w14:textId="3655AE4D"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SINH HỌC- CÔNG NGHỆ SINH HỌC</w:t>
            </w:r>
          </w:p>
        </w:tc>
      </w:tr>
      <w:tr w:rsidR="007C6C72" w:rsidRPr="002D1FA9" w14:paraId="5CC23964"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12F002"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368E35E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Sinh lý Thực vật</w:t>
            </w:r>
          </w:p>
        </w:tc>
        <w:tc>
          <w:tcPr>
            <w:tcW w:w="6577" w:type="dxa"/>
            <w:tcBorders>
              <w:top w:val="nil"/>
              <w:left w:val="nil"/>
              <w:bottom w:val="single" w:sz="4" w:space="0" w:color="auto"/>
              <w:right w:val="single" w:sz="4" w:space="0" w:color="auto"/>
            </w:tcBorders>
            <w:shd w:val="clear" w:color="auto" w:fill="auto"/>
            <w:vAlign w:val="center"/>
            <w:hideMark/>
          </w:tcPr>
          <w:p w14:paraId="08B682BD"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học ứng dụng; Công nghệ sinh học; Sư phạm Sinh học; Nông nghiệp; Nông học; Bảo vệ thực vật; Khoa học cây trồng; Lâm sinh; Lâm học</w:t>
            </w:r>
          </w:p>
        </w:tc>
      </w:tr>
      <w:tr w:rsidR="007C6C72" w:rsidRPr="002D1FA9" w14:paraId="0C0D0911"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209C0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80E853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Sinh lý Động vật</w:t>
            </w:r>
          </w:p>
        </w:tc>
        <w:tc>
          <w:tcPr>
            <w:tcW w:w="6577" w:type="dxa"/>
            <w:tcBorders>
              <w:top w:val="nil"/>
              <w:left w:val="nil"/>
              <w:bottom w:val="single" w:sz="4" w:space="0" w:color="auto"/>
              <w:right w:val="single" w:sz="4" w:space="0" w:color="auto"/>
            </w:tcBorders>
            <w:shd w:val="clear" w:color="auto" w:fill="auto"/>
            <w:vAlign w:val="center"/>
            <w:hideMark/>
          </w:tcPr>
          <w:p w14:paraId="4018A209"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Kỹ thuật sinh học; Sinh học ứng dụng; Sư phạm Sinh học; Khoa học vật liệu; Công nghệ vật liệu; Kỹ thuật y sinh; Thú y.</w:t>
            </w:r>
          </w:p>
        </w:tc>
      </w:tr>
      <w:tr w:rsidR="007C6C72" w:rsidRPr="002D1FA9" w14:paraId="22D7B894"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2183D3"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3</w:t>
            </w:r>
          </w:p>
        </w:tc>
        <w:tc>
          <w:tcPr>
            <w:tcW w:w="2977" w:type="dxa"/>
            <w:tcBorders>
              <w:top w:val="nil"/>
              <w:left w:val="nil"/>
              <w:bottom w:val="single" w:sz="4" w:space="0" w:color="auto"/>
              <w:right w:val="single" w:sz="4" w:space="0" w:color="auto"/>
            </w:tcBorders>
            <w:shd w:val="clear" w:color="auto" w:fill="auto"/>
            <w:vAlign w:val="center"/>
            <w:hideMark/>
          </w:tcPr>
          <w:p w14:paraId="7FCB2DC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SHTN, chuyên ngành: Giảng dạy sinh học thực nghiệm</w:t>
            </w:r>
          </w:p>
        </w:tc>
        <w:tc>
          <w:tcPr>
            <w:tcW w:w="6577" w:type="dxa"/>
            <w:tcBorders>
              <w:top w:val="nil"/>
              <w:left w:val="nil"/>
              <w:bottom w:val="single" w:sz="4" w:space="0" w:color="auto"/>
              <w:right w:val="single" w:sz="4" w:space="0" w:color="auto"/>
            </w:tcBorders>
            <w:shd w:val="clear" w:color="auto" w:fill="auto"/>
            <w:vAlign w:val="center"/>
            <w:hideMark/>
          </w:tcPr>
          <w:p w14:paraId="30A7724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Kỹ thuật sinh học; Sinh học ứng dụng; Sư phạm Sinh học; Nông nghiệp; Thủy sản; Sư phạm Khoa học tự nhiên</w:t>
            </w:r>
          </w:p>
        </w:tc>
      </w:tr>
      <w:tr w:rsidR="007C6C72" w:rsidRPr="002D1FA9" w14:paraId="237A443A" w14:textId="77777777" w:rsidTr="00C1683F">
        <w:trPr>
          <w:trHeight w:val="90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D0D4BD"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4</w:t>
            </w:r>
          </w:p>
        </w:tc>
        <w:tc>
          <w:tcPr>
            <w:tcW w:w="2977" w:type="dxa"/>
            <w:tcBorders>
              <w:top w:val="nil"/>
              <w:left w:val="nil"/>
              <w:bottom w:val="single" w:sz="4" w:space="0" w:color="auto"/>
              <w:right w:val="single" w:sz="4" w:space="0" w:color="auto"/>
            </w:tcBorders>
            <w:shd w:val="clear" w:color="auto" w:fill="auto"/>
            <w:vAlign w:val="center"/>
            <w:hideMark/>
          </w:tcPr>
          <w:p w14:paraId="0E7E41B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Hóa sinh hoc</w:t>
            </w:r>
          </w:p>
        </w:tc>
        <w:tc>
          <w:tcPr>
            <w:tcW w:w="6577" w:type="dxa"/>
            <w:tcBorders>
              <w:top w:val="nil"/>
              <w:left w:val="nil"/>
              <w:bottom w:val="single" w:sz="4" w:space="0" w:color="auto"/>
              <w:right w:val="single" w:sz="4" w:space="0" w:color="auto"/>
            </w:tcBorders>
            <w:shd w:val="clear" w:color="auto" w:fill="auto"/>
            <w:vAlign w:val="center"/>
            <w:hideMark/>
          </w:tcPr>
          <w:p w14:paraId="1CAC926E"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 Y Đa khoa; Sư phạm Sinh- Kỹ thuật nông nghiệp</w:t>
            </w:r>
          </w:p>
        </w:tc>
      </w:tr>
      <w:tr w:rsidR="007C6C72" w:rsidRPr="002D1FA9" w14:paraId="64B26845" w14:textId="77777777" w:rsidTr="007C6C72">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983CBD"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lastRenderedPageBreak/>
              <w:t>5</w:t>
            </w:r>
          </w:p>
        </w:tc>
        <w:tc>
          <w:tcPr>
            <w:tcW w:w="2977" w:type="dxa"/>
            <w:tcBorders>
              <w:top w:val="nil"/>
              <w:left w:val="nil"/>
              <w:bottom w:val="single" w:sz="4" w:space="0" w:color="auto"/>
              <w:right w:val="single" w:sz="4" w:space="0" w:color="auto"/>
            </w:tcBorders>
            <w:shd w:val="clear" w:color="auto" w:fill="auto"/>
            <w:noWrap/>
            <w:vAlign w:val="center"/>
            <w:hideMark/>
          </w:tcPr>
          <w:p w14:paraId="7F5EE61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thái học</w:t>
            </w:r>
          </w:p>
        </w:tc>
        <w:tc>
          <w:tcPr>
            <w:tcW w:w="6577" w:type="dxa"/>
            <w:tcBorders>
              <w:top w:val="nil"/>
              <w:left w:val="nil"/>
              <w:bottom w:val="single" w:sz="4" w:space="0" w:color="auto"/>
              <w:right w:val="single" w:sz="4" w:space="0" w:color="auto"/>
            </w:tcBorders>
            <w:shd w:val="clear" w:color="auto" w:fill="auto"/>
            <w:vAlign w:val="center"/>
            <w:hideMark/>
          </w:tcPr>
          <w:p w14:paraId="76ACF7F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Công nghệ sinh học; Khoa học môi trường; Lâm nghiệp; Nông nghiệp; Thủy sản; Quản lý môi trường; Lâm sinh; Nông lâm kết hợp; Quản lý tài nguyên rừng; Nông học; Bảo vệ thực vật; Thiết kế cảnh quan; Lâm nghiệp đô thị; Kinh tế tài nguyên môi trường; Kinh tế nông nghiệp; Phát triển nông thôn; Tài nguyên và du lịch sinh thái; Nuôi trồng thủy sản; Kỹ thuật môi trường; Ngư y; Thú y; Sinh y học môi trường</w:t>
            </w:r>
          </w:p>
        </w:tc>
      </w:tr>
      <w:tr w:rsidR="007C6C72" w:rsidRPr="002D1FA9" w14:paraId="1DDCF6F4"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B57044C"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6</w:t>
            </w:r>
          </w:p>
        </w:tc>
        <w:tc>
          <w:tcPr>
            <w:tcW w:w="2977" w:type="dxa"/>
            <w:tcBorders>
              <w:top w:val="nil"/>
              <w:left w:val="nil"/>
              <w:bottom w:val="single" w:sz="4" w:space="0" w:color="auto"/>
              <w:right w:val="single" w:sz="4" w:space="0" w:color="auto"/>
            </w:tcBorders>
            <w:shd w:val="clear" w:color="auto" w:fill="auto"/>
            <w:noWrap/>
            <w:vAlign w:val="center"/>
            <w:hideMark/>
          </w:tcPr>
          <w:p w14:paraId="444C9A4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Vi sinh vật học</w:t>
            </w:r>
          </w:p>
        </w:tc>
        <w:tc>
          <w:tcPr>
            <w:tcW w:w="6577" w:type="dxa"/>
            <w:tcBorders>
              <w:top w:val="nil"/>
              <w:left w:val="nil"/>
              <w:bottom w:val="single" w:sz="4" w:space="0" w:color="auto"/>
              <w:right w:val="single" w:sz="4" w:space="0" w:color="auto"/>
            </w:tcBorders>
            <w:shd w:val="clear" w:color="auto" w:fill="auto"/>
            <w:vAlign w:val="center"/>
            <w:hideMark/>
          </w:tcPr>
          <w:p w14:paraId="49C82269" w14:textId="77777777" w:rsidR="007C6C72" w:rsidRPr="002D1FA9" w:rsidRDefault="007C6C72" w:rsidP="007C6C72">
            <w:pPr>
              <w:rPr>
                <w:rFonts w:ascii="Times New Roman" w:hAnsi="Times New Roman"/>
                <w:color w:val="222222"/>
                <w:szCs w:val="24"/>
              </w:rPr>
            </w:pPr>
            <w:r w:rsidRPr="002D1FA9">
              <w:rPr>
                <w:rFonts w:ascii="Times New Roman" w:hAnsi="Times New Roman"/>
                <w:color w:val="222222"/>
                <w:szCs w:val="24"/>
              </w:rPr>
              <w:t>Sinh học; Sư phạm Sinh học; Công nghệ sinh học; Kỹ thuật Sinh học; Sinh học ứng dụng.</w:t>
            </w:r>
          </w:p>
        </w:tc>
      </w:tr>
      <w:tr w:rsidR="007C6C72" w:rsidRPr="002D1FA9" w14:paraId="6C30DCD2"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FABC31"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7</w:t>
            </w:r>
          </w:p>
        </w:tc>
        <w:tc>
          <w:tcPr>
            <w:tcW w:w="2977" w:type="dxa"/>
            <w:tcBorders>
              <w:top w:val="nil"/>
              <w:left w:val="nil"/>
              <w:bottom w:val="single" w:sz="4" w:space="0" w:color="auto"/>
              <w:right w:val="single" w:sz="4" w:space="0" w:color="auto"/>
            </w:tcBorders>
            <w:shd w:val="clear" w:color="auto" w:fill="auto"/>
            <w:noWrap/>
            <w:vAlign w:val="center"/>
            <w:hideMark/>
          </w:tcPr>
          <w:p w14:paraId="6E127D90"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Di truyền học</w:t>
            </w:r>
          </w:p>
        </w:tc>
        <w:tc>
          <w:tcPr>
            <w:tcW w:w="6577" w:type="dxa"/>
            <w:tcBorders>
              <w:top w:val="nil"/>
              <w:left w:val="nil"/>
              <w:bottom w:val="single" w:sz="4" w:space="0" w:color="auto"/>
              <w:right w:val="single" w:sz="4" w:space="0" w:color="auto"/>
            </w:tcBorders>
            <w:shd w:val="clear" w:color="auto" w:fill="auto"/>
            <w:vAlign w:val="center"/>
            <w:hideMark/>
          </w:tcPr>
          <w:p w14:paraId="5667EE61"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w:t>
            </w:r>
          </w:p>
        </w:tc>
      </w:tr>
      <w:tr w:rsidR="007C6C72" w:rsidRPr="002D1FA9" w14:paraId="7376A479"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945F79"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3C1F701C"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Công nghệ sinh học</w:t>
            </w:r>
          </w:p>
        </w:tc>
        <w:tc>
          <w:tcPr>
            <w:tcW w:w="6577" w:type="dxa"/>
            <w:tcBorders>
              <w:top w:val="nil"/>
              <w:left w:val="nil"/>
              <w:bottom w:val="single" w:sz="4" w:space="0" w:color="auto"/>
              <w:right w:val="single" w:sz="4" w:space="0" w:color="auto"/>
            </w:tcBorders>
            <w:shd w:val="clear" w:color="auto" w:fill="auto"/>
            <w:vAlign w:val="center"/>
            <w:hideMark/>
          </w:tcPr>
          <w:p w14:paraId="1D1CC32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Sinh học; Sinh - Môi trường; Công nghệ sinh học; Sư phạm Sinh học; Sinh học ứng dụng; Kỹ thuật sinh học; Khoa học cây trồng.</w:t>
            </w:r>
          </w:p>
        </w:tc>
      </w:tr>
      <w:tr w:rsidR="007C6C72" w:rsidRPr="002D1FA9" w14:paraId="56050BE5" w14:textId="77777777" w:rsidTr="00C1683F">
        <w:trPr>
          <w:trHeight w:val="39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90ADD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2E6A02EC"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ĐỊA CHẤT</w:t>
            </w:r>
          </w:p>
        </w:tc>
        <w:tc>
          <w:tcPr>
            <w:tcW w:w="6577" w:type="dxa"/>
            <w:tcBorders>
              <w:top w:val="nil"/>
              <w:left w:val="nil"/>
              <w:bottom w:val="single" w:sz="4" w:space="0" w:color="auto"/>
              <w:right w:val="single" w:sz="4" w:space="0" w:color="auto"/>
            </w:tcBorders>
            <w:shd w:val="clear" w:color="auto" w:fill="auto"/>
            <w:vAlign w:val="center"/>
            <w:hideMark/>
          </w:tcPr>
          <w:p w14:paraId="33FEEE3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04B9CB75" w14:textId="77777777" w:rsidTr="00C1683F">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AA62337"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72A1B258"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Địa chất học</w:t>
            </w:r>
          </w:p>
        </w:tc>
        <w:tc>
          <w:tcPr>
            <w:tcW w:w="6577" w:type="dxa"/>
            <w:tcBorders>
              <w:top w:val="nil"/>
              <w:left w:val="nil"/>
              <w:bottom w:val="single" w:sz="4" w:space="0" w:color="auto"/>
              <w:right w:val="single" w:sz="4" w:space="0" w:color="auto"/>
            </w:tcBorders>
            <w:shd w:val="clear" w:color="auto" w:fill="auto"/>
            <w:vAlign w:val="center"/>
            <w:hideMark/>
          </w:tcPr>
          <w:p w14:paraId="4043D11B"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Địa chất học; Kỹ thuật địa chất; Quản lý tài nguyên và môi trường; Vật lý địa cầu: Địa vật lý</w:t>
            </w:r>
          </w:p>
        </w:tc>
      </w:tr>
      <w:tr w:rsidR="007C6C72" w:rsidRPr="002D1FA9" w14:paraId="4010F603" w14:textId="77777777" w:rsidTr="00C1683F">
        <w:trPr>
          <w:trHeight w:val="3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090C9AA"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2977" w:type="dxa"/>
            <w:tcBorders>
              <w:top w:val="nil"/>
              <w:left w:val="nil"/>
              <w:bottom w:val="single" w:sz="4" w:space="0" w:color="auto"/>
              <w:right w:val="single" w:sz="4" w:space="0" w:color="auto"/>
            </w:tcBorders>
            <w:shd w:val="clear" w:color="auto" w:fill="auto"/>
            <w:noWrap/>
            <w:vAlign w:val="center"/>
            <w:hideMark/>
          </w:tcPr>
          <w:p w14:paraId="2D956BC8" w14:textId="77777777"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MÔI TRƯỜNG</w:t>
            </w:r>
          </w:p>
        </w:tc>
        <w:tc>
          <w:tcPr>
            <w:tcW w:w="6577" w:type="dxa"/>
            <w:tcBorders>
              <w:top w:val="nil"/>
              <w:left w:val="nil"/>
              <w:bottom w:val="single" w:sz="4" w:space="0" w:color="auto"/>
              <w:right w:val="single" w:sz="4" w:space="0" w:color="auto"/>
            </w:tcBorders>
            <w:shd w:val="clear" w:color="auto" w:fill="auto"/>
            <w:vAlign w:val="center"/>
            <w:hideMark/>
          </w:tcPr>
          <w:p w14:paraId="58549625"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r>
      <w:tr w:rsidR="007C6C72" w:rsidRPr="002D1FA9" w14:paraId="7FA226B9" w14:textId="77777777" w:rsidTr="007C6C72">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BAB27F"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465E9112"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w:t>
            </w:r>
          </w:p>
        </w:tc>
        <w:tc>
          <w:tcPr>
            <w:tcW w:w="6577" w:type="dxa"/>
            <w:tcBorders>
              <w:top w:val="nil"/>
              <w:left w:val="nil"/>
              <w:bottom w:val="single" w:sz="4" w:space="0" w:color="auto"/>
              <w:right w:val="single" w:sz="4" w:space="0" w:color="auto"/>
            </w:tcBorders>
            <w:shd w:val="clear" w:color="auto" w:fill="auto"/>
            <w:vAlign w:val="center"/>
            <w:hideMark/>
          </w:tcPr>
          <w:p w14:paraId="34F03EB3"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 Kỹ thuật Môi trường; Công nghệ môi trường; Quản lý tài nguyên và môi trường; Quản lý đất đai; Quản lý biển đảo và đới bờ.</w:t>
            </w:r>
          </w:p>
        </w:tc>
      </w:tr>
      <w:tr w:rsidR="007C6C72" w:rsidRPr="002D1FA9" w14:paraId="7F2EDE29" w14:textId="77777777" w:rsidTr="007C6C72">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B49546"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4CCF60E4"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Quản lý tài nguyên và môi trường</w:t>
            </w:r>
          </w:p>
        </w:tc>
        <w:tc>
          <w:tcPr>
            <w:tcW w:w="6577" w:type="dxa"/>
            <w:tcBorders>
              <w:top w:val="nil"/>
              <w:left w:val="nil"/>
              <w:bottom w:val="single" w:sz="4" w:space="0" w:color="auto"/>
              <w:right w:val="single" w:sz="4" w:space="0" w:color="auto"/>
            </w:tcBorders>
            <w:shd w:val="clear" w:color="auto" w:fill="auto"/>
            <w:vAlign w:val="center"/>
            <w:hideMark/>
          </w:tcPr>
          <w:p w14:paraId="4AC4E916"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Môi trường; Kỹ thuật Môi trường; Quản lý tài nguyên và môi trường; Quản lý đất đai; Quản lý biển đảo và đới bờ.</w:t>
            </w:r>
          </w:p>
        </w:tc>
      </w:tr>
      <w:tr w:rsidR="007C6C72" w:rsidRPr="002D1FA9" w14:paraId="345CA6CB" w14:textId="77777777" w:rsidTr="00C1683F">
        <w:trPr>
          <w:trHeight w:val="4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0DBDAF"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 </w:t>
            </w:r>
          </w:p>
        </w:tc>
        <w:tc>
          <w:tcPr>
            <w:tcW w:w="9554" w:type="dxa"/>
            <w:gridSpan w:val="2"/>
            <w:tcBorders>
              <w:top w:val="nil"/>
              <w:left w:val="nil"/>
              <w:bottom w:val="single" w:sz="4" w:space="0" w:color="auto"/>
              <w:right w:val="single" w:sz="4" w:space="0" w:color="auto"/>
            </w:tcBorders>
            <w:shd w:val="clear" w:color="auto" w:fill="auto"/>
            <w:noWrap/>
            <w:vAlign w:val="center"/>
            <w:hideMark/>
          </w:tcPr>
          <w:p w14:paraId="5D056E13" w14:textId="6A8267CD" w:rsidR="007C6C72" w:rsidRPr="002D1FA9" w:rsidRDefault="007C6C72" w:rsidP="007C6C72">
            <w:pPr>
              <w:rPr>
                <w:rFonts w:ascii="Times New Roman" w:hAnsi="Times New Roman"/>
                <w:b/>
                <w:bCs/>
                <w:color w:val="000000"/>
                <w:szCs w:val="24"/>
              </w:rPr>
            </w:pPr>
            <w:r w:rsidRPr="002D1FA9">
              <w:rPr>
                <w:rFonts w:ascii="Times New Roman" w:hAnsi="Times New Roman"/>
                <w:b/>
                <w:bCs/>
                <w:color w:val="000000"/>
                <w:szCs w:val="24"/>
              </w:rPr>
              <w:t>KHOA KHOA HỌC VÀ CÔNG NGHỆ VẬT LIỆU</w:t>
            </w:r>
          </w:p>
        </w:tc>
      </w:tr>
      <w:tr w:rsidR="007C6C72" w:rsidRPr="002D1FA9" w14:paraId="4248A439" w14:textId="77777777" w:rsidTr="00C1683F">
        <w:trPr>
          <w:trHeight w:val="124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960E" w14:textId="77777777" w:rsidR="007C6C72" w:rsidRPr="002D1FA9" w:rsidRDefault="007C6C72" w:rsidP="007C6C72">
            <w:pPr>
              <w:jc w:val="center"/>
              <w:rPr>
                <w:rFonts w:ascii="Times New Roman" w:hAnsi="Times New Roman"/>
                <w:color w:val="000000"/>
                <w:szCs w:val="24"/>
              </w:rPr>
            </w:pPr>
            <w:r w:rsidRPr="002D1FA9">
              <w:rPr>
                <w:rFonts w:ascii="Times New Roman" w:hAnsi="Times New Roman"/>
                <w:color w:val="000000"/>
                <w:szCs w:val="24"/>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3C48EE5"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vật liệu</w:t>
            </w:r>
          </w:p>
        </w:tc>
        <w:tc>
          <w:tcPr>
            <w:tcW w:w="6577" w:type="dxa"/>
            <w:tcBorders>
              <w:top w:val="single" w:sz="4" w:space="0" w:color="auto"/>
              <w:left w:val="nil"/>
              <w:bottom w:val="single" w:sz="4" w:space="0" w:color="auto"/>
              <w:right w:val="single" w:sz="4" w:space="0" w:color="auto"/>
            </w:tcBorders>
            <w:shd w:val="clear" w:color="auto" w:fill="auto"/>
            <w:vAlign w:val="center"/>
            <w:hideMark/>
          </w:tcPr>
          <w:p w14:paraId="66AAD20A" w14:textId="77777777" w:rsidR="007C6C72" w:rsidRPr="002D1FA9" w:rsidRDefault="007C6C72" w:rsidP="007C6C72">
            <w:pPr>
              <w:rPr>
                <w:rFonts w:ascii="Times New Roman" w:hAnsi="Times New Roman"/>
                <w:color w:val="000000"/>
                <w:szCs w:val="24"/>
              </w:rPr>
            </w:pPr>
            <w:r w:rsidRPr="002D1FA9">
              <w:rPr>
                <w:rFonts w:ascii="Times New Roman" w:hAnsi="Times New Roman"/>
                <w:color w:val="000000"/>
                <w:szCs w:val="24"/>
              </w:rPr>
              <w:t>Khoa học vật liệu; Công nghệ vật liệu; Khoa học và công nghệ vật liệu; Kỹ thuật vật liệu; Vật lý; Sư phạm Vật lý; Hóa học; Công nghệ kỹ thuật hóa học; Kỹ thuật hóa học; Sư phạm Hóa học; Công nghệ hóa học.</w:t>
            </w:r>
          </w:p>
        </w:tc>
      </w:tr>
      <w:tr w:rsidR="00C1683F" w:rsidRPr="002D1FA9" w14:paraId="1579557E" w14:textId="77777777" w:rsidTr="00C1683F">
        <w:trPr>
          <w:trHeight w:val="397"/>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C77BA" w14:textId="77777777" w:rsidR="00C1683F" w:rsidRPr="002D1FA9" w:rsidRDefault="00C1683F" w:rsidP="007C6C72">
            <w:pPr>
              <w:jc w:val="center"/>
              <w:rPr>
                <w:rFonts w:ascii="Times New Roman" w:hAnsi="Times New Roman"/>
                <w:color w:val="000000"/>
                <w:szCs w:val="24"/>
              </w:rPr>
            </w:pPr>
          </w:p>
        </w:tc>
        <w:tc>
          <w:tcPr>
            <w:tcW w:w="9554" w:type="dxa"/>
            <w:gridSpan w:val="2"/>
            <w:tcBorders>
              <w:top w:val="single" w:sz="4" w:space="0" w:color="auto"/>
              <w:left w:val="nil"/>
              <w:bottom w:val="single" w:sz="4" w:space="0" w:color="auto"/>
              <w:right w:val="single" w:sz="4" w:space="0" w:color="auto"/>
            </w:tcBorders>
            <w:shd w:val="clear" w:color="auto" w:fill="auto"/>
            <w:noWrap/>
            <w:vAlign w:val="center"/>
          </w:tcPr>
          <w:p w14:paraId="4AF0DDC9" w14:textId="39ABF1A1" w:rsidR="00C1683F" w:rsidRPr="00C1683F" w:rsidRDefault="00C1683F" w:rsidP="007C6C72">
            <w:pPr>
              <w:rPr>
                <w:rFonts w:ascii="Times New Roman" w:hAnsi="Times New Roman"/>
                <w:b/>
                <w:bCs/>
                <w:color w:val="000000"/>
                <w:szCs w:val="24"/>
              </w:rPr>
            </w:pPr>
            <w:r w:rsidRPr="00C1683F">
              <w:rPr>
                <w:rFonts w:ascii="Times New Roman" w:hAnsi="Times New Roman"/>
                <w:b/>
                <w:bCs/>
                <w:color w:val="000000"/>
                <w:szCs w:val="24"/>
              </w:rPr>
              <w:t>KHOA KHOA HỌC LIÊN NGÀNH</w:t>
            </w:r>
          </w:p>
        </w:tc>
      </w:tr>
      <w:tr w:rsidR="00C1683F" w:rsidRPr="002D1FA9" w14:paraId="3798B000" w14:textId="77777777" w:rsidTr="00C1683F">
        <w:trPr>
          <w:trHeight w:val="124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E1DC" w14:textId="77777777" w:rsidR="00C1683F" w:rsidRPr="002D1FA9" w:rsidRDefault="00C1683F" w:rsidP="00C1683F">
            <w:pPr>
              <w:jc w:val="center"/>
              <w:rPr>
                <w:rFonts w:ascii="Times New Roman" w:hAnsi="Times New Roman"/>
                <w:color w:val="000000"/>
                <w:szCs w:val="24"/>
              </w:rPr>
            </w:pP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1727821" w14:textId="55BB8C32" w:rsidR="00C1683F" w:rsidRPr="002D1FA9" w:rsidRDefault="00C1683F" w:rsidP="00C1683F">
            <w:pPr>
              <w:rPr>
                <w:rFonts w:ascii="Times New Roman" w:hAnsi="Times New Roman"/>
                <w:color w:val="000000"/>
                <w:szCs w:val="24"/>
              </w:rPr>
            </w:pPr>
            <w:r>
              <w:rPr>
                <w:rFonts w:ascii="Times New Roman" w:hAnsi="Times New Roman"/>
                <w:color w:val="000000"/>
                <w:szCs w:val="24"/>
              </w:rPr>
              <w:t>Khoa học tích hợp</w:t>
            </w:r>
          </w:p>
        </w:tc>
        <w:tc>
          <w:tcPr>
            <w:tcW w:w="6577" w:type="dxa"/>
            <w:tcBorders>
              <w:top w:val="single" w:sz="4" w:space="0" w:color="auto"/>
              <w:left w:val="nil"/>
              <w:bottom w:val="single" w:sz="4" w:space="0" w:color="auto"/>
              <w:right w:val="single" w:sz="4" w:space="0" w:color="auto"/>
            </w:tcBorders>
            <w:shd w:val="clear" w:color="auto" w:fill="auto"/>
            <w:vAlign w:val="center"/>
          </w:tcPr>
          <w:p w14:paraId="4F778791" w14:textId="4B9138B7" w:rsidR="00C1683F" w:rsidRPr="002D1FA9" w:rsidRDefault="00C1683F" w:rsidP="00C1683F">
            <w:pPr>
              <w:rPr>
                <w:rFonts w:ascii="Times New Roman" w:hAnsi="Times New Roman"/>
                <w:color w:val="000000"/>
                <w:szCs w:val="24"/>
              </w:rPr>
            </w:pPr>
            <w:r w:rsidRPr="003C777A">
              <w:rPr>
                <w:rFonts w:ascii="Times New Roman" w:hAnsi="Times New Roman"/>
                <w:color w:val="000000"/>
                <w:szCs w:val="24"/>
              </w:rPr>
              <w:t>-</w:t>
            </w:r>
            <w:r w:rsidRPr="003C777A">
              <w:rPr>
                <w:rFonts w:ascii="Times New Roman" w:hAnsi="Times New Roman"/>
                <w:color w:val="000000"/>
                <w:sz w:val="14"/>
                <w:szCs w:val="14"/>
              </w:rPr>
              <w:t xml:space="preserve"> </w:t>
            </w:r>
            <w:r w:rsidRPr="003C777A">
              <w:rPr>
                <w:rFonts w:ascii="Times New Roman" w:hAnsi="Times New Roman"/>
                <w:color w:val="000000"/>
                <w:szCs w:val="24"/>
              </w:rPr>
              <w:t>Khoa học tự nhiên: Vật lý học; Vật lý nguyên tử và hạt nhân; Hóa học; Khoa học vật liệu; Địa chất học; Khí tượng và khí hậu học; Thủy văn học; Hải dương học; Khoa học môi trường.</w:t>
            </w:r>
            <w:r w:rsidRPr="003C777A">
              <w:rPr>
                <w:rFonts w:ascii="Times New Roman" w:hAnsi="Times New Roman"/>
                <w:color w:val="000000"/>
                <w:szCs w:val="24"/>
              </w:rPr>
              <w:br/>
              <w:t>- Khoa học sự sống: Sinh học; Công nghệ sinh học; Kỹ thuật sinh học; Sinh học ứng dụng.</w:t>
            </w:r>
            <w:r w:rsidRPr="003C777A">
              <w:rPr>
                <w:rFonts w:ascii="Times New Roman" w:hAnsi="Times New Roman"/>
                <w:color w:val="000000"/>
                <w:szCs w:val="24"/>
              </w:rPr>
              <w:br/>
              <w:t>- Quản lý tài nguyên và môi trường: Quản lý tài nguyên và môi trường; Kinh tế tài nguyên thiên nhiên; Quản lý đất đai.</w:t>
            </w:r>
            <w:r w:rsidRPr="003C777A">
              <w:rPr>
                <w:rFonts w:ascii="Times New Roman" w:hAnsi="Times New Roman"/>
                <w:color w:val="000000"/>
                <w:szCs w:val="24"/>
              </w:rPr>
              <w:br/>
              <w:t>- Toán học: Toán học; Khoa học tính toán; Khoa học dữ liệu; Toán ứng dụng, Toán tin.</w:t>
            </w:r>
            <w:r w:rsidRPr="003C777A">
              <w:rPr>
                <w:rFonts w:ascii="Times New Roman" w:hAnsi="Times New Roman"/>
                <w:color w:val="000000"/>
                <w:szCs w:val="24"/>
              </w:rPr>
              <w:br/>
              <w:t>- Máy tính và công nghệ thông tin: Khoa học máy tính; Mạng máy tính và truyền thông dữ liệu; Kỹ thuật phần mềm; Hệ thống thông tin; Kỹ thuật máy tính; Trí tuệ nhân tạo; Công nghệ kỹ thuật máy tính; Công nghệ thông tin; An toàn thông tin.</w:t>
            </w:r>
            <w:r w:rsidRPr="003C777A">
              <w:rPr>
                <w:rFonts w:ascii="Times New Roman" w:hAnsi="Times New Roman"/>
                <w:color w:val="000000"/>
                <w:szCs w:val="24"/>
              </w:rPr>
              <w:br/>
              <w:t>- Kỹ thuật (công nghệ): Kỹ thuật hóa học; Kỹ thuật vật liệu; Kỹ thuật vật liệu kim loại; Kỹ thuật môi trường; Vật lý kỹ thuật; Kỹ thuật hạt nhân; Kỹ thuật y sinh; kỹ thuật điện; điện tử- viễn thông; Kỹ thuật dầu khí.</w:t>
            </w:r>
            <w:r w:rsidRPr="003C777A">
              <w:rPr>
                <w:rFonts w:ascii="Times New Roman" w:hAnsi="Times New Roman"/>
                <w:color w:val="000000"/>
                <w:szCs w:val="24"/>
              </w:rPr>
              <w:br/>
              <w:t>- Giáo dục học; Công nghệ giáo dục; Quản lý giáo dục; Sư phạm Toán học; Sư phạm Tin học; Sư phạm Vật lý; Sư phạm Hóa học; Sư phạm Sinh học; Sư phạm Khoa học tự nhiên.</w:t>
            </w:r>
          </w:p>
        </w:tc>
      </w:tr>
      <w:bookmarkEnd w:id="1"/>
    </w:tbl>
    <w:p w14:paraId="04BEB44F" w14:textId="77777777" w:rsidR="00EC4CF8" w:rsidRPr="0085106F" w:rsidRDefault="00EC4CF8" w:rsidP="00EC4CF8">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br w:type="page"/>
      </w:r>
      <w:r>
        <w:rPr>
          <w:rFonts w:ascii="Times New Roman" w:hAnsi="Times New Roman"/>
          <w:bCs/>
          <w:i/>
          <w:color w:val="000000"/>
          <w:szCs w:val="24"/>
        </w:rPr>
        <w:lastRenderedPageBreak/>
        <w:t>Phụ lục 3</w:t>
      </w:r>
      <w:r w:rsidRPr="0085106F">
        <w:rPr>
          <w:rFonts w:ascii="Times New Roman" w:hAnsi="Times New Roman"/>
          <w:bCs/>
          <w:i/>
          <w:color w:val="000000"/>
          <w:szCs w:val="24"/>
        </w:rPr>
        <w:t xml:space="preserve">: Danh mục ngành </w:t>
      </w:r>
      <w:r>
        <w:rPr>
          <w:rFonts w:ascii="Times New Roman" w:hAnsi="Times New Roman"/>
          <w:bCs/>
          <w:i/>
          <w:color w:val="000000"/>
          <w:szCs w:val="24"/>
        </w:rPr>
        <w:t>phù hợp</w:t>
      </w:r>
      <w:r w:rsidRPr="0085106F">
        <w:rPr>
          <w:rFonts w:ascii="Times New Roman" w:hAnsi="Times New Roman"/>
          <w:bCs/>
          <w:i/>
          <w:color w:val="000000"/>
          <w:szCs w:val="24"/>
        </w:rPr>
        <w:t xml:space="preserve"> và môn BTKT</w:t>
      </w:r>
    </w:p>
    <w:p w14:paraId="2317F6A5" w14:textId="77777777" w:rsidR="00EC4CF8" w:rsidRPr="005701AD" w:rsidRDefault="00EC4CF8" w:rsidP="005701AD">
      <w:pPr>
        <w:pStyle w:val="ListParagraph"/>
        <w:tabs>
          <w:tab w:val="left" w:pos="851"/>
        </w:tabs>
        <w:spacing w:before="240"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DANH MỤC NGÀNH PHÙ HỢP VÀ MÔN BỔ TÚC KIẾN THỨC</w:t>
      </w:r>
    </w:p>
    <w:p w14:paraId="695DD767" w14:textId="77777777" w:rsidR="00EC4CF8" w:rsidRDefault="00EC4CF8" w:rsidP="005701AD">
      <w:pPr>
        <w:pStyle w:val="ListParagraph"/>
        <w:tabs>
          <w:tab w:val="left" w:pos="851"/>
        </w:tabs>
        <w:spacing w:after="0"/>
        <w:ind w:left="0"/>
        <w:contextualSpacing w:val="0"/>
        <w:jc w:val="center"/>
        <w:rPr>
          <w:rFonts w:ascii="Times New Roman" w:hAnsi="Times New Roman"/>
          <w:b/>
          <w:sz w:val="28"/>
          <w:szCs w:val="28"/>
          <w:lang w:val="sv-SE"/>
        </w:rPr>
      </w:pPr>
      <w:r w:rsidRPr="005701AD">
        <w:rPr>
          <w:rFonts w:ascii="Times New Roman" w:hAnsi="Times New Roman"/>
          <w:b/>
          <w:sz w:val="28"/>
          <w:szCs w:val="28"/>
          <w:lang w:val="sv-SE"/>
        </w:rPr>
        <w:t>DỰ TUYỂN TRÌNH ĐỘ THẠC SĨ</w:t>
      </w:r>
    </w:p>
    <w:p w14:paraId="73BFB7C7" w14:textId="77777777" w:rsidR="00C85849" w:rsidRPr="009E1DAC" w:rsidRDefault="00C85849" w:rsidP="00C85849">
      <w:pPr>
        <w:pStyle w:val="ListParagraph"/>
        <w:numPr>
          <w:ilvl w:val="0"/>
          <w:numId w:val="31"/>
        </w:numPr>
        <w:tabs>
          <w:tab w:val="left" w:pos="567"/>
        </w:tabs>
        <w:spacing w:before="600"/>
        <w:ind w:left="0" w:firstLine="284"/>
        <w:jc w:val="both"/>
        <w:rPr>
          <w:rFonts w:ascii="Times New Roman" w:hAnsi="Times New Roman"/>
          <w:b/>
          <w:color w:val="000000" w:themeColor="text1"/>
          <w:sz w:val="28"/>
          <w:szCs w:val="28"/>
          <w:lang w:val="sv-SE"/>
        </w:rPr>
      </w:pPr>
      <w:r>
        <w:rPr>
          <w:rFonts w:ascii="Times New Roman" w:hAnsi="Times New Roman"/>
          <w:color w:val="000000" w:themeColor="text1"/>
        </w:rPr>
        <w:t>K</w:t>
      </w:r>
      <w:r w:rsidRPr="009E1DAC">
        <w:rPr>
          <w:rFonts w:ascii="Times New Roman" w:hAnsi="Times New Roman"/>
          <w:color w:val="000000" w:themeColor="text1"/>
        </w:rPr>
        <w:t>hóa tuyển sinh năm 2025- đợt 2, ứng viên dự tuyển có bằng TNĐH ngành phù hợp cần học các môn bổ túc kiến thức (BTKT) trước khi nộp hồ sơ dự tuyển hoặc giấy xác nhận đang học bổ túc kiến thức</w:t>
      </w:r>
      <w:r>
        <w:rPr>
          <w:rFonts w:ascii="Times New Roman" w:hAnsi="Times New Roman"/>
          <w:color w:val="000000" w:themeColor="text1"/>
        </w:rPr>
        <w:t xml:space="preserve"> (trừ ngành Khoa học dữ liệu, áp dụng theo hướng dẫn tại mục 2, phụ lục 3 này)</w:t>
      </w:r>
      <w:r w:rsidRPr="009E1DAC">
        <w:rPr>
          <w:rFonts w:ascii="Times New Roman" w:hAnsi="Times New Roman"/>
          <w:color w:val="000000" w:themeColor="text1"/>
        </w:rPr>
        <w:t>.</w:t>
      </w:r>
    </w:p>
    <w:p w14:paraId="1CFA40C3" w14:textId="77777777" w:rsidR="00C85849" w:rsidRPr="009E1DAC" w:rsidRDefault="00C85849" w:rsidP="00C85849">
      <w:pPr>
        <w:pStyle w:val="ListParagraph"/>
        <w:numPr>
          <w:ilvl w:val="0"/>
          <w:numId w:val="31"/>
        </w:numPr>
        <w:tabs>
          <w:tab w:val="left" w:pos="567"/>
        </w:tabs>
        <w:ind w:left="0" w:firstLine="284"/>
        <w:jc w:val="both"/>
        <w:rPr>
          <w:rFonts w:ascii="Times New Roman" w:hAnsi="Times New Roman"/>
          <w:b/>
          <w:color w:val="000000" w:themeColor="text1"/>
          <w:sz w:val="28"/>
          <w:szCs w:val="28"/>
          <w:lang w:val="sv-SE"/>
        </w:rPr>
      </w:pPr>
      <w:r w:rsidRPr="009E1DAC">
        <w:rPr>
          <w:rFonts w:ascii="Times New Roman" w:hAnsi="Times New Roman"/>
          <w:color w:val="000000" w:themeColor="text1"/>
        </w:rPr>
        <w:t>Ứng vi</w:t>
      </w:r>
      <w:r w:rsidRPr="009E1DAC">
        <w:rPr>
          <w:rFonts w:ascii="Times New Roman" w:hAnsi="Times New Roman" w:cs="VNI-Times"/>
          <w:color w:val="000000" w:themeColor="text1"/>
        </w:rPr>
        <w:t>ê</w:t>
      </w:r>
      <w:r w:rsidRPr="009E1DAC">
        <w:rPr>
          <w:rFonts w:ascii="Times New Roman" w:hAnsi="Times New Roman"/>
          <w:color w:val="000000" w:themeColor="text1"/>
        </w:rPr>
        <w:t xml:space="preserve">n </w:t>
      </w:r>
      <w:r w:rsidRPr="009E1DAC">
        <w:rPr>
          <w:rFonts w:ascii="Times New Roman" w:hAnsi="Times New Roman" w:cs="VNI-Times"/>
          <w:color w:val="000000" w:themeColor="text1"/>
        </w:rPr>
        <w:t>đ</w:t>
      </w:r>
      <w:r w:rsidRPr="009E1DAC">
        <w:rPr>
          <w:rFonts w:ascii="Times New Roman" w:hAnsi="Times New Roman" w:cs="Cambria"/>
          <w:color w:val="000000" w:themeColor="text1"/>
        </w:rPr>
        <w:t>ă</w:t>
      </w:r>
      <w:r w:rsidRPr="009E1DAC">
        <w:rPr>
          <w:rFonts w:ascii="Times New Roman" w:hAnsi="Times New Roman"/>
          <w:color w:val="000000" w:themeColor="text1"/>
        </w:rPr>
        <w:t>ng k</w:t>
      </w:r>
      <w:r w:rsidRPr="009E1DAC">
        <w:rPr>
          <w:rFonts w:ascii="Times New Roman" w:hAnsi="Times New Roman" w:cs="VNI-Times"/>
          <w:color w:val="000000" w:themeColor="text1"/>
        </w:rPr>
        <w:t>ý</w:t>
      </w:r>
      <w:r w:rsidRPr="009E1DAC">
        <w:rPr>
          <w:rFonts w:ascii="Times New Roman" w:hAnsi="Times New Roman"/>
          <w:color w:val="000000" w:themeColor="text1"/>
        </w:rPr>
        <w:t xml:space="preserve"> x</w:t>
      </w:r>
      <w:r w:rsidRPr="009E1DAC">
        <w:rPr>
          <w:rFonts w:ascii="Times New Roman" w:hAnsi="Times New Roman" w:cs="VNI-Times"/>
          <w:color w:val="000000" w:themeColor="text1"/>
        </w:rPr>
        <w:t>é</w:t>
      </w:r>
      <w:r w:rsidRPr="009E1DAC">
        <w:rPr>
          <w:rFonts w:ascii="Times New Roman" w:hAnsi="Times New Roman"/>
          <w:color w:val="000000" w:themeColor="text1"/>
        </w:rPr>
        <w:t>t tuy</w:t>
      </w:r>
      <w:r w:rsidRPr="009E1DAC">
        <w:rPr>
          <w:rFonts w:ascii="Times New Roman" w:hAnsi="Times New Roman" w:cs="Cambria"/>
          <w:color w:val="000000" w:themeColor="text1"/>
        </w:rPr>
        <w:t>ể</w:t>
      </w:r>
      <w:r w:rsidRPr="009E1DAC">
        <w:rPr>
          <w:rFonts w:ascii="Times New Roman" w:hAnsi="Times New Roman"/>
          <w:color w:val="000000" w:themeColor="text1"/>
        </w:rPr>
        <w:t>n ng</w:t>
      </w:r>
      <w:r w:rsidRPr="009E1DAC">
        <w:rPr>
          <w:rFonts w:ascii="Times New Roman" w:hAnsi="Times New Roman" w:cs="VNI-Times"/>
          <w:color w:val="000000" w:themeColor="text1"/>
        </w:rPr>
        <w:t>à</w:t>
      </w:r>
      <w:r w:rsidRPr="009E1DAC">
        <w:rPr>
          <w:rFonts w:ascii="Times New Roman" w:hAnsi="Times New Roman"/>
          <w:color w:val="000000" w:themeColor="text1"/>
        </w:rPr>
        <w:t>nh Khoa h</w:t>
      </w:r>
      <w:r w:rsidRPr="009E1DAC">
        <w:rPr>
          <w:rFonts w:ascii="Times New Roman" w:hAnsi="Times New Roman" w:cs="Cambria"/>
          <w:color w:val="000000" w:themeColor="text1"/>
        </w:rPr>
        <w:t>ọ</w:t>
      </w:r>
      <w:r w:rsidRPr="009E1DAC">
        <w:rPr>
          <w:rFonts w:ascii="Times New Roman" w:hAnsi="Times New Roman"/>
          <w:color w:val="000000" w:themeColor="text1"/>
        </w:rPr>
        <w:t>c d</w:t>
      </w:r>
      <w:r w:rsidRPr="009E1DAC">
        <w:rPr>
          <w:rFonts w:ascii="Times New Roman" w:hAnsi="Times New Roman" w:cs="Cambria"/>
          <w:color w:val="000000" w:themeColor="text1"/>
        </w:rPr>
        <w:t>ữ</w:t>
      </w:r>
      <w:r w:rsidRPr="009E1DAC">
        <w:rPr>
          <w:rFonts w:ascii="Times New Roman" w:hAnsi="Times New Roman"/>
          <w:color w:val="000000" w:themeColor="text1"/>
        </w:rPr>
        <w:t xml:space="preserve"> li</w:t>
      </w:r>
      <w:r w:rsidRPr="009E1DAC">
        <w:rPr>
          <w:rFonts w:ascii="Times New Roman" w:hAnsi="Times New Roman" w:cs="Cambria"/>
          <w:color w:val="000000" w:themeColor="text1"/>
        </w:rPr>
        <w:t>ệ</w:t>
      </w:r>
      <w:r w:rsidRPr="009E1DAC">
        <w:rPr>
          <w:rFonts w:ascii="Times New Roman" w:hAnsi="Times New Roman"/>
          <w:color w:val="000000" w:themeColor="text1"/>
        </w:rPr>
        <w:t>u c</w:t>
      </w:r>
      <w:r w:rsidRPr="009E1DAC">
        <w:rPr>
          <w:rFonts w:ascii="Times New Roman" w:hAnsi="Times New Roman" w:cs="VNI-Times"/>
          <w:color w:val="000000" w:themeColor="text1"/>
        </w:rPr>
        <w:t>ó</w:t>
      </w:r>
      <w:r w:rsidRPr="009E1DAC">
        <w:rPr>
          <w:rFonts w:ascii="Times New Roman" w:hAnsi="Times New Roman"/>
          <w:color w:val="000000" w:themeColor="text1"/>
        </w:rPr>
        <w:t xml:space="preserve"> b</w:t>
      </w:r>
      <w:r w:rsidRPr="009E1DAC">
        <w:rPr>
          <w:rFonts w:ascii="Times New Roman" w:hAnsi="Times New Roman" w:cs="Cambria"/>
          <w:color w:val="000000" w:themeColor="text1"/>
        </w:rPr>
        <w:t>ằ</w:t>
      </w:r>
      <w:r w:rsidRPr="009E1DAC">
        <w:rPr>
          <w:rFonts w:ascii="Times New Roman" w:hAnsi="Times New Roman"/>
          <w:color w:val="000000" w:themeColor="text1"/>
        </w:rPr>
        <w:t>ng TN</w:t>
      </w:r>
      <w:r w:rsidRPr="009E1DAC">
        <w:rPr>
          <w:rFonts w:ascii="Times New Roman" w:hAnsi="Times New Roman" w:cs="Cambria"/>
          <w:color w:val="000000" w:themeColor="text1"/>
        </w:rPr>
        <w:t>Đ</w:t>
      </w:r>
      <w:r w:rsidRPr="009E1DAC">
        <w:rPr>
          <w:rFonts w:ascii="Times New Roman" w:hAnsi="Times New Roman"/>
          <w:color w:val="000000" w:themeColor="text1"/>
        </w:rPr>
        <w:t>H ng</w:t>
      </w:r>
      <w:r w:rsidRPr="009E1DAC">
        <w:rPr>
          <w:rFonts w:ascii="Times New Roman" w:hAnsi="Times New Roman" w:cs="VNI-Times"/>
          <w:color w:val="000000" w:themeColor="text1"/>
        </w:rPr>
        <w:t>à</w:t>
      </w:r>
      <w:r w:rsidRPr="009E1DAC">
        <w:rPr>
          <w:rFonts w:ascii="Times New Roman" w:hAnsi="Times New Roman"/>
          <w:color w:val="000000" w:themeColor="text1"/>
        </w:rPr>
        <w:t>nh ph</w:t>
      </w:r>
      <w:r w:rsidRPr="009E1DAC">
        <w:rPr>
          <w:rFonts w:ascii="Times New Roman" w:hAnsi="Times New Roman" w:cs="VNI-Times"/>
          <w:color w:val="000000" w:themeColor="text1"/>
        </w:rPr>
        <w:t>ù</w:t>
      </w:r>
      <w:r w:rsidRPr="009E1DAC">
        <w:rPr>
          <w:rFonts w:ascii="Times New Roman" w:hAnsi="Times New Roman"/>
          <w:color w:val="000000" w:themeColor="text1"/>
        </w:rPr>
        <w:t xml:space="preserve"> h</w:t>
      </w:r>
      <w:r w:rsidRPr="009E1DAC">
        <w:rPr>
          <w:rFonts w:ascii="Times New Roman" w:hAnsi="Times New Roman" w:cs="Cambria"/>
          <w:color w:val="000000" w:themeColor="text1"/>
        </w:rPr>
        <w:t>ợ</w:t>
      </w:r>
      <w:r w:rsidRPr="009E1DAC">
        <w:rPr>
          <w:rFonts w:ascii="Times New Roman" w:hAnsi="Times New Roman"/>
          <w:color w:val="000000" w:themeColor="text1"/>
        </w:rPr>
        <w:t>p c</w:t>
      </w:r>
      <w:r w:rsidRPr="009E1DAC">
        <w:rPr>
          <w:rFonts w:ascii="Times New Roman" w:hAnsi="Times New Roman" w:cs="Cambria"/>
          <w:color w:val="000000" w:themeColor="text1"/>
        </w:rPr>
        <w:t>ầ</w:t>
      </w:r>
      <w:r w:rsidRPr="009E1DAC">
        <w:rPr>
          <w:rFonts w:ascii="Times New Roman" w:hAnsi="Times New Roman"/>
          <w:color w:val="000000" w:themeColor="text1"/>
        </w:rPr>
        <w:t>n h</w:t>
      </w:r>
      <w:r w:rsidRPr="009E1DAC">
        <w:rPr>
          <w:rFonts w:ascii="Times New Roman" w:hAnsi="Times New Roman" w:cs="Cambria"/>
          <w:color w:val="000000" w:themeColor="text1"/>
        </w:rPr>
        <w:t>ọ</w:t>
      </w:r>
      <w:r w:rsidRPr="009E1DAC">
        <w:rPr>
          <w:rFonts w:ascii="Times New Roman" w:hAnsi="Times New Roman"/>
          <w:color w:val="000000" w:themeColor="text1"/>
        </w:rPr>
        <w:t>c c</w:t>
      </w:r>
      <w:r w:rsidRPr="009E1DAC">
        <w:rPr>
          <w:rFonts w:ascii="Times New Roman" w:hAnsi="Times New Roman" w:cs="VNI-Times"/>
          <w:color w:val="000000" w:themeColor="text1"/>
        </w:rPr>
        <w:t>á</w:t>
      </w:r>
      <w:r w:rsidRPr="009E1DAC">
        <w:rPr>
          <w:rFonts w:ascii="Times New Roman" w:hAnsi="Times New Roman"/>
          <w:color w:val="000000" w:themeColor="text1"/>
        </w:rPr>
        <w:t>c m</w:t>
      </w:r>
      <w:r w:rsidRPr="009E1DAC">
        <w:rPr>
          <w:rFonts w:ascii="Times New Roman" w:hAnsi="Times New Roman" w:cs="VNI-Times"/>
          <w:color w:val="000000" w:themeColor="text1"/>
        </w:rPr>
        <w:t>ô</w:t>
      </w:r>
      <w:r w:rsidRPr="009E1DAC">
        <w:rPr>
          <w:rFonts w:ascii="Times New Roman" w:hAnsi="Times New Roman"/>
          <w:color w:val="000000" w:themeColor="text1"/>
        </w:rPr>
        <w:t>n b</w:t>
      </w:r>
      <w:r w:rsidRPr="009E1DAC">
        <w:rPr>
          <w:rFonts w:ascii="Times New Roman" w:hAnsi="Times New Roman" w:cs="Cambria"/>
          <w:color w:val="000000" w:themeColor="text1"/>
        </w:rPr>
        <w:t>ổ</w:t>
      </w:r>
      <w:r w:rsidRPr="009E1DAC">
        <w:rPr>
          <w:rFonts w:ascii="Times New Roman" w:hAnsi="Times New Roman"/>
          <w:color w:val="000000" w:themeColor="text1"/>
        </w:rPr>
        <w:t xml:space="preserve"> t</w:t>
      </w:r>
      <w:r w:rsidRPr="009E1DAC">
        <w:rPr>
          <w:rFonts w:ascii="Times New Roman" w:hAnsi="Times New Roman" w:cs="VNI-Times"/>
          <w:color w:val="000000" w:themeColor="text1"/>
        </w:rPr>
        <w:t>ú</w:t>
      </w:r>
      <w:r w:rsidRPr="009E1DAC">
        <w:rPr>
          <w:rFonts w:ascii="Times New Roman" w:hAnsi="Times New Roman"/>
          <w:color w:val="000000" w:themeColor="text1"/>
        </w:rPr>
        <w:t>c ki</w:t>
      </w:r>
      <w:r w:rsidRPr="009E1DAC">
        <w:rPr>
          <w:rFonts w:ascii="Times New Roman" w:hAnsi="Times New Roman" w:cs="Cambria"/>
          <w:color w:val="000000" w:themeColor="text1"/>
        </w:rPr>
        <w:t>ế</w:t>
      </w:r>
      <w:r w:rsidRPr="009E1DAC">
        <w:rPr>
          <w:rFonts w:ascii="Times New Roman" w:hAnsi="Times New Roman"/>
          <w:color w:val="000000" w:themeColor="text1"/>
        </w:rPr>
        <w:t>n th</w:t>
      </w:r>
      <w:r w:rsidRPr="009E1DAC">
        <w:rPr>
          <w:rFonts w:ascii="Times New Roman" w:hAnsi="Times New Roman" w:cs="Cambria"/>
          <w:color w:val="000000" w:themeColor="text1"/>
        </w:rPr>
        <w:t>ứ</w:t>
      </w:r>
      <w:r w:rsidRPr="009E1DAC">
        <w:rPr>
          <w:rFonts w:ascii="Times New Roman" w:hAnsi="Times New Roman"/>
          <w:color w:val="000000" w:themeColor="text1"/>
        </w:rPr>
        <w:t>c (BTKT) tr</w:t>
      </w:r>
      <w:r w:rsidRPr="009E1DAC">
        <w:rPr>
          <w:rFonts w:ascii="Times New Roman" w:hAnsi="Times New Roman" w:cs="Cambria"/>
          <w:color w:val="000000" w:themeColor="text1"/>
        </w:rPr>
        <w:t>ướ</w:t>
      </w:r>
      <w:r w:rsidRPr="009E1DAC">
        <w:rPr>
          <w:rFonts w:ascii="Times New Roman" w:hAnsi="Times New Roman"/>
          <w:color w:val="000000" w:themeColor="text1"/>
        </w:rPr>
        <w:t>c khi n</w:t>
      </w:r>
      <w:r w:rsidRPr="009E1DAC">
        <w:rPr>
          <w:rFonts w:ascii="Times New Roman" w:hAnsi="Times New Roman" w:cs="Cambria"/>
          <w:color w:val="000000" w:themeColor="text1"/>
        </w:rPr>
        <w:t>ộ</w:t>
      </w:r>
      <w:r w:rsidRPr="009E1DAC">
        <w:rPr>
          <w:rFonts w:ascii="Times New Roman" w:hAnsi="Times New Roman"/>
          <w:color w:val="000000" w:themeColor="text1"/>
        </w:rPr>
        <w:t>p h</w:t>
      </w:r>
      <w:r w:rsidRPr="009E1DAC">
        <w:rPr>
          <w:rFonts w:ascii="Times New Roman" w:hAnsi="Times New Roman" w:cs="Cambria"/>
          <w:color w:val="000000" w:themeColor="text1"/>
        </w:rPr>
        <w:t>ồ</w:t>
      </w:r>
      <w:r w:rsidRPr="009E1DAC">
        <w:rPr>
          <w:rFonts w:ascii="Times New Roman" w:hAnsi="Times New Roman"/>
          <w:color w:val="000000" w:themeColor="text1"/>
        </w:rPr>
        <w:t xml:space="preserve"> s</w:t>
      </w:r>
      <w:r w:rsidRPr="009E1DAC">
        <w:rPr>
          <w:rFonts w:ascii="Times New Roman" w:hAnsi="Times New Roman" w:cs="Cambria"/>
          <w:color w:val="000000" w:themeColor="text1"/>
        </w:rPr>
        <w:t>ơ</w:t>
      </w:r>
      <w:r w:rsidRPr="009E1DAC">
        <w:rPr>
          <w:rFonts w:ascii="Times New Roman" w:hAnsi="Times New Roman"/>
          <w:color w:val="000000" w:themeColor="text1"/>
        </w:rPr>
        <w:t xml:space="preserve"> d</w:t>
      </w:r>
      <w:r w:rsidRPr="009E1DAC">
        <w:rPr>
          <w:rFonts w:ascii="Times New Roman" w:hAnsi="Times New Roman" w:cs="Cambria"/>
          <w:color w:val="000000" w:themeColor="text1"/>
        </w:rPr>
        <w:t>ự</w:t>
      </w:r>
      <w:r w:rsidRPr="009E1DAC">
        <w:rPr>
          <w:rFonts w:ascii="Times New Roman" w:hAnsi="Times New Roman"/>
          <w:color w:val="000000" w:themeColor="text1"/>
        </w:rPr>
        <w:t xml:space="preserve"> tuy</w:t>
      </w:r>
      <w:r w:rsidRPr="009E1DAC">
        <w:rPr>
          <w:rFonts w:ascii="Times New Roman" w:hAnsi="Times New Roman" w:cs="Cambria"/>
          <w:color w:val="000000" w:themeColor="text1"/>
        </w:rPr>
        <w:t>ể</w:t>
      </w:r>
      <w:r w:rsidRPr="009E1DAC">
        <w:rPr>
          <w:rFonts w:ascii="Times New Roman" w:hAnsi="Times New Roman"/>
          <w:color w:val="000000" w:themeColor="text1"/>
        </w:rPr>
        <w:t>n. Khi n</w:t>
      </w:r>
      <w:r w:rsidRPr="009E1DAC">
        <w:rPr>
          <w:rFonts w:ascii="Times New Roman" w:hAnsi="Times New Roman" w:cs="Cambria"/>
          <w:color w:val="000000" w:themeColor="text1"/>
        </w:rPr>
        <w:t>ộ</w:t>
      </w:r>
      <w:r w:rsidRPr="009E1DAC">
        <w:rPr>
          <w:rFonts w:ascii="Times New Roman" w:hAnsi="Times New Roman"/>
          <w:color w:val="000000" w:themeColor="text1"/>
        </w:rPr>
        <w:t>p h</w:t>
      </w:r>
      <w:r w:rsidRPr="009E1DAC">
        <w:rPr>
          <w:rFonts w:ascii="Times New Roman" w:hAnsi="Times New Roman" w:cs="Cambria"/>
          <w:color w:val="000000" w:themeColor="text1"/>
        </w:rPr>
        <w:t>ồ</w:t>
      </w:r>
      <w:r w:rsidRPr="009E1DAC">
        <w:rPr>
          <w:rFonts w:ascii="Times New Roman" w:hAnsi="Times New Roman"/>
          <w:color w:val="000000" w:themeColor="text1"/>
        </w:rPr>
        <w:t xml:space="preserve"> s</w:t>
      </w:r>
      <w:r w:rsidRPr="009E1DAC">
        <w:rPr>
          <w:rFonts w:ascii="Times New Roman" w:hAnsi="Times New Roman" w:cs="Cambria"/>
          <w:color w:val="000000" w:themeColor="text1"/>
        </w:rPr>
        <w:t>ơ</w:t>
      </w:r>
      <w:r w:rsidRPr="009E1DAC">
        <w:rPr>
          <w:rFonts w:ascii="Times New Roman" w:hAnsi="Times New Roman"/>
          <w:color w:val="000000" w:themeColor="text1"/>
        </w:rPr>
        <w:t xml:space="preserve"> d</w:t>
      </w:r>
      <w:r w:rsidRPr="009E1DAC">
        <w:rPr>
          <w:rFonts w:ascii="Times New Roman" w:hAnsi="Times New Roman" w:cs="Cambria"/>
          <w:color w:val="000000" w:themeColor="text1"/>
        </w:rPr>
        <w:t>ự</w:t>
      </w:r>
      <w:r w:rsidRPr="009E1DAC">
        <w:rPr>
          <w:rFonts w:ascii="Times New Roman" w:hAnsi="Times New Roman"/>
          <w:color w:val="000000" w:themeColor="text1"/>
        </w:rPr>
        <w:t xml:space="preserve"> tuyển phải có bảng điểm BTKT hoặc giấy xác nhận đang học bổ túc kiến thức. Các môn BTKT được tổ chức vào tháng 2 và tháng 7 hàng năm</w:t>
      </w:r>
      <w:r>
        <w:rPr>
          <w:rFonts w:ascii="Times New Roman" w:hAnsi="Times New Roman"/>
          <w:color w:val="000000" w:themeColor="text1"/>
        </w:rPr>
        <w:t>.</w:t>
      </w:r>
    </w:p>
    <w:tbl>
      <w:tblPr>
        <w:tblW w:w="10201" w:type="dxa"/>
        <w:tblLook w:val="04A0" w:firstRow="1" w:lastRow="0" w:firstColumn="1" w:lastColumn="0" w:noHBand="0" w:noVBand="1"/>
      </w:tblPr>
      <w:tblGrid>
        <w:gridCol w:w="510"/>
        <w:gridCol w:w="2320"/>
        <w:gridCol w:w="4111"/>
        <w:gridCol w:w="3260"/>
      </w:tblGrid>
      <w:tr w:rsidR="00E1290C" w:rsidRPr="00BB50F8" w14:paraId="0A19B8F6" w14:textId="77777777" w:rsidTr="00E330A1">
        <w:trPr>
          <w:trHeight w:val="468"/>
          <w:tblHead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0695"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Stt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3CE6269"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Ngành dự thi thạc sĩ</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7FA23FA4"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Ngành tốt nghiệp đại học</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E706D31"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Các môn bổ túc kiến thức</w:t>
            </w:r>
          </w:p>
        </w:tc>
      </w:tr>
      <w:tr w:rsidR="00E1290C" w:rsidRPr="00BB50F8" w14:paraId="2A242F82" w14:textId="77777777" w:rsidTr="00E330A1">
        <w:trPr>
          <w:trHeight w:val="40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7D965C6"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0A221D72" w14:textId="77777777" w:rsidR="00E1290C" w:rsidRPr="00BB50F8" w:rsidRDefault="00E1290C" w:rsidP="00E330A1">
            <w:pPr>
              <w:rPr>
                <w:rFonts w:ascii="Times New Roman" w:hAnsi="Times New Roman"/>
                <w:b/>
                <w:bCs/>
                <w:color w:val="000000"/>
                <w:szCs w:val="24"/>
              </w:rPr>
            </w:pPr>
            <w:r w:rsidRPr="00BB50F8">
              <w:rPr>
                <w:rFonts w:ascii="Times New Roman" w:hAnsi="Times New Roman"/>
                <w:b/>
                <w:bCs/>
                <w:color w:val="000000"/>
                <w:szCs w:val="24"/>
              </w:rPr>
              <w:t>KHOA CÔNG NGHỆ THÔNG TIN </w:t>
            </w:r>
          </w:p>
        </w:tc>
        <w:tc>
          <w:tcPr>
            <w:tcW w:w="3260" w:type="dxa"/>
            <w:tcBorders>
              <w:top w:val="nil"/>
              <w:left w:val="nil"/>
              <w:bottom w:val="single" w:sz="4" w:space="0" w:color="auto"/>
              <w:right w:val="single" w:sz="4" w:space="0" w:color="auto"/>
            </w:tcBorders>
            <w:shd w:val="clear" w:color="auto" w:fill="auto"/>
            <w:noWrap/>
            <w:vAlign w:val="center"/>
            <w:hideMark/>
          </w:tcPr>
          <w:p w14:paraId="59D060F3" w14:textId="77777777" w:rsidR="00E1290C" w:rsidRPr="00BB50F8" w:rsidRDefault="00E1290C" w:rsidP="00E330A1">
            <w:pPr>
              <w:jc w:val="center"/>
              <w:rPr>
                <w:rFonts w:ascii="Times New Roman" w:hAnsi="Times New Roman"/>
                <w:b/>
                <w:bCs/>
                <w:color w:val="000000"/>
                <w:szCs w:val="24"/>
              </w:rPr>
            </w:pPr>
            <w:r w:rsidRPr="00BB50F8">
              <w:rPr>
                <w:rFonts w:ascii="Times New Roman" w:hAnsi="Times New Roman"/>
                <w:b/>
                <w:bCs/>
                <w:color w:val="000000"/>
                <w:szCs w:val="24"/>
              </w:rPr>
              <w:t> </w:t>
            </w:r>
          </w:p>
        </w:tc>
      </w:tr>
      <w:tr w:rsidR="00E1290C" w:rsidRPr="00BB50F8" w14:paraId="1273268F" w14:textId="77777777" w:rsidTr="00E330A1">
        <w:trPr>
          <w:trHeight w:val="28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3F50E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1D0FEDD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0722FF0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học; Toán tin; Vật lý; Điện tử Viễn thông; Điều khiển học; Kỹ thuật y sinh; Quản lý công nghiệp, Công nghệ kỹ thuật điện- điện tử; Kỹ thuật điện (Hệ thống năng lượng); Công nghệ kỹ thuật điện- truyền thông; Kỹ thuật điện- điện tử; Kỹ thuật cơ điện tử; Cơ điện tử; Kỹ thuật điện và Công nghệ thông tin (ĐH Việt Đức); Công nghệ in (ĐH SPKT); Toán ứng dụng; Năng lượng hạt nhân và VL nhiệt (ĐH LB Nga);</w:t>
            </w:r>
          </w:p>
        </w:tc>
        <w:tc>
          <w:tcPr>
            <w:tcW w:w="3260" w:type="dxa"/>
            <w:tcBorders>
              <w:top w:val="nil"/>
              <w:left w:val="nil"/>
              <w:bottom w:val="single" w:sz="4" w:space="0" w:color="auto"/>
              <w:right w:val="single" w:sz="4" w:space="0" w:color="auto"/>
            </w:tcBorders>
            <w:shd w:val="clear" w:color="auto" w:fill="auto"/>
            <w:vAlign w:val="center"/>
            <w:hideMark/>
          </w:tcPr>
          <w:p w14:paraId="649DBD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1E0B6E14" w14:textId="77777777" w:rsidTr="00E330A1">
        <w:trPr>
          <w:trHeight w:val="105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9B06A7"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645B122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14D53C9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Logistics và quản lý chuỗi cung ứng;</w:t>
            </w:r>
          </w:p>
        </w:tc>
        <w:tc>
          <w:tcPr>
            <w:tcW w:w="3260" w:type="dxa"/>
            <w:tcBorders>
              <w:top w:val="nil"/>
              <w:left w:val="nil"/>
              <w:bottom w:val="single" w:sz="4" w:space="0" w:color="auto"/>
              <w:right w:val="single" w:sz="4" w:space="0" w:color="auto"/>
            </w:tcBorders>
            <w:shd w:val="clear" w:color="auto" w:fill="auto"/>
            <w:vAlign w:val="center"/>
            <w:hideMark/>
          </w:tcPr>
          <w:p w14:paraId="53812F9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Cấu trúc dữ liệu (4TC)</w:t>
            </w:r>
          </w:p>
        </w:tc>
      </w:tr>
      <w:tr w:rsidR="00E1290C" w:rsidRPr="00BB50F8" w14:paraId="52869046" w14:textId="77777777" w:rsidTr="00E330A1">
        <w:trPr>
          <w:trHeight w:val="1131"/>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8AADE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E3EA9C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2503DA8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điều khiển và tự động hóa</w:t>
            </w:r>
            <w:r w:rsidRPr="00BB50F8">
              <w:rPr>
                <w:rFonts w:ascii="Times New Roman" w:hAnsi="Times New Roman"/>
                <w:color w:val="000000"/>
                <w:sz w:val="22"/>
                <w:szCs w:val="22"/>
              </w:rPr>
              <w:br/>
              <w:t>Kỹ thuật cơ khí</w:t>
            </w:r>
            <w:r w:rsidRPr="00BB50F8">
              <w:rPr>
                <w:rFonts w:ascii="Times New Roman" w:hAnsi="Times New Roman"/>
                <w:color w:val="000000"/>
                <w:sz w:val="22"/>
                <w:szCs w:val="22"/>
              </w:rPr>
              <w:br/>
              <w:t>Kỹ thuật hàng không</w:t>
            </w:r>
            <w:r w:rsidRPr="00BB50F8">
              <w:rPr>
                <w:rFonts w:ascii="Times New Roman" w:hAnsi="Times New Roman"/>
                <w:color w:val="000000"/>
                <w:sz w:val="22"/>
                <w:szCs w:val="22"/>
              </w:rPr>
              <w:b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1FE2954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Các thuật toán thông minh nhân tạo và ứng dụng (4TC)</w:t>
            </w:r>
            <w:r w:rsidRPr="00BB50F8">
              <w:rPr>
                <w:rFonts w:ascii="Times New Roman" w:hAnsi="Times New Roman"/>
                <w:color w:val="000000"/>
                <w:sz w:val="22"/>
                <w:szCs w:val="22"/>
              </w:rPr>
              <w:br/>
              <w:t>2. Cơ sở dữ liệu (4TC)</w:t>
            </w:r>
            <w:r w:rsidRPr="00BB50F8">
              <w:rPr>
                <w:rFonts w:ascii="Times New Roman" w:hAnsi="Times New Roman"/>
                <w:color w:val="000000"/>
                <w:sz w:val="22"/>
                <w:szCs w:val="22"/>
              </w:rPr>
              <w:br/>
              <w:t>3. Cấu trúc dữ liệu (4TC)</w:t>
            </w:r>
          </w:p>
        </w:tc>
      </w:tr>
      <w:tr w:rsidR="00E1290C" w:rsidRPr="00BB50F8" w14:paraId="67EBB1B7" w14:textId="77777777" w:rsidTr="00E330A1">
        <w:trPr>
          <w:trHeight w:val="97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59BD7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00C5AD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3A9C42B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điện tử Kỹ thuật cơ khí (ĐH Hàng không)</w:t>
            </w:r>
          </w:p>
        </w:tc>
        <w:tc>
          <w:tcPr>
            <w:tcW w:w="3260" w:type="dxa"/>
            <w:tcBorders>
              <w:top w:val="nil"/>
              <w:left w:val="nil"/>
              <w:bottom w:val="single" w:sz="4" w:space="0" w:color="auto"/>
              <w:right w:val="single" w:sz="4" w:space="0" w:color="auto"/>
            </w:tcBorders>
            <w:shd w:val="clear" w:color="auto" w:fill="auto"/>
            <w:vAlign w:val="center"/>
            <w:hideMark/>
          </w:tcPr>
          <w:p w14:paraId="17B723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Các thuật toán thông minh nhân tạo và ứng dụng (4TC)</w:t>
            </w:r>
            <w:r w:rsidRPr="00BB50F8">
              <w:rPr>
                <w:rFonts w:ascii="Times New Roman" w:hAnsi="Times New Roman"/>
                <w:color w:val="000000"/>
                <w:sz w:val="22"/>
                <w:szCs w:val="22"/>
              </w:rPr>
              <w:br/>
              <w:t>2. Cơ sở dữ liệu (4TC)</w:t>
            </w:r>
          </w:p>
        </w:tc>
      </w:tr>
      <w:tr w:rsidR="00E1290C" w:rsidRPr="00BB50F8" w14:paraId="242F62C7" w14:textId="77777777" w:rsidTr="00E330A1">
        <w:trPr>
          <w:trHeight w:val="83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0DA467"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1E68E4F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3925115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Thương mại điện tử</w:t>
            </w:r>
          </w:p>
        </w:tc>
        <w:tc>
          <w:tcPr>
            <w:tcW w:w="3260" w:type="dxa"/>
            <w:tcBorders>
              <w:top w:val="nil"/>
              <w:left w:val="nil"/>
              <w:bottom w:val="single" w:sz="4" w:space="0" w:color="auto"/>
              <w:right w:val="single" w:sz="4" w:space="0" w:color="auto"/>
            </w:tcBorders>
            <w:shd w:val="clear" w:color="auto" w:fill="auto"/>
            <w:vAlign w:val="center"/>
            <w:hideMark/>
          </w:tcPr>
          <w:p w14:paraId="5E169A6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thuật toán thông minh nhân tạo và ứng dụng (4TC)</w:t>
            </w:r>
          </w:p>
        </w:tc>
      </w:tr>
      <w:tr w:rsidR="00E1290C" w:rsidRPr="00BB50F8" w14:paraId="4000101C" w14:textId="77777777" w:rsidTr="00E330A1">
        <w:trPr>
          <w:trHeight w:val="127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ED269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CEE2E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p>
        </w:tc>
        <w:tc>
          <w:tcPr>
            <w:tcW w:w="4111" w:type="dxa"/>
            <w:tcBorders>
              <w:top w:val="nil"/>
              <w:left w:val="nil"/>
              <w:bottom w:val="single" w:sz="4" w:space="0" w:color="auto"/>
              <w:right w:val="single" w:sz="4" w:space="0" w:color="auto"/>
            </w:tcBorders>
            <w:shd w:val="clear" w:color="auto" w:fill="auto"/>
            <w:vAlign w:val="center"/>
            <w:hideMark/>
          </w:tcPr>
          <w:p w14:paraId="6879939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hạt nhân; Kỹ thuật chế tạo</w:t>
            </w:r>
          </w:p>
        </w:tc>
        <w:tc>
          <w:tcPr>
            <w:tcW w:w="3260" w:type="dxa"/>
            <w:tcBorders>
              <w:top w:val="nil"/>
              <w:left w:val="nil"/>
              <w:bottom w:val="single" w:sz="4" w:space="0" w:color="auto"/>
              <w:right w:val="single" w:sz="4" w:space="0" w:color="auto"/>
            </w:tcBorders>
            <w:shd w:val="clear" w:color="auto" w:fill="auto"/>
            <w:vAlign w:val="center"/>
            <w:hideMark/>
          </w:tcPr>
          <w:p w14:paraId="1B2044E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621C7F21" w14:textId="77777777" w:rsidTr="00E330A1">
        <w:trPr>
          <w:trHeight w:val="14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76D2D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3284808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20440B9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Tiếp thị kỹ thuật số</w:t>
            </w:r>
            <w:r w:rsidRPr="00BB50F8">
              <w:rPr>
                <w:rFonts w:ascii="Times New Roman" w:hAnsi="Times New Roman"/>
                <w:color w:val="000000"/>
                <w:sz w:val="22"/>
                <w:szCs w:val="22"/>
              </w:rPr>
              <w:br/>
              <w:t>Quản trị công nghệ truyền thông</w:t>
            </w:r>
            <w:r w:rsidRPr="00BB50F8">
              <w:rPr>
                <w:rFonts w:ascii="Times New Roman" w:hAnsi="Times New Roman"/>
                <w:color w:val="000000"/>
                <w:sz w:val="22"/>
                <w:szCs w:val="22"/>
              </w:rPr>
              <w:b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6D7CA6E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lập trình (4TC)</w:t>
            </w:r>
            <w:r w:rsidRPr="00BB50F8">
              <w:rPr>
                <w:rFonts w:ascii="Times New Roman" w:hAnsi="Times New Roman"/>
                <w:color w:val="000000"/>
                <w:sz w:val="22"/>
                <w:szCs w:val="22"/>
              </w:rPr>
              <w:br/>
              <w:t>2. Các thuật toán thông minh nhân tạo và ứng dụng (4TC)</w:t>
            </w:r>
            <w:r w:rsidRPr="00BB50F8">
              <w:rPr>
                <w:rFonts w:ascii="Times New Roman" w:hAnsi="Times New Roman"/>
                <w:color w:val="000000"/>
                <w:sz w:val="22"/>
                <w:szCs w:val="22"/>
              </w:rPr>
              <w:br/>
              <w:t>3. Cơ sở dữ liệu (4TC)</w:t>
            </w:r>
            <w:r w:rsidRPr="00BB50F8">
              <w:rPr>
                <w:rFonts w:ascii="Times New Roman" w:hAnsi="Times New Roman"/>
                <w:color w:val="000000"/>
                <w:sz w:val="22"/>
                <w:szCs w:val="22"/>
              </w:rPr>
              <w:br/>
              <w:t>4. Cấu trúc dữ liệu (4TC)</w:t>
            </w:r>
          </w:p>
        </w:tc>
      </w:tr>
      <w:tr w:rsidR="00E1290C" w:rsidRPr="00BB50F8" w14:paraId="750BEF82" w14:textId="77777777" w:rsidTr="00E330A1">
        <w:trPr>
          <w:trHeight w:val="67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A45F54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68DF419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57E327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truyền thông số (ĐH RMIT)</w:t>
            </w:r>
          </w:p>
        </w:tc>
        <w:tc>
          <w:tcPr>
            <w:tcW w:w="3260" w:type="dxa"/>
            <w:tcBorders>
              <w:top w:val="nil"/>
              <w:left w:val="nil"/>
              <w:bottom w:val="single" w:sz="4" w:space="0" w:color="auto"/>
              <w:right w:val="single" w:sz="4" w:space="0" w:color="auto"/>
            </w:tcBorders>
            <w:shd w:val="clear" w:color="auto" w:fill="auto"/>
            <w:vAlign w:val="center"/>
            <w:hideMark/>
          </w:tcPr>
          <w:p w14:paraId="407F772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thuật toán thông minh nhân tạo và ứng dụng (4TC)</w:t>
            </w:r>
          </w:p>
        </w:tc>
      </w:tr>
      <w:tr w:rsidR="00E1290C" w:rsidRPr="00BB50F8" w14:paraId="0A048315" w14:textId="77777777" w:rsidTr="00E330A1">
        <w:trPr>
          <w:trHeight w:val="1009"/>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F0393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8</w:t>
            </w:r>
          </w:p>
        </w:tc>
        <w:tc>
          <w:tcPr>
            <w:tcW w:w="2320" w:type="dxa"/>
            <w:tcBorders>
              <w:top w:val="nil"/>
              <w:left w:val="nil"/>
              <w:bottom w:val="single" w:sz="4" w:space="0" w:color="auto"/>
              <w:right w:val="single" w:sz="4" w:space="0" w:color="auto"/>
            </w:tcBorders>
            <w:shd w:val="clear" w:color="auto" w:fill="auto"/>
            <w:vAlign w:val="center"/>
            <w:hideMark/>
          </w:tcPr>
          <w:p w14:paraId="4BD0283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w:t>
            </w:r>
            <w:r w:rsidRPr="00BB50F8">
              <w:rPr>
                <w:rFonts w:ascii="Times New Roman" w:hAnsi="Times New Roman"/>
                <w:color w:val="000000"/>
                <w:sz w:val="22"/>
                <w:szCs w:val="22"/>
              </w:rPr>
              <w:br/>
              <w:t>Trí tuệ nhân tạo</w:t>
            </w:r>
            <w:r w:rsidRPr="00BB50F8">
              <w:rPr>
                <w:rFonts w:ascii="Times New Roman" w:hAnsi="Times New Roman"/>
                <w:color w:val="000000"/>
                <w:sz w:val="22"/>
                <w:szCs w:val="22"/>
              </w:rPr>
              <w:br/>
              <w:t>Hệ thống thông tin</w:t>
            </w:r>
          </w:p>
        </w:tc>
        <w:tc>
          <w:tcPr>
            <w:tcW w:w="4111" w:type="dxa"/>
            <w:tcBorders>
              <w:top w:val="nil"/>
              <w:left w:val="nil"/>
              <w:bottom w:val="single" w:sz="4" w:space="0" w:color="auto"/>
              <w:right w:val="single" w:sz="4" w:space="0" w:color="auto"/>
            </w:tcBorders>
            <w:shd w:val="clear" w:color="auto" w:fill="auto"/>
            <w:vAlign w:val="center"/>
            <w:hideMark/>
          </w:tcPr>
          <w:p w14:paraId="0BA4483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38720A5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3E4DED1" w14:textId="77777777" w:rsidTr="00E330A1">
        <w:trPr>
          <w:trHeight w:val="4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25625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739A547"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TOÁN - TIN HỌC</w:t>
            </w:r>
          </w:p>
        </w:tc>
        <w:tc>
          <w:tcPr>
            <w:tcW w:w="3260" w:type="dxa"/>
            <w:tcBorders>
              <w:top w:val="nil"/>
              <w:left w:val="nil"/>
              <w:bottom w:val="single" w:sz="4" w:space="0" w:color="auto"/>
              <w:right w:val="single" w:sz="4" w:space="0" w:color="auto"/>
            </w:tcBorders>
            <w:shd w:val="clear" w:color="auto" w:fill="auto"/>
            <w:vAlign w:val="center"/>
            <w:hideMark/>
          </w:tcPr>
          <w:p w14:paraId="3986653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51732D0"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44E5D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24327B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Đại số và Lý thuyết số </w:t>
            </w:r>
          </w:p>
        </w:tc>
        <w:tc>
          <w:tcPr>
            <w:tcW w:w="4111" w:type="dxa"/>
            <w:tcBorders>
              <w:top w:val="nil"/>
              <w:left w:val="nil"/>
              <w:bottom w:val="single" w:sz="4" w:space="0" w:color="auto"/>
              <w:right w:val="single" w:sz="4" w:space="0" w:color="auto"/>
            </w:tcBorders>
            <w:shd w:val="clear" w:color="auto" w:fill="auto"/>
            <w:noWrap/>
            <w:vAlign w:val="center"/>
            <w:hideMark/>
          </w:tcPr>
          <w:p w14:paraId="3FB0AE5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81CD4A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p>
        </w:tc>
      </w:tr>
      <w:tr w:rsidR="00E1290C" w:rsidRPr="00BB50F8" w14:paraId="3F281696" w14:textId="77777777" w:rsidTr="00E330A1">
        <w:trPr>
          <w:trHeight w:val="17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04F9C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67EE30A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37CEA60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Giáo dục tiểu học</w:t>
            </w:r>
          </w:p>
        </w:tc>
        <w:tc>
          <w:tcPr>
            <w:tcW w:w="3260" w:type="dxa"/>
            <w:tcBorders>
              <w:top w:val="nil"/>
              <w:left w:val="nil"/>
              <w:bottom w:val="single" w:sz="4" w:space="0" w:color="auto"/>
              <w:right w:val="single" w:sz="4" w:space="0" w:color="auto"/>
            </w:tcBorders>
            <w:shd w:val="clear" w:color="auto" w:fill="auto"/>
            <w:vAlign w:val="center"/>
            <w:hideMark/>
          </w:tcPr>
          <w:p w14:paraId="0DC44F6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(4TC)</w:t>
            </w:r>
            <w:r w:rsidRPr="00BB50F8">
              <w:rPr>
                <w:rFonts w:ascii="Times New Roman" w:hAnsi="Times New Roman"/>
                <w:color w:val="000000"/>
                <w:sz w:val="22"/>
                <w:szCs w:val="22"/>
              </w:rPr>
              <w:br/>
              <w:t>3. Lý thuyết độ đo và xác suất (4TC)</w:t>
            </w:r>
            <w:r w:rsidRPr="00BB50F8">
              <w:rPr>
                <w:rFonts w:ascii="Times New Roman" w:hAnsi="Times New Roman"/>
                <w:color w:val="000000"/>
                <w:sz w:val="22"/>
                <w:szCs w:val="22"/>
              </w:rPr>
              <w:br/>
              <w:t>4. Lý thuyết thống kê (4TC)</w:t>
            </w:r>
            <w:r w:rsidRPr="00BB50F8">
              <w:rPr>
                <w:rFonts w:ascii="Times New Roman" w:hAnsi="Times New Roman"/>
                <w:color w:val="000000"/>
                <w:sz w:val="22"/>
                <w:szCs w:val="22"/>
              </w:rPr>
              <w:br/>
              <w:t>5. Phương trình toán lý (4TC)</w:t>
            </w:r>
          </w:p>
        </w:tc>
      </w:tr>
      <w:tr w:rsidR="00E1290C" w:rsidRPr="00BB50F8" w14:paraId="3BFF2777" w14:textId="77777777" w:rsidTr="00E330A1">
        <w:trPr>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F75A5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4F51EAB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14A634F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thông tin</w:t>
            </w:r>
          </w:p>
        </w:tc>
        <w:tc>
          <w:tcPr>
            <w:tcW w:w="3260" w:type="dxa"/>
            <w:tcBorders>
              <w:top w:val="nil"/>
              <w:left w:val="nil"/>
              <w:bottom w:val="single" w:sz="4" w:space="0" w:color="auto"/>
              <w:right w:val="single" w:sz="4" w:space="0" w:color="auto"/>
            </w:tcBorders>
            <w:shd w:val="clear" w:color="auto" w:fill="auto"/>
            <w:vAlign w:val="center"/>
            <w:hideMark/>
          </w:tcPr>
          <w:p w14:paraId="474BA4D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Giải tích 2A (3TC)</w:t>
            </w:r>
          </w:p>
        </w:tc>
      </w:tr>
      <w:tr w:rsidR="00E1290C" w:rsidRPr="00BB50F8" w14:paraId="011923FA"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99E0E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18554A7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giải tích</w:t>
            </w:r>
          </w:p>
        </w:tc>
        <w:tc>
          <w:tcPr>
            <w:tcW w:w="4111" w:type="dxa"/>
            <w:tcBorders>
              <w:top w:val="nil"/>
              <w:left w:val="nil"/>
              <w:bottom w:val="single" w:sz="4" w:space="0" w:color="auto"/>
              <w:right w:val="single" w:sz="4" w:space="0" w:color="auto"/>
            </w:tcBorders>
            <w:shd w:val="clear" w:color="auto" w:fill="auto"/>
            <w:noWrap/>
            <w:vAlign w:val="center"/>
            <w:hideMark/>
          </w:tcPr>
          <w:p w14:paraId="1B15B3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2A8310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16357800" w14:textId="77777777" w:rsidTr="00E330A1">
        <w:trPr>
          <w:trHeight w:val="170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C85D82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75C242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vAlign w:val="center"/>
            <w:hideMark/>
          </w:tcPr>
          <w:p w14:paraId="386D22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w:t>
            </w:r>
          </w:p>
        </w:tc>
        <w:tc>
          <w:tcPr>
            <w:tcW w:w="3260" w:type="dxa"/>
            <w:tcBorders>
              <w:top w:val="nil"/>
              <w:left w:val="nil"/>
              <w:bottom w:val="single" w:sz="4" w:space="0" w:color="auto"/>
              <w:right w:val="single" w:sz="4" w:space="0" w:color="auto"/>
            </w:tcBorders>
            <w:shd w:val="clear" w:color="auto" w:fill="auto"/>
            <w:vAlign w:val="center"/>
            <w:hideMark/>
          </w:tcPr>
          <w:p w14:paraId="4DCB958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học cho thống kê 1 (Cơ sở toán cho KHDL 1) (3TC)</w:t>
            </w:r>
            <w:r w:rsidRPr="00BB50F8">
              <w:rPr>
                <w:rFonts w:ascii="Times New Roman" w:hAnsi="Times New Roman"/>
                <w:color w:val="000000"/>
                <w:sz w:val="22"/>
                <w:szCs w:val="22"/>
              </w:rPr>
              <w:br/>
              <w:t>2. Cơ sở Toán học cho thống kê 2 (Cơ sở toán cho KHDL 2) (3TC)</w:t>
            </w:r>
            <w:r w:rsidRPr="00BB50F8">
              <w:rPr>
                <w:rFonts w:ascii="Times New Roman" w:hAnsi="Times New Roman"/>
                <w:color w:val="000000"/>
                <w:sz w:val="22"/>
                <w:szCs w:val="22"/>
              </w:rPr>
              <w:br/>
              <w:t>3. Cơ sở xác suất cho thống kê (xác suất) (3TC)</w:t>
            </w:r>
          </w:p>
        </w:tc>
      </w:tr>
      <w:tr w:rsidR="00E1290C" w:rsidRPr="00BB50F8" w14:paraId="12255E2C" w14:textId="77777777" w:rsidTr="00E330A1">
        <w:trPr>
          <w:trHeight w:val="21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C4964C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46ACED4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vAlign w:val="center"/>
            <w:hideMark/>
          </w:tcPr>
          <w:p w14:paraId="7317B0B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Tài chính; Toán kinh tế; Tài chính- Ngân hàng; Công nghệ kỹ thuật hóa học; Quản trị kinh doanh (chuyên ngành Tài chính); Quản trị kinh doanh (Trường ĐH Kinh tế)</w:t>
            </w:r>
          </w:p>
        </w:tc>
        <w:tc>
          <w:tcPr>
            <w:tcW w:w="3260" w:type="dxa"/>
            <w:tcBorders>
              <w:top w:val="nil"/>
              <w:left w:val="nil"/>
              <w:bottom w:val="single" w:sz="4" w:space="0" w:color="auto"/>
              <w:right w:val="single" w:sz="4" w:space="0" w:color="auto"/>
            </w:tcBorders>
            <w:shd w:val="clear" w:color="auto" w:fill="auto"/>
            <w:vAlign w:val="center"/>
            <w:hideMark/>
          </w:tcPr>
          <w:p w14:paraId="6EE2E98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học cho thống kê 1 (Cơ sở toán cho KHDL 1) (3TC)</w:t>
            </w:r>
            <w:r w:rsidRPr="00BB50F8">
              <w:rPr>
                <w:rFonts w:ascii="Times New Roman" w:hAnsi="Times New Roman"/>
                <w:color w:val="000000"/>
                <w:sz w:val="22"/>
                <w:szCs w:val="22"/>
              </w:rPr>
              <w:br/>
              <w:t>2. Cơ sở Toán học cho thống kê 2 (Cơ sở toán cho KHDL 2) (3TC)</w:t>
            </w:r>
            <w:r w:rsidRPr="00BB50F8">
              <w:rPr>
                <w:rFonts w:ascii="Times New Roman" w:hAnsi="Times New Roman"/>
                <w:color w:val="000000"/>
                <w:sz w:val="22"/>
                <w:szCs w:val="22"/>
              </w:rPr>
              <w:br/>
              <w:t>3. Lý thyết thống kê (Cơ sở tin cho KHDL 1) (3TC)</w:t>
            </w:r>
            <w:r w:rsidRPr="00BB50F8">
              <w:rPr>
                <w:rFonts w:ascii="Times New Roman" w:hAnsi="Times New Roman"/>
                <w:color w:val="000000"/>
                <w:sz w:val="22"/>
                <w:szCs w:val="22"/>
              </w:rPr>
              <w:br/>
              <w:t>4. Cơ sở xác suất cho thống kê (xác suất) (3TC)</w:t>
            </w:r>
          </w:p>
        </w:tc>
      </w:tr>
      <w:tr w:rsidR="00E1290C" w:rsidRPr="00BB50F8" w14:paraId="7617F51D" w14:textId="77777777" w:rsidTr="00E330A1">
        <w:trPr>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E9A832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8A5EF0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Lý thuyết xác suất và thống kê toán</w:t>
            </w:r>
          </w:p>
        </w:tc>
        <w:tc>
          <w:tcPr>
            <w:tcW w:w="4111" w:type="dxa"/>
            <w:tcBorders>
              <w:top w:val="nil"/>
              <w:left w:val="nil"/>
              <w:bottom w:val="single" w:sz="4" w:space="0" w:color="auto"/>
              <w:right w:val="single" w:sz="4" w:space="0" w:color="auto"/>
            </w:tcBorders>
            <w:shd w:val="clear" w:color="auto" w:fill="auto"/>
            <w:noWrap/>
            <w:vAlign w:val="center"/>
            <w:hideMark/>
          </w:tcPr>
          <w:p w14:paraId="20CF5EB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E7192C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46B0EBF8" w14:textId="77777777" w:rsidTr="00E330A1">
        <w:trPr>
          <w:trHeight w:val="61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23552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3687215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Cơ sở toán cho tin học </w:t>
            </w:r>
          </w:p>
        </w:tc>
        <w:tc>
          <w:tcPr>
            <w:tcW w:w="4111" w:type="dxa"/>
            <w:tcBorders>
              <w:top w:val="nil"/>
              <w:left w:val="nil"/>
              <w:bottom w:val="single" w:sz="4" w:space="0" w:color="auto"/>
              <w:right w:val="single" w:sz="4" w:space="0" w:color="auto"/>
            </w:tcBorders>
            <w:shd w:val="clear" w:color="auto" w:fill="auto"/>
            <w:noWrap/>
            <w:vAlign w:val="center"/>
            <w:hideMark/>
          </w:tcPr>
          <w:p w14:paraId="79180FA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2B1E5BB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p>
        </w:tc>
      </w:tr>
      <w:tr w:rsidR="00E1290C" w:rsidRPr="00BB50F8" w14:paraId="3848B377" w14:textId="77777777" w:rsidTr="00E330A1">
        <w:trPr>
          <w:trHeight w:val="1623"/>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C59724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E8281F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4FC1791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cơ khí</w:t>
            </w:r>
          </w:p>
        </w:tc>
        <w:tc>
          <w:tcPr>
            <w:tcW w:w="3260" w:type="dxa"/>
            <w:tcBorders>
              <w:top w:val="nil"/>
              <w:left w:val="nil"/>
              <w:bottom w:val="single" w:sz="4" w:space="0" w:color="auto"/>
              <w:right w:val="single" w:sz="4" w:space="0" w:color="auto"/>
            </w:tcBorders>
            <w:shd w:val="clear" w:color="auto" w:fill="auto"/>
            <w:vAlign w:val="center"/>
            <w:hideMark/>
          </w:tcPr>
          <w:p w14:paraId="4C501BD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(3TC)</w:t>
            </w:r>
            <w:r w:rsidRPr="00BB50F8">
              <w:rPr>
                <w:rFonts w:ascii="Times New Roman" w:hAnsi="Times New Roman"/>
                <w:color w:val="000000"/>
                <w:sz w:val="22"/>
                <w:szCs w:val="22"/>
              </w:rPr>
              <w:br/>
              <w:t>3. Thực hành đại số đại cương (1TC)</w:t>
            </w:r>
            <w:r w:rsidRPr="00BB50F8">
              <w:rPr>
                <w:rFonts w:ascii="Times New Roman" w:hAnsi="Times New Roman"/>
                <w:color w:val="000000"/>
                <w:sz w:val="22"/>
                <w:szCs w:val="22"/>
              </w:rPr>
              <w:br/>
              <w:t>4. Lý thuyết độ đo và xác suất (4TC)</w:t>
            </w:r>
          </w:p>
        </w:tc>
      </w:tr>
      <w:tr w:rsidR="00E1290C" w:rsidRPr="00BB50F8" w14:paraId="2A0948D6" w14:textId="77777777" w:rsidTr="00E330A1">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19A41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6AB8C1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4CDA85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cơ khí</w:t>
            </w:r>
          </w:p>
        </w:tc>
        <w:tc>
          <w:tcPr>
            <w:tcW w:w="3260" w:type="dxa"/>
            <w:tcBorders>
              <w:top w:val="nil"/>
              <w:left w:val="nil"/>
              <w:bottom w:val="single" w:sz="4" w:space="0" w:color="auto"/>
              <w:right w:val="single" w:sz="4" w:space="0" w:color="auto"/>
            </w:tcBorders>
            <w:shd w:val="clear" w:color="auto" w:fill="auto"/>
            <w:vAlign w:val="center"/>
            <w:hideMark/>
          </w:tcPr>
          <w:p w14:paraId="7636A94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Đại số đại cương (3TC)</w:t>
            </w:r>
            <w:r w:rsidRPr="00BB50F8">
              <w:rPr>
                <w:rFonts w:ascii="Times New Roman" w:hAnsi="Times New Roman"/>
                <w:color w:val="000000"/>
                <w:sz w:val="22"/>
                <w:szCs w:val="22"/>
              </w:rPr>
              <w:br/>
              <w:t>3. Thực hành đại số đại cương (1TC)</w:t>
            </w:r>
          </w:p>
        </w:tc>
      </w:tr>
      <w:tr w:rsidR="00E1290C" w:rsidRPr="00BB50F8" w14:paraId="419E10BC" w14:textId="77777777" w:rsidTr="00E330A1">
        <w:trPr>
          <w:trHeight w:val="157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3C023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10</w:t>
            </w:r>
          </w:p>
        </w:tc>
        <w:tc>
          <w:tcPr>
            <w:tcW w:w="2320" w:type="dxa"/>
            <w:tcBorders>
              <w:top w:val="nil"/>
              <w:left w:val="nil"/>
              <w:bottom w:val="single" w:sz="4" w:space="0" w:color="auto"/>
              <w:right w:val="single" w:sz="4" w:space="0" w:color="auto"/>
            </w:tcBorders>
            <w:shd w:val="clear" w:color="auto" w:fill="auto"/>
            <w:vAlign w:val="center"/>
            <w:hideMark/>
          </w:tcPr>
          <w:p w14:paraId="362D2AC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7DCFF73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Mạng máy tính và truyền thông dữ liệu; Kỹ thuật phần mềm; Hệ thống thông tin; Mạng máy tính; Trí tuệ nhận tạo; Công nghệ kỹ thuật máy tính; Công nghệ thông tin; An toàn thông tin; Cơ học kỹ thuật</w:t>
            </w:r>
          </w:p>
        </w:tc>
        <w:tc>
          <w:tcPr>
            <w:tcW w:w="3260" w:type="dxa"/>
            <w:tcBorders>
              <w:top w:val="nil"/>
              <w:left w:val="nil"/>
              <w:bottom w:val="single" w:sz="4" w:space="0" w:color="auto"/>
              <w:right w:val="single" w:sz="4" w:space="0" w:color="auto"/>
            </w:tcBorders>
            <w:shd w:val="clear" w:color="auto" w:fill="auto"/>
            <w:vAlign w:val="center"/>
            <w:hideMark/>
          </w:tcPr>
          <w:p w14:paraId="2E4C56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Giải tích hàm (4TC)</w:t>
            </w:r>
          </w:p>
        </w:tc>
      </w:tr>
      <w:tr w:rsidR="00E1290C" w:rsidRPr="00BB50F8" w14:paraId="690A0E22" w14:textId="77777777" w:rsidTr="00E330A1">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F4DFA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3834DDF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5F340D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Tài chính- Ngân hàng</w:t>
            </w:r>
          </w:p>
        </w:tc>
        <w:tc>
          <w:tcPr>
            <w:tcW w:w="3260" w:type="dxa"/>
            <w:tcBorders>
              <w:top w:val="nil"/>
              <w:left w:val="nil"/>
              <w:bottom w:val="single" w:sz="4" w:space="0" w:color="auto"/>
              <w:right w:val="single" w:sz="4" w:space="0" w:color="auto"/>
            </w:tcBorders>
            <w:shd w:val="clear" w:color="auto" w:fill="auto"/>
            <w:vAlign w:val="center"/>
            <w:hideMark/>
          </w:tcPr>
          <w:p w14:paraId="6AF58C0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Đại số đại cương (3TC)</w:t>
            </w:r>
            <w:r w:rsidRPr="00BB50F8">
              <w:rPr>
                <w:rFonts w:ascii="Times New Roman" w:hAnsi="Times New Roman"/>
                <w:color w:val="000000"/>
                <w:sz w:val="22"/>
                <w:szCs w:val="22"/>
              </w:rPr>
              <w:br/>
              <w:t>2. Thực hành đại số đại cương (1TC)</w:t>
            </w:r>
            <w:r w:rsidRPr="00BB50F8">
              <w:rPr>
                <w:rFonts w:ascii="Times New Roman" w:hAnsi="Times New Roman"/>
                <w:color w:val="000000"/>
                <w:sz w:val="22"/>
                <w:szCs w:val="22"/>
              </w:rPr>
              <w:br/>
              <w:t>3. Giải tích hàm (4TC)</w:t>
            </w:r>
          </w:p>
        </w:tc>
      </w:tr>
      <w:tr w:rsidR="00E1290C" w:rsidRPr="00BB50F8" w14:paraId="3FDFAAC0" w14:textId="77777777" w:rsidTr="00E330A1">
        <w:trPr>
          <w:trHeight w:val="6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CD18A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7438750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34EE28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vật lý</w:t>
            </w:r>
          </w:p>
        </w:tc>
        <w:tc>
          <w:tcPr>
            <w:tcW w:w="3260" w:type="dxa"/>
            <w:tcBorders>
              <w:top w:val="nil"/>
              <w:left w:val="nil"/>
              <w:bottom w:val="single" w:sz="4" w:space="0" w:color="auto"/>
              <w:right w:val="single" w:sz="4" w:space="0" w:color="auto"/>
            </w:tcBorders>
            <w:shd w:val="clear" w:color="auto" w:fill="auto"/>
            <w:vAlign w:val="center"/>
            <w:hideMark/>
          </w:tcPr>
          <w:p w14:paraId="2F8C993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Giải tích hàm (4TC)</w:t>
            </w:r>
            <w:r w:rsidRPr="00BB50F8">
              <w:rPr>
                <w:rFonts w:ascii="Times New Roman" w:hAnsi="Times New Roman"/>
                <w:color w:val="000000"/>
                <w:sz w:val="22"/>
                <w:szCs w:val="22"/>
              </w:rPr>
              <w:br/>
              <w:t>2. Toán rời rạc 1A (3TC)</w:t>
            </w:r>
          </w:p>
        </w:tc>
      </w:tr>
      <w:tr w:rsidR="00E1290C" w:rsidRPr="00BB50F8" w14:paraId="435E5DB8" w14:textId="77777777" w:rsidTr="00E330A1">
        <w:trPr>
          <w:trHeight w:val="6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A66FA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4617173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ứng dụng</w:t>
            </w:r>
          </w:p>
        </w:tc>
        <w:tc>
          <w:tcPr>
            <w:tcW w:w="4111" w:type="dxa"/>
            <w:tcBorders>
              <w:top w:val="nil"/>
              <w:left w:val="nil"/>
              <w:bottom w:val="single" w:sz="4" w:space="0" w:color="auto"/>
              <w:right w:val="single" w:sz="4" w:space="0" w:color="auto"/>
            </w:tcBorders>
            <w:shd w:val="clear" w:color="auto" w:fill="auto"/>
            <w:vAlign w:val="center"/>
            <w:hideMark/>
          </w:tcPr>
          <w:p w14:paraId="7EE26AE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F2B18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7CBD7F2E" w14:textId="77777777" w:rsidTr="00C85849">
        <w:trPr>
          <w:trHeight w:val="8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63E308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6AD7F52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Toán ứng dụng - chuyên ngành Giáo dục toán học </w:t>
            </w:r>
          </w:p>
        </w:tc>
        <w:tc>
          <w:tcPr>
            <w:tcW w:w="4111" w:type="dxa"/>
            <w:tcBorders>
              <w:top w:val="nil"/>
              <w:left w:val="nil"/>
              <w:bottom w:val="single" w:sz="4" w:space="0" w:color="auto"/>
              <w:right w:val="single" w:sz="4" w:space="0" w:color="auto"/>
            </w:tcBorders>
            <w:shd w:val="clear" w:color="auto" w:fill="auto"/>
            <w:vAlign w:val="center"/>
            <w:hideMark/>
          </w:tcPr>
          <w:p w14:paraId="79E55BD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6F0062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16814150" w14:textId="77777777" w:rsidTr="00C85849">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D10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B3E809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7D8FD4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tính toán; Toán ứng dụng; Toán cơ; Toán tin; Toán thống kê; Thống kê</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A79320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sở Tin cho khoa học dữ liệu (6TC)</w:t>
            </w:r>
          </w:p>
        </w:tc>
      </w:tr>
      <w:tr w:rsidR="00E1290C" w:rsidRPr="00BB50F8" w14:paraId="08E1956C" w14:textId="77777777" w:rsidTr="00E330A1">
        <w:trPr>
          <w:trHeight w:val="133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B35CD2"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16</w:t>
            </w:r>
          </w:p>
        </w:tc>
        <w:tc>
          <w:tcPr>
            <w:tcW w:w="2320" w:type="dxa"/>
            <w:tcBorders>
              <w:top w:val="nil"/>
              <w:left w:val="nil"/>
              <w:bottom w:val="single" w:sz="4" w:space="0" w:color="auto"/>
              <w:right w:val="single" w:sz="4" w:space="0" w:color="auto"/>
            </w:tcBorders>
            <w:shd w:val="clear" w:color="auto" w:fill="auto"/>
            <w:vAlign w:val="center"/>
            <w:hideMark/>
          </w:tcPr>
          <w:p w14:paraId="36FCDE6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single" w:sz="4" w:space="0" w:color="auto"/>
              <w:right w:val="single" w:sz="4" w:space="0" w:color="auto"/>
            </w:tcBorders>
            <w:shd w:val="clear" w:color="auto" w:fill="auto"/>
            <w:vAlign w:val="center"/>
            <w:hideMark/>
          </w:tcPr>
          <w:p w14:paraId="1DEDB21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Mạng máy tính và truyền thông dữ liệu; Kỹ thuật phần mềm; Hệ thống thông tin; Mạng máy tính; Trí tuệ nhận tạo; Công nghệ kỹ thuật máy tính; An toán thông tin; Hệ thống thông tin quản lý; Tin học quản lý</w:t>
            </w:r>
          </w:p>
        </w:tc>
        <w:tc>
          <w:tcPr>
            <w:tcW w:w="3260" w:type="dxa"/>
            <w:tcBorders>
              <w:top w:val="nil"/>
              <w:left w:val="nil"/>
              <w:bottom w:val="single" w:sz="4" w:space="0" w:color="auto"/>
              <w:right w:val="single" w:sz="4" w:space="0" w:color="auto"/>
            </w:tcBorders>
            <w:shd w:val="clear" w:color="auto" w:fill="auto"/>
            <w:vAlign w:val="center"/>
            <w:hideMark/>
          </w:tcPr>
          <w:p w14:paraId="42D5386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Cơ sở Toán cho khoa học dữ liệu (6TC)</w:t>
            </w:r>
          </w:p>
        </w:tc>
      </w:tr>
      <w:tr w:rsidR="00E1290C" w:rsidRPr="00BB50F8" w14:paraId="766F2BA0" w14:textId="77777777" w:rsidTr="00E330A1">
        <w:trPr>
          <w:trHeight w:val="507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12E071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17</w:t>
            </w:r>
          </w:p>
        </w:tc>
        <w:tc>
          <w:tcPr>
            <w:tcW w:w="2320" w:type="dxa"/>
            <w:tcBorders>
              <w:top w:val="nil"/>
              <w:left w:val="nil"/>
              <w:bottom w:val="double" w:sz="6" w:space="0" w:color="auto"/>
              <w:right w:val="single" w:sz="4" w:space="0" w:color="auto"/>
            </w:tcBorders>
            <w:shd w:val="clear" w:color="auto" w:fill="auto"/>
            <w:vAlign w:val="center"/>
            <w:hideMark/>
          </w:tcPr>
          <w:p w14:paraId="6DD288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dữ liệu</w:t>
            </w:r>
          </w:p>
        </w:tc>
        <w:tc>
          <w:tcPr>
            <w:tcW w:w="4111" w:type="dxa"/>
            <w:tcBorders>
              <w:top w:val="nil"/>
              <w:left w:val="nil"/>
              <w:bottom w:val="double" w:sz="6" w:space="0" w:color="auto"/>
              <w:right w:val="single" w:sz="4" w:space="0" w:color="auto"/>
            </w:tcBorders>
            <w:shd w:val="clear" w:color="auto" w:fill="auto"/>
            <w:vAlign w:val="center"/>
            <w:hideMark/>
          </w:tcPr>
          <w:p w14:paraId="40DD71D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Công nghệ sinh học; Kỹ thuật sinh học; Sinh học ứng dụng;</w:t>
            </w:r>
            <w:r w:rsidRPr="00BB50F8">
              <w:rPr>
                <w:rFonts w:ascii="Times New Roman" w:hAnsi="Times New Roman"/>
                <w:color w:val="000000"/>
                <w:sz w:val="22"/>
                <w:szCs w:val="22"/>
              </w:rPr>
              <w:br/>
              <w:t>Khoa học môi trường; Quản lý tài nguyên và môi trường; Kỹ thuật môi trường;</w:t>
            </w:r>
            <w:r w:rsidRPr="00BB50F8">
              <w:rPr>
                <w:rFonts w:ascii="Times New Roman" w:hAnsi="Times New Roman"/>
                <w:color w:val="000000"/>
                <w:sz w:val="22"/>
                <w:szCs w:val="22"/>
              </w:rPr>
              <w:br/>
              <w:t>Thiên văn học; Cơ học; Hải dương học;</w:t>
            </w:r>
            <w:r w:rsidRPr="00BB50F8">
              <w:rPr>
                <w:rFonts w:ascii="Times New Roman" w:hAnsi="Times New Roman"/>
                <w:color w:val="000000"/>
                <w:sz w:val="22"/>
                <w:szCs w:val="22"/>
              </w:rPr>
              <w:br/>
              <w:t xml:space="preserve">Toán kinh tế; Thống kê kinh tế; Quản trị kinh doanh; Marketing; Kinh doanh thương mại; Kinh doanh quốc tế; Tài chính- ngân hàng; Tài chính và kế toán (ĐH Việt Đức); Tự động hóa; Công nghệ vật liệu; </w:t>
            </w:r>
            <w:r w:rsidRPr="00BB50F8">
              <w:rPr>
                <w:rFonts w:ascii="Times New Roman" w:hAnsi="Times New Roman"/>
                <w:color w:val="000000"/>
                <w:sz w:val="22"/>
                <w:szCs w:val="22"/>
              </w:rPr>
              <w:br/>
              <w:t>Y Khoa; Dược học; Hóa dược; Kỹ thuật xét nghiệm y học; Kỹ thuật hình ảnh y học; Y tế công cộng; Kỹ thuật y sinh;</w:t>
            </w:r>
            <w:r w:rsidRPr="00BB50F8">
              <w:rPr>
                <w:rFonts w:ascii="Times New Roman" w:hAnsi="Times New Roman"/>
                <w:color w:val="000000"/>
                <w:sz w:val="22"/>
                <w:szCs w:val="22"/>
              </w:rPr>
              <w:br/>
              <w:t>Kỹ thuật điện tử và Công nghệ thông tin; Điện tử viễn thông; Công nghệ kỹ thuật hóa học; Kỹ thuật hóa học; Kỹ thuật hạt nhân; Công nghệ Kỹ thuật điện tử, truyền thông; Kỹ thuật hệ thống công nghiệp; Cơ điện tử (ĐH Malaysia)</w:t>
            </w:r>
          </w:p>
        </w:tc>
        <w:tc>
          <w:tcPr>
            <w:tcW w:w="3260" w:type="dxa"/>
            <w:tcBorders>
              <w:top w:val="nil"/>
              <w:left w:val="nil"/>
              <w:bottom w:val="double" w:sz="6" w:space="0" w:color="auto"/>
              <w:right w:val="single" w:sz="4" w:space="0" w:color="auto"/>
            </w:tcBorders>
            <w:shd w:val="clear" w:color="auto" w:fill="auto"/>
            <w:vAlign w:val="center"/>
            <w:hideMark/>
          </w:tcPr>
          <w:p w14:paraId="0A65976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sở Toán cho khoa học dữ liệu (6TC)</w:t>
            </w:r>
            <w:r w:rsidRPr="00BB50F8">
              <w:rPr>
                <w:rFonts w:ascii="Times New Roman" w:hAnsi="Times New Roman"/>
                <w:color w:val="000000"/>
                <w:sz w:val="22"/>
                <w:szCs w:val="22"/>
              </w:rPr>
              <w:br/>
              <w:t>2. Cơ sở Tin cho khoa học dữ liệu (6TC)</w:t>
            </w:r>
          </w:p>
        </w:tc>
      </w:tr>
      <w:tr w:rsidR="00E1290C" w:rsidRPr="00BB50F8" w14:paraId="6AC9FE7D" w14:textId="77777777" w:rsidTr="00E330A1">
        <w:trPr>
          <w:trHeight w:val="320"/>
        </w:trPr>
        <w:tc>
          <w:tcPr>
            <w:tcW w:w="51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1E9A312"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1B21AC74"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ĐIỆN TỬ VIỄN THÔNG</w:t>
            </w:r>
          </w:p>
        </w:tc>
        <w:tc>
          <w:tcPr>
            <w:tcW w:w="3260" w:type="dxa"/>
            <w:tcBorders>
              <w:top w:val="nil"/>
              <w:left w:val="nil"/>
              <w:bottom w:val="single" w:sz="4" w:space="0" w:color="auto"/>
              <w:right w:val="single" w:sz="4" w:space="0" w:color="auto"/>
            </w:tcBorders>
            <w:shd w:val="clear" w:color="auto" w:fill="auto"/>
            <w:vAlign w:val="center"/>
            <w:hideMark/>
          </w:tcPr>
          <w:p w14:paraId="75E1997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9B09878" w14:textId="77777777" w:rsidTr="00E330A1">
        <w:trPr>
          <w:trHeight w:val="163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34F68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24E248E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vAlign w:val="center"/>
            <w:hideMark/>
          </w:tcPr>
          <w:p w14:paraId="1814623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cơ điện tử; Kỹ thuật công nghiệp; Vật lý học (các chuyên ngành khác)</w:t>
            </w:r>
          </w:p>
        </w:tc>
        <w:tc>
          <w:tcPr>
            <w:tcW w:w="3260" w:type="dxa"/>
            <w:tcBorders>
              <w:top w:val="nil"/>
              <w:left w:val="nil"/>
              <w:bottom w:val="single" w:sz="4" w:space="0" w:color="auto"/>
              <w:right w:val="single" w:sz="4" w:space="0" w:color="auto"/>
            </w:tcBorders>
            <w:shd w:val="clear" w:color="auto" w:fill="auto"/>
            <w:vAlign w:val="center"/>
            <w:hideMark/>
          </w:tcPr>
          <w:p w14:paraId="6107F78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Cấu trúc máy tính (3TC)</w:t>
            </w:r>
            <w:r w:rsidRPr="00BB50F8">
              <w:rPr>
                <w:rFonts w:ascii="Times New Roman" w:hAnsi="Times New Roman"/>
                <w:color w:val="000000"/>
                <w:sz w:val="22"/>
                <w:szCs w:val="22"/>
              </w:rPr>
              <w:br/>
              <w:t>2. Vi điều khiển (2TC)</w:t>
            </w:r>
            <w:r w:rsidRPr="00BB50F8">
              <w:rPr>
                <w:rFonts w:ascii="Times New Roman" w:hAnsi="Times New Roman"/>
                <w:color w:val="000000"/>
                <w:sz w:val="22"/>
                <w:szCs w:val="22"/>
              </w:rPr>
              <w:br/>
              <w:t>3. Xử lý tín hiệu số (3TC)</w:t>
            </w:r>
          </w:p>
        </w:tc>
      </w:tr>
      <w:tr w:rsidR="00E1290C" w:rsidRPr="00BB50F8" w14:paraId="34BF05C6" w14:textId="77777777" w:rsidTr="00E330A1">
        <w:trPr>
          <w:trHeight w:val="18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D5E89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2</w:t>
            </w:r>
          </w:p>
        </w:tc>
        <w:tc>
          <w:tcPr>
            <w:tcW w:w="2320" w:type="dxa"/>
            <w:tcBorders>
              <w:top w:val="nil"/>
              <w:left w:val="nil"/>
              <w:bottom w:val="single" w:sz="4" w:space="0" w:color="auto"/>
              <w:right w:val="single" w:sz="4" w:space="0" w:color="auto"/>
            </w:tcBorders>
            <w:shd w:val="clear" w:color="auto" w:fill="auto"/>
            <w:vAlign w:val="center"/>
            <w:hideMark/>
          </w:tcPr>
          <w:p w14:paraId="6747EC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vAlign w:val="center"/>
            <w:hideMark/>
          </w:tcPr>
          <w:p w14:paraId="4D4D89D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máy tính; Kỹ thuật phần mềm; Hệ thống thông tin; Trí tuệ nhân tạo; An toàn thông tin; Công nghệ thông tin; Mạng máy tính và truyền thông dữ liệu</w:t>
            </w:r>
          </w:p>
        </w:tc>
        <w:tc>
          <w:tcPr>
            <w:tcW w:w="3260" w:type="dxa"/>
            <w:tcBorders>
              <w:top w:val="nil"/>
              <w:left w:val="nil"/>
              <w:bottom w:val="single" w:sz="4" w:space="0" w:color="auto"/>
              <w:right w:val="single" w:sz="4" w:space="0" w:color="auto"/>
            </w:tcBorders>
            <w:shd w:val="clear" w:color="auto" w:fill="auto"/>
            <w:vAlign w:val="center"/>
            <w:hideMark/>
          </w:tcPr>
          <w:p w14:paraId="32AD130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Điện tử căn bản (3TC)</w:t>
            </w:r>
            <w:r w:rsidRPr="00BB50F8">
              <w:rPr>
                <w:rFonts w:ascii="Times New Roman" w:hAnsi="Times New Roman"/>
                <w:color w:val="000000"/>
                <w:sz w:val="22"/>
                <w:szCs w:val="22"/>
              </w:rPr>
              <w:br/>
              <w:t>2. Điện tử số (2TC)</w:t>
            </w:r>
            <w:r w:rsidRPr="00BB50F8">
              <w:rPr>
                <w:rFonts w:ascii="Times New Roman" w:hAnsi="Times New Roman"/>
                <w:color w:val="000000"/>
                <w:sz w:val="22"/>
                <w:szCs w:val="22"/>
              </w:rPr>
              <w:br/>
              <w:t>3. Vi điều khiển (2TC)</w:t>
            </w:r>
            <w:r w:rsidRPr="00BB50F8">
              <w:rPr>
                <w:rFonts w:ascii="Times New Roman" w:hAnsi="Times New Roman"/>
                <w:color w:val="000000"/>
                <w:sz w:val="22"/>
                <w:szCs w:val="22"/>
              </w:rPr>
              <w:br/>
              <w:t>4. Cấu trúc máy tính (3TC)</w:t>
            </w:r>
            <w:r w:rsidRPr="00BB50F8">
              <w:rPr>
                <w:rFonts w:ascii="Times New Roman" w:hAnsi="Times New Roman"/>
                <w:color w:val="000000"/>
                <w:sz w:val="22"/>
                <w:szCs w:val="22"/>
              </w:rPr>
              <w:br/>
              <w:t>5. Xử lý tín hiệu số (3TC)</w:t>
            </w:r>
          </w:p>
        </w:tc>
      </w:tr>
      <w:tr w:rsidR="00E1290C" w:rsidRPr="00BB50F8" w14:paraId="2034D1FA" w14:textId="77777777" w:rsidTr="00E330A1">
        <w:trPr>
          <w:trHeight w:val="159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F4D52C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746E3C1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điện tử, chuyên ngành Điện tử- viễn thông- máy tính</w:t>
            </w:r>
            <w:r w:rsidRPr="00BB50F8">
              <w:rPr>
                <w:rFonts w:ascii="Times New Roman" w:hAnsi="Times New Roman"/>
                <w:color w:val="000000"/>
                <w:sz w:val="22"/>
                <w:szCs w:val="22"/>
              </w:rPr>
              <w:br/>
              <w:t>(2) Kỹ thuật điện tử, chuyên ngành Vi điện từ và thiết kế vi mạch</w:t>
            </w:r>
          </w:p>
        </w:tc>
        <w:tc>
          <w:tcPr>
            <w:tcW w:w="4111" w:type="dxa"/>
            <w:tcBorders>
              <w:top w:val="nil"/>
              <w:left w:val="nil"/>
              <w:bottom w:val="single" w:sz="4" w:space="0" w:color="auto"/>
              <w:right w:val="single" w:sz="4" w:space="0" w:color="auto"/>
            </w:tcBorders>
            <w:shd w:val="clear" w:color="auto" w:fill="auto"/>
            <w:noWrap/>
            <w:vAlign w:val="center"/>
            <w:hideMark/>
          </w:tcPr>
          <w:p w14:paraId="4404325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00C3AB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FBE9B70" w14:textId="77777777" w:rsidTr="00E330A1">
        <w:trPr>
          <w:trHeight w:val="3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5681B7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25F3890A"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VẬT LÝ- VẬT LÝ KỸ THUẬT</w:t>
            </w:r>
          </w:p>
        </w:tc>
        <w:tc>
          <w:tcPr>
            <w:tcW w:w="3260" w:type="dxa"/>
            <w:tcBorders>
              <w:top w:val="nil"/>
              <w:left w:val="nil"/>
              <w:bottom w:val="single" w:sz="4" w:space="0" w:color="auto"/>
              <w:right w:val="single" w:sz="4" w:space="0" w:color="auto"/>
            </w:tcBorders>
            <w:shd w:val="clear" w:color="auto" w:fill="auto"/>
            <w:vAlign w:val="center"/>
            <w:hideMark/>
          </w:tcPr>
          <w:p w14:paraId="0ADD1D6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9E7CFE6" w14:textId="77777777" w:rsidTr="00E330A1">
        <w:trPr>
          <w:trHeight w:val="11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5E046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7DBF91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7CF1175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p>
        </w:tc>
        <w:tc>
          <w:tcPr>
            <w:tcW w:w="3260" w:type="dxa"/>
            <w:tcBorders>
              <w:top w:val="nil"/>
              <w:left w:val="nil"/>
              <w:bottom w:val="single" w:sz="4" w:space="0" w:color="auto"/>
              <w:right w:val="single" w:sz="4" w:space="0" w:color="auto"/>
            </w:tcBorders>
            <w:shd w:val="clear" w:color="auto" w:fill="auto"/>
            <w:vAlign w:val="center"/>
            <w:hideMark/>
          </w:tcPr>
          <w:p w14:paraId="48185E5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lý thuyết (3TC)</w:t>
            </w:r>
            <w:r w:rsidRPr="00BB50F8">
              <w:rPr>
                <w:rFonts w:ascii="Times New Roman" w:hAnsi="Times New Roman"/>
                <w:color w:val="000000"/>
                <w:sz w:val="22"/>
                <w:szCs w:val="22"/>
              </w:rPr>
              <w:br/>
              <w:t>2. Cơ lượng tử (3TC)</w:t>
            </w:r>
            <w:r w:rsidRPr="00BB50F8">
              <w:rPr>
                <w:rFonts w:ascii="Times New Roman" w:hAnsi="Times New Roman"/>
                <w:color w:val="000000"/>
                <w:sz w:val="22"/>
                <w:szCs w:val="22"/>
              </w:rPr>
              <w:br/>
              <w:t>3. Vật lý thống kê (3TC)</w:t>
            </w:r>
          </w:p>
        </w:tc>
      </w:tr>
      <w:tr w:rsidR="00E1290C" w:rsidRPr="00BB50F8" w14:paraId="69161D49" w14:textId="77777777" w:rsidTr="00E330A1">
        <w:trPr>
          <w:trHeight w:val="7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1F8F6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3ECD75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6B1BDF2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Toán học; Hóa học</w:t>
            </w:r>
          </w:p>
        </w:tc>
        <w:tc>
          <w:tcPr>
            <w:tcW w:w="3260" w:type="dxa"/>
            <w:tcBorders>
              <w:top w:val="nil"/>
              <w:left w:val="nil"/>
              <w:bottom w:val="single" w:sz="4" w:space="0" w:color="auto"/>
              <w:right w:val="single" w:sz="4" w:space="0" w:color="auto"/>
            </w:tcBorders>
            <w:shd w:val="clear" w:color="auto" w:fill="auto"/>
            <w:vAlign w:val="center"/>
            <w:hideMark/>
          </w:tcPr>
          <w:p w14:paraId="274DA74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lượng tử (3TC)</w:t>
            </w:r>
            <w:r w:rsidRPr="00BB50F8">
              <w:rPr>
                <w:rFonts w:ascii="Times New Roman" w:hAnsi="Times New Roman"/>
                <w:color w:val="000000"/>
                <w:sz w:val="22"/>
                <w:szCs w:val="22"/>
              </w:rPr>
              <w:br/>
              <w:t>2. Vật lý thống kê (3TC)</w:t>
            </w:r>
          </w:p>
        </w:tc>
      </w:tr>
      <w:tr w:rsidR="00E1290C" w:rsidRPr="00BB50F8" w14:paraId="587B08CD" w14:textId="77777777" w:rsidTr="00E330A1">
        <w:trPr>
          <w:trHeight w:val="13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6E6DF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777D342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vAlign w:val="center"/>
            <w:hideMark/>
          </w:tcPr>
          <w:p w14:paraId="1947C3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vật liệu</w:t>
            </w:r>
            <w:r w:rsidRPr="00BB50F8">
              <w:rPr>
                <w:rFonts w:ascii="Times New Roman" w:hAnsi="Times New Roman"/>
                <w:color w:val="000000"/>
                <w:sz w:val="22"/>
                <w:szCs w:val="22"/>
              </w:rPr>
              <w:br/>
              <w:t>Công nghệ thông tin</w:t>
            </w:r>
          </w:p>
        </w:tc>
        <w:tc>
          <w:tcPr>
            <w:tcW w:w="3260" w:type="dxa"/>
            <w:tcBorders>
              <w:top w:val="nil"/>
              <w:left w:val="nil"/>
              <w:bottom w:val="single" w:sz="4" w:space="0" w:color="auto"/>
              <w:right w:val="single" w:sz="4" w:space="0" w:color="auto"/>
            </w:tcBorders>
            <w:shd w:val="clear" w:color="auto" w:fill="auto"/>
            <w:vAlign w:val="center"/>
            <w:hideMark/>
          </w:tcPr>
          <w:p w14:paraId="711BF46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Cơ lý thuyết (3TC)</w:t>
            </w:r>
            <w:r w:rsidRPr="00BB50F8">
              <w:rPr>
                <w:rFonts w:ascii="Times New Roman" w:hAnsi="Times New Roman"/>
                <w:color w:val="000000"/>
                <w:sz w:val="22"/>
                <w:szCs w:val="22"/>
              </w:rPr>
              <w:br/>
              <w:t>2. Cơ lượng tử (3TC)</w:t>
            </w:r>
            <w:r w:rsidRPr="00BB50F8">
              <w:rPr>
                <w:rFonts w:ascii="Times New Roman" w:hAnsi="Times New Roman"/>
                <w:color w:val="000000"/>
                <w:sz w:val="22"/>
                <w:szCs w:val="22"/>
              </w:rPr>
              <w:br/>
              <w:t>3. Vật lý thống kê (3TC)</w:t>
            </w:r>
            <w:r w:rsidRPr="00BB50F8">
              <w:rPr>
                <w:rFonts w:ascii="Times New Roman" w:hAnsi="Times New Roman"/>
                <w:color w:val="000000"/>
                <w:sz w:val="22"/>
                <w:szCs w:val="22"/>
              </w:rPr>
              <w:br/>
              <w:t>4. Điện động lực học (3TC)</w:t>
            </w:r>
          </w:p>
        </w:tc>
      </w:tr>
      <w:tr w:rsidR="00E1290C" w:rsidRPr="00BB50F8" w14:paraId="15F05C68" w14:textId="77777777" w:rsidTr="00E330A1">
        <w:trPr>
          <w:trHeight w:val="5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0D791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36EC22C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lý thuyết và vật lý toán</w:t>
            </w:r>
          </w:p>
        </w:tc>
        <w:tc>
          <w:tcPr>
            <w:tcW w:w="4111" w:type="dxa"/>
            <w:tcBorders>
              <w:top w:val="nil"/>
              <w:left w:val="nil"/>
              <w:bottom w:val="single" w:sz="4" w:space="0" w:color="auto"/>
              <w:right w:val="single" w:sz="4" w:space="0" w:color="auto"/>
            </w:tcBorders>
            <w:shd w:val="clear" w:color="auto" w:fill="auto"/>
            <w:noWrap/>
            <w:vAlign w:val="center"/>
            <w:hideMark/>
          </w:tcPr>
          <w:p w14:paraId="1C00077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482A32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5EB157F" w14:textId="77777777" w:rsidTr="00E330A1">
        <w:trPr>
          <w:trHeight w:val="6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15BEF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7A4D25D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Quang học</w:t>
            </w:r>
          </w:p>
        </w:tc>
        <w:tc>
          <w:tcPr>
            <w:tcW w:w="4111" w:type="dxa"/>
            <w:tcBorders>
              <w:top w:val="nil"/>
              <w:left w:val="nil"/>
              <w:bottom w:val="single" w:sz="4" w:space="0" w:color="auto"/>
              <w:right w:val="single" w:sz="4" w:space="0" w:color="auto"/>
            </w:tcBorders>
            <w:shd w:val="clear" w:color="auto" w:fill="auto"/>
            <w:noWrap/>
            <w:vAlign w:val="center"/>
            <w:hideMark/>
          </w:tcPr>
          <w:p w14:paraId="7CB15D7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3B5C105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FC5DEC4" w14:textId="77777777" w:rsidTr="00E330A1">
        <w:trPr>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A47EB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5F9DA9D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VLVTĐT- chuyên ngành Vật lý ứng dụng</w:t>
            </w:r>
          </w:p>
        </w:tc>
        <w:tc>
          <w:tcPr>
            <w:tcW w:w="4111" w:type="dxa"/>
            <w:tcBorders>
              <w:top w:val="nil"/>
              <w:left w:val="nil"/>
              <w:bottom w:val="single" w:sz="4" w:space="0" w:color="auto"/>
              <w:right w:val="single" w:sz="4" w:space="0" w:color="auto"/>
            </w:tcBorders>
            <w:shd w:val="clear" w:color="auto" w:fill="auto"/>
            <w:noWrap/>
            <w:vAlign w:val="center"/>
            <w:hideMark/>
          </w:tcPr>
          <w:p w14:paraId="3E8A616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Cơ điện tử</w:t>
            </w:r>
          </w:p>
        </w:tc>
        <w:tc>
          <w:tcPr>
            <w:tcW w:w="3260" w:type="dxa"/>
            <w:tcBorders>
              <w:top w:val="nil"/>
              <w:left w:val="nil"/>
              <w:bottom w:val="single" w:sz="4" w:space="0" w:color="auto"/>
              <w:right w:val="single" w:sz="4" w:space="0" w:color="auto"/>
            </w:tcBorders>
            <w:shd w:val="clear" w:color="auto" w:fill="auto"/>
            <w:vAlign w:val="center"/>
            <w:hideMark/>
          </w:tcPr>
          <w:p w14:paraId="5DC73EE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Quang phổ học (3TC)</w:t>
            </w:r>
            <w:r w:rsidRPr="00BB50F8">
              <w:rPr>
                <w:rFonts w:ascii="Times New Roman" w:hAnsi="Times New Roman"/>
                <w:color w:val="000000"/>
                <w:sz w:val="22"/>
                <w:szCs w:val="22"/>
              </w:rPr>
              <w:br/>
              <w:t>2. Cơ sở linh kiện bán dẫn (3TC)</w:t>
            </w:r>
          </w:p>
        </w:tc>
      </w:tr>
      <w:tr w:rsidR="00E1290C" w:rsidRPr="00BB50F8" w14:paraId="148431A7" w14:textId="77777777" w:rsidTr="00E330A1">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FFE8C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089229D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VLVTĐT- chuyên ngành Vật lý ứng dụng</w:t>
            </w:r>
          </w:p>
        </w:tc>
        <w:tc>
          <w:tcPr>
            <w:tcW w:w="4111" w:type="dxa"/>
            <w:tcBorders>
              <w:top w:val="nil"/>
              <w:left w:val="nil"/>
              <w:bottom w:val="single" w:sz="4" w:space="0" w:color="auto"/>
              <w:right w:val="single" w:sz="4" w:space="0" w:color="auto"/>
            </w:tcBorders>
            <w:shd w:val="clear" w:color="auto" w:fill="auto"/>
            <w:noWrap/>
            <w:vAlign w:val="center"/>
            <w:hideMark/>
          </w:tcPr>
          <w:p w14:paraId="6A5C91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kỹ thuật hóa học</w:t>
            </w:r>
          </w:p>
        </w:tc>
        <w:tc>
          <w:tcPr>
            <w:tcW w:w="3260" w:type="dxa"/>
            <w:tcBorders>
              <w:top w:val="nil"/>
              <w:left w:val="nil"/>
              <w:bottom w:val="single" w:sz="4" w:space="0" w:color="auto"/>
              <w:right w:val="single" w:sz="4" w:space="0" w:color="auto"/>
            </w:tcBorders>
            <w:shd w:val="clear" w:color="auto" w:fill="auto"/>
            <w:vAlign w:val="center"/>
            <w:hideMark/>
          </w:tcPr>
          <w:p w14:paraId="7C3EE92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Quang phổ phân tử (3TC)</w:t>
            </w:r>
            <w:r w:rsidRPr="00BB50F8">
              <w:rPr>
                <w:rFonts w:ascii="Times New Roman" w:hAnsi="Times New Roman"/>
                <w:color w:val="000000"/>
                <w:sz w:val="22"/>
                <w:szCs w:val="22"/>
              </w:rPr>
              <w:br/>
              <w:t>2. Quang điện tử bán dẫn (3TC)</w:t>
            </w:r>
            <w:r w:rsidRPr="00BB50F8">
              <w:rPr>
                <w:rFonts w:ascii="Times New Roman" w:hAnsi="Times New Roman"/>
                <w:color w:val="000000"/>
                <w:sz w:val="22"/>
                <w:szCs w:val="22"/>
              </w:rPr>
              <w:br/>
              <w:t>3. Công nghệ chế tạo màng mỏng (3TC)</w:t>
            </w:r>
            <w:r w:rsidRPr="00BB50F8">
              <w:rPr>
                <w:rFonts w:ascii="Times New Roman" w:hAnsi="Times New Roman"/>
                <w:color w:val="000000"/>
                <w:sz w:val="22"/>
                <w:szCs w:val="22"/>
              </w:rPr>
              <w:br/>
              <w:t>4. Kỹ thuật phân tích vật liệu (3TC)</w:t>
            </w:r>
          </w:p>
        </w:tc>
      </w:tr>
      <w:tr w:rsidR="00E1290C" w:rsidRPr="00BB50F8" w14:paraId="38747238" w14:textId="77777777" w:rsidTr="00E330A1">
        <w:trPr>
          <w:trHeight w:val="246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71801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34C344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nguyên tử và hạt nhân</w:t>
            </w:r>
          </w:p>
        </w:tc>
        <w:tc>
          <w:tcPr>
            <w:tcW w:w="4111" w:type="dxa"/>
            <w:tcBorders>
              <w:top w:val="nil"/>
              <w:left w:val="nil"/>
              <w:bottom w:val="single" w:sz="4" w:space="0" w:color="auto"/>
              <w:right w:val="single" w:sz="4" w:space="0" w:color="auto"/>
            </w:tcBorders>
            <w:shd w:val="clear" w:color="auto" w:fill="auto"/>
            <w:vAlign w:val="center"/>
            <w:hideMark/>
          </w:tcPr>
          <w:p w14:paraId="2D7E183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hình ảnh Y học, Công nghệ thông tin, Kỹ thuật phần mềm, Hóa học, Hóa phân tích; Kỹ thuật điện tử - viễn thông, Kỹ thuật y sinh, Điện quang và Y học hạt nhân; Kỹ thuật môi trường; Công nghệ kỹ thuật điện, điện tử; Công nghệ kỹ thuật điện tử - viễn thông; Công nghệ kỹ thuật điện, điện tử và viễn thông; Kỹ thuật điện, điện tử và viễn thông</w:t>
            </w:r>
          </w:p>
        </w:tc>
        <w:tc>
          <w:tcPr>
            <w:tcW w:w="3260" w:type="dxa"/>
            <w:tcBorders>
              <w:top w:val="nil"/>
              <w:left w:val="nil"/>
              <w:bottom w:val="single" w:sz="4" w:space="0" w:color="auto"/>
              <w:right w:val="single" w:sz="4" w:space="0" w:color="auto"/>
            </w:tcBorders>
            <w:shd w:val="clear" w:color="auto" w:fill="auto"/>
            <w:vAlign w:val="center"/>
            <w:hideMark/>
          </w:tcPr>
          <w:p w14:paraId="5973544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Lý thuyết hạt nhân (4TC)</w:t>
            </w:r>
            <w:r w:rsidRPr="00BB50F8">
              <w:rPr>
                <w:rFonts w:ascii="Times New Roman" w:hAnsi="Times New Roman"/>
                <w:color w:val="000000"/>
                <w:sz w:val="22"/>
                <w:szCs w:val="22"/>
              </w:rPr>
              <w:br/>
              <w:t>2. Vật lý phóng xạ (2TC)</w:t>
            </w:r>
            <w:r w:rsidRPr="00BB50F8">
              <w:rPr>
                <w:rFonts w:ascii="Times New Roman" w:hAnsi="Times New Roman"/>
                <w:color w:val="000000"/>
                <w:sz w:val="22"/>
                <w:szCs w:val="22"/>
              </w:rPr>
              <w:br/>
              <w:t>3. Thực tập cơ sở vật lý hạt nhân (3TC)</w:t>
            </w:r>
          </w:p>
        </w:tc>
      </w:tr>
      <w:tr w:rsidR="00E1290C" w:rsidRPr="00BB50F8" w14:paraId="0072F4CD" w14:textId="77777777" w:rsidTr="00E330A1">
        <w:trPr>
          <w:trHeight w:val="58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64EAD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7351BC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kỹ thuật</w:t>
            </w:r>
          </w:p>
        </w:tc>
        <w:tc>
          <w:tcPr>
            <w:tcW w:w="4111" w:type="dxa"/>
            <w:tcBorders>
              <w:top w:val="nil"/>
              <w:left w:val="nil"/>
              <w:bottom w:val="single" w:sz="4" w:space="0" w:color="auto"/>
              <w:right w:val="single" w:sz="4" w:space="0" w:color="auto"/>
            </w:tcBorders>
            <w:shd w:val="clear" w:color="auto" w:fill="auto"/>
            <w:noWrap/>
            <w:vAlign w:val="center"/>
            <w:hideMark/>
          </w:tcPr>
          <w:p w14:paraId="21B32F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723899D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0F6BED9" w14:textId="77777777" w:rsidTr="00E330A1">
        <w:trPr>
          <w:trHeight w:val="94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25FD5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2D75CF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VLKT, chuyên ngành Giảng dạy vật lý thực nghiệm</w:t>
            </w:r>
          </w:p>
        </w:tc>
        <w:tc>
          <w:tcPr>
            <w:tcW w:w="4111" w:type="dxa"/>
            <w:tcBorders>
              <w:top w:val="nil"/>
              <w:left w:val="nil"/>
              <w:bottom w:val="single" w:sz="4" w:space="0" w:color="auto"/>
              <w:right w:val="single" w:sz="4" w:space="0" w:color="auto"/>
            </w:tcBorders>
            <w:shd w:val="clear" w:color="auto" w:fill="auto"/>
            <w:noWrap/>
            <w:vAlign w:val="center"/>
            <w:hideMark/>
          </w:tcPr>
          <w:p w14:paraId="1B93F04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w:t>
            </w:r>
          </w:p>
        </w:tc>
        <w:tc>
          <w:tcPr>
            <w:tcW w:w="3260" w:type="dxa"/>
            <w:tcBorders>
              <w:top w:val="nil"/>
              <w:left w:val="nil"/>
              <w:bottom w:val="single" w:sz="4" w:space="0" w:color="auto"/>
              <w:right w:val="single" w:sz="4" w:space="0" w:color="auto"/>
            </w:tcBorders>
            <w:shd w:val="clear" w:color="auto" w:fill="auto"/>
            <w:vAlign w:val="center"/>
            <w:hideMark/>
          </w:tcPr>
          <w:p w14:paraId="15747D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3B4DA9A9" w14:textId="77777777" w:rsidTr="00E330A1">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044B3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11</w:t>
            </w:r>
          </w:p>
        </w:tc>
        <w:tc>
          <w:tcPr>
            <w:tcW w:w="2320" w:type="dxa"/>
            <w:tcBorders>
              <w:top w:val="nil"/>
              <w:left w:val="nil"/>
              <w:bottom w:val="single" w:sz="4" w:space="0" w:color="auto"/>
              <w:right w:val="single" w:sz="4" w:space="0" w:color="auto"/>
            </w:tcBorders>
            <w:shd w:val="clear" w:color="auto" w:fill="auto"/>
            <w:vAlign w:val="center"/>
            <w:hideMark/>
          </w:tcPr>
          <w:p w14:paraId="10C5982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Khí tượng và khí hậu học</w:t>
            </w:r>
          </w:p>
        </w:tc>
        <w:tc>
          <w:tcPr>
            <w:tcW w:w="4111" w:type="dxa"/>
            <w:tcBorders>
              <w:top w:val="nil"/>
              <w:left w:val="nil"/>
              <w:bottom w:val="single" w:sz="4" w:space="0" w:color="auto"/>
              <w:right w:val="single" w:sz="4" w:space="0" w:color="auto"/>
            </w:tcBorders>
            <w:shd w:val="clear" w:color="auto" w:fill="auto"/>
            <w:vAlign w:val="center"/>
            <w:hideMark/>
          </w:tcPr>
          <w:p w14:paraId="0769F11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địa lý</w:t>
            </w:r>
          </w:p>
        </w:tc>
        <w:tc>
          <w:tcPr>
            <w:tcW w:w="3260" w:type="dxa"/>
            <w:tcBorders>
              <w:top w:val="nil"/>
              <w:left w:val="nil"/>
              <w:bottom w:val="single" w:sz="4" w:space="0" w:color="auto"/>
              <w:right w:val="single" w:sz="4" w:space="0" w:color="auto"/>
            </w:tcBorders>
            <w:shd w:val="clear" w:color="auto" w:fill="auto"/>
            <w:vAlign w:val="center"/>
            <w:hideMark/>
          </w:tcPr>
          <w:p w14:paraId="06530E0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Khí tượng đại cương (2 TC)</w:t>
            </w:r>
          </w:p>
        </w:tc>
      </w:tr>
      <w:tr w:rsidR="00E1290C" w:rsidRPr="00BB50F8" w14:paraId="3D820B05" w14:textId="77777777" w:rsidTr="00E330A1">
        <w:trPr>
          <w:trHeight w:val="4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D729C0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20D9688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p>
        </w:tc>
        <w:tc>
          <w:tcPr>
            <w:tcW w:w="4111" w:type="dxa"/>
            <w:tcBorders>
              <w:top w:val="nil"/>
              <w:left w:val="nil"/>
              <w:bottom w:val="single" w:sz="4" w:space="0" w:color="auto"/>
              <w:right w:val="single" w:sz="4" w:space="0" w:color="auto"/>
            </w:tcBorders>
            <w:shd w:val="clear" w:color="auto" w:fill="auto"/>
            <w:vAlign w:val="center"/>
            <w:hideMark/>
          </w:tcPr>
          <w:p w14:paraId="4F8BD9A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địa lý</w:t>
            </w:r>
          </w:p>
        </w:tc>
        <w:tc>
          <w:tcPr>
            <w:tcW w:w="3260" w:type="dxa"/>
            <w:tcBorders>
              <w:top w:val="nil"/>
              <w:left w:val="nil"/>
              <w:bottom w:val="single" w:sz="4" w:space="0" w:color="auto"/>
              <w:right w:val="single" w:sz="4" w:space="0" w:color="auto"/>
            </w:tcBorders>
            <w:shd w:val="clear" w:color="auto" w:fill="auto"/>
            <w:vAlign w:val="center"/>
            <w:hideMark/>
          </w:tcPr>
          <w:p w14:paraId="432A01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 đại cương (2 TC)</w:t>
            </w:r>
          </w:p>
        </w:tc>
      </w:tr>
      <w:tr w:rsidR="00E1290C" w:rsidRPr="00BB50F8" w14:paraId="10F3DE20" w14:textId="77777777" w:rsidTr="00E330A1">
        <w:trPr>
          <w:trHeight w:val="14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EDA34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779E645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Vật lý địa cầu</w:t>
            </w:r>
          </w:p>
        </w:tc>
        <w:tc>
          <w:tcPr>
            <w:tcW w:w="4111" w:type="dxa"/>
            <w:tcBorders>
              <w:top w:val="nil"/>
              <w:left w:val="nil"/>
              <w:bottom w:val="single" w:sz="4" w:space="0" w:color="auto"/>
              <w:right w:val="single" w:sz="4" w:space="0" w:color="auto"/>
            </w:tcBorders>
            <w:shd w:val="clear" w:color="auto" w:fill="auto"/>
            <w:vAlign w:val="center"/>
            <w:hideMark/>
          </w:tcPr>
          <w:p w14:paraId="127C2D4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Thủy lợi; Thủy sản; Hàng hải; Cảng và công trình biển; Môi trường và sinh thái môi trường; Địa chất; Địa chất biển; Toán; Toán-Tin học; Toán cơ; Công nghệ thông tin; Khoa học trái đất; Khoa học sự sống.</w:t>
            </w:r>
          </w:p>
        </w:tc>
        <w:tc>
          <w:tcPr>
            <w:tcW w:w="3260" w:type="dxa"/>
            <w:tcBorders>
              <w:top w:val="nil"/>
              <w:left w:val="nil"/>
              <w:bottom w:val="single" w:sz="4" w:space="0" w:color="auto"/>
              <w:right w:val="single" w:sz="4" w:space="0" w:color="auto"/>
            </w:tcBorders>
            <w:shd w:val="clear" w:color="auto" w:fill="auto"/>
            <w:vAlign w:val="center"/>
            <w:hideMark/>
          </w:tcPr>
          <w:p w14:paraId="40E0F3C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Nhập môn tương tác đại dương khí quyển (2 TC)</w:t>
            </w:r>
            <w:r w:rsidRPr="00BB50F8">
              <w:rPr>
                <w:rFonts w:ascii="Times New Roman" w:hAnsi="Times New Roman"/>
                <w:color w:val="000000"/>
                <w:sz w:val="22"/>
                <w:szCs w:val="22"/>
              </w:rPr>
              <w:br/>
              <w:t xml:space="preserve">Và chọn 1 trong 2 môn sau: </w:t>
            </w:r>
            <w:r w:rsidRPr="00BB50F8">
              <w:rPr>
                <w:rFonts w:ascii="Times New Roman" w:hAnsi="Times New Roman"/>
                <w:color w:val="000000"/>
                <w:sz w:val="22"/>
                <w:szCs w:val="22"/>
              </w:rPr>
              <w:br/>
              <w:t>1. Hải dương học đại cương (2 TC)</w:t>
            </w:r>
            <w:r w:rsidRPr="00BB50F8">
              <w:rPr>
                <w:rFonts w:ascii="Times New Roman" w:hAnsi="Times New Roman"/>
                <w:color w:val="000000"/>
                <w:sz w:val="22"/>
                <w:szCs w:val="22"/>
              </w:rPr>
              <w:br/>
              <w:t>2. Khí tượng đại cương (2 TC)</w:t>
            </w:r>
          </w:p>
        </w:tc>
      </w:tr>
      <w:tr w:rsidR="00E1290C" w:rsidRPr="00BB50F8" w14:paraId="48FDCA5F" w14:textId="77777777" w:rsidTr="00E330A1">
        <w:trPr>
          <w:trHeight w:val="21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9D2F2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072656C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Hải dương học;</w:t>
            </w:r>
            <w:r w:rsidRPr="00BB50F8">
              <w:rPr>
                <w:rFonts w:ascii="Times New Roman" w:hAnsi="Times New Roman"/>
                <w:color w:val="000000"/>
                <w:sz w:val="22"/>
                <w:szCs w:val="22"/>
              </w:rPr>
              <w:br/>
              <w:t>Khí tượng và khí hậu học;</w:t>
            </w:r>
          </w:p>
        </w:tc>
        <w:tc>
          <w:tcPr>
            <w:tcW w:w="4111" w:type="dxa"/>
            <w:tcBorders>
              <w:top w:val="nil"/>
              <w:left w:val="nil"/>
              <w:bottom w:val="single" w:sz="4" w:space="0" w:color="auto"/>
              <w:right w:val="single" w:sz="4" w:space="0" w:color="auto"/>
            </w:tcBorders>
            <w:shd w:val="clear" w:color="auto" w:fill="auto"/>
            <w:vAlign w:val="center"/>
            <w:hideMark/>
          </w:tcPr>
          <w:p w14:paraId="64DC4DA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Thủy lợi; Thủy sản; Hàng hải; Cảng và công trình biển; Môi trường và sinh thái môi trường; Toán; Toán-Tin học; Toán cơ; Công nghệ thông tin; Khoa học trái đất; Khoa học sự sống; Sinh học và môi trường; Quản lý môi trường; Quản lý tài nguyên và môi trường.</w:t>
            </w:r>
          </w:p>
        </w:tc>
        <w:tc>
          <w:tcPr>
            <w:tcW w:w="3260" w:type="dxa"/>
            <w:tcBorders>
              <w:top w:val="nil"/>
              <w:left w:val="nil"/>
              <w:bottom w:val="single" w:sz="4" w:space="0" w:color="auto"/>
              <w:right w:val="single" w:sz="4" w:space="0" w:color="auto"/>
            </w:tcBorders>
            <w:shd w:val="clear" w:color="auto" w:fill="auto"/>
            <w:vAlign w:val="center"/>
            <w:hideMark/>
          </w:tcPr>
          <w:p w14:paraId="729B404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Nhập môn tương tác đại dương khí quyển (2 TC)</w:t>
            </w:r>
            <w:r w:rsidRPr="00BB50F8">
              <w:rPr>
                <w:rFonts w:ascii="Times New Roman" w:hAnsi="Times New Roman"/>
                <w:color w:val="000000"/>
                <w:sz w:val="22"/>
                <w:szCs w:val="22"/>
              </w:rPr>
              <w:br/>
              <w:t>Và chọn 1 trong 2 môn sau:</w:t>
            </w:r>
            <w:r w:rsidRPr="00BB50F8">
              <w:rPr>
                <w:rFonts w:ascii="Times New Roman" w:hAnsi="Times New Roman"/>
                <w:color w:val="000000"/>
                <w:sz w:val="22"/>
                <w:szCs w:val="22"/>
              </w:rPr>
              <w:br/>
              <w:t>1. Hải dương học đại cương (2 TC) nếu chọn ngành Hải dương học</w:t>
            </w:r>
            <w:r w:rsidRPr="00BB50F8">
              <w:rPr>
                <w:rFonts w:ascii="Times New Roman" w:hAnsi="Times New Roman"/>
                <w:color w:val="000000"/>
                <w:sz w:val="22"/>
                <w:szCs w:val="22"/>
              </w:rPr>
              <w:br/>
              <w:t>2. Khí tượng đại cương (2 TC) nếu chọn ngành Khí tượng - khí hậu học</w:t>
            </w:r>
          </w:p>
        </w:tc>
      </w:tr>
      <w:tr w:rsidR="00E1290C" w:rsidRPr="00BB50F8" w14:paraId="682CC172" w14:textId="77777777" w:rsidTr="00E330A1">
        <w:trPr>
          <w:trHeight w:val="151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496B9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5AB23C5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bán dẫn</w:t>
            </w:r>
          </w:p>
        </w:tc>
        <w:tc>
          <w:tcPr>
            <w:tcW w:w="4111" w:type="dxa"/>
            <w:tcBorders>
              <w:top w:val="nil"/>
              <w:left w:val="nil"/>
              <w:bottom w:val="single" w:sz="4" w:space="0" w:color="auto"/>
              <w:right w:val="single" w:sz="4" w:space="0" w:color="auto"/>
            </w:tcBorders>
            <w:shd w:val="clear" w:color="auto" w:fill="auto"/>
            <w:vAlign w:val="center"/>
            <w:hideMark/>
          </w:tcPr>
          <w:p w14:paraId="02C22C2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thông tin, Khoa học máy tính, Kỹ thuật máy tính, Trí tuệ nhân tạo, Khoa học dữ liệu, Toán học, Toán – tin học, Toán ứng dụng, Hóa học, Công nghệ kỹ thuật hóa học, Công nghệ kỹ thuật điều khiển tự động.</w:t>
            </w:r>
          </w:p>
        </w:tc>
        <w:tc>
          <w:tcPr>
            <w:tcW w:w="3260" w:type="dxa"/>
            <w:tcBorders>
              <w:top w:val="nil"/>
              <w:left w:val="nil"/>
              <w:bottom w:val="single" w:sz="4" w:space="0" w:color="auto"/>
              <w:right w:val="single" w:sz="4" w:space="0" w:color="auto"/>
            </w:tcBorders>
            <w:shd w:val="clear" w:color="auto" w:fill="auto"/>
            <w:vAlign w:val="center"/>
            <w:hideMark/>
          </w:tcPr>
          <w:p w14:paraId="6E23A2E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Kỹ thuật vi chế tạo (3TC)</w:t>
            </w:r>
            <w:r w:rsidRPr="00BB50F8">
              <w:rPr>
                <w:rFonts w:ascii="Times New Roman" w:hAnsi="Times New Roman"/>
                <w:color w:val="000000"/>
                <w:sz w:val="22"/>
                <w:szCs w:val="22"/>
              </w:rPr>
              <w:br/>
              <w:t>2. Chân không và kỹ thuật plasma trong công nghệ bán dẫn (3TC)</w:t>
            </w:r>
            <w:r w:rsidRPr="00BB50F8">
              <w:rPr>
                <w:rFonts w:ascii="Times New Roman" w:hAnsi="Times New Roman"/>
                <w:color w:val="000000"/>
                <w:sz w:val="22"/>
                <w:szCs w:val="22"/>
              </w:rPr>
              <w:br/>
              <w:t>3. Vật lý chất rắn và bán dẫn (3TC)</w:t>
            </w:r>
          </w:p>
        </w:tc>
      </w:tr>
      <w:tr w:rsidR="00E1290C" w:rsidRPr="00BB50F8" w14:paraId="2CBE0616" w14:textId="77777777" w:rsidTr="00E330A1">
        <w:trPr>
          <w:trHeight w:val="4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06213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2320" w:type="dxa"/>
            <w:tcBorders>
              <w:top w:val="nil"/>
              <w:left w:val="nil"/>
              <w:bottom w:val="single" w:sz="4" w:space="0" w:color="auto"/>
              <w:right w:val="single" w:sz="4" w:space="0" w:color="auto"/>
            </w:tcBorders>
            <w:shd w:val="clear" w:color="auto" w:fill="auto"/>
            <w:vAlign w:val="center"/>
            <w:hideMark/>
          </w:tcPr>
          <w:p w14:paraId="3E35C713"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HÓA HỌC</w:t>
            </w:r>
          </w:p>
        </w:tc>
        <w:tc>
          <w:tcPr>
            <w:tcW w:w="4111" w:type="dxa"/>
            <w:tcBorders>
              <w:top w:val="nil"/>
              <w:left w:val="nil"/>
              <w:bottom w:val="single" w:sz="4" w:space="0" w:color="auto"/>
              <w:right w:val="single" w:sz="4" w:space="0" w:color="auto"/>
            </w:tcBorders>
            <w:shd w:val="clear" w:color="auto" w:fill="auto"/>
            <w:vAlign w:val="center"/>
            <w:hideMark/>
          </w:tcPr>
          <w:p w14:paraId="3022FA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48E8F9A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94B8D87" w14:textId="77777777" w:rsidTr="00E330A1">
        <w:trPr>
          <w:trHeight w:val="111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FC36F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36D635D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noWrap/>
            <w:vAlign w:val="center"/>
            <w:hideMark/>
          </w:tcPr>
          <w:p w14:paraId="52DC603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thực phẩm</w:t>
            </w:r>
          </w:p>
        </w:tc>
        <w:tc>
          <w:tcPr>
            <w:tcW w:w="3260" w:type="dxa"/>
            <w:tcBorders>
              <w:top w:val="nil"/>
              <w:left w:val="nil"/>
              <w:bottom w:val="single" w:sz="4" w:space="0" w:color="auto"/>
              <w:right w:val="single" w:sz="4" w:space="0" w:color="auto"/>
            </w:tcBorders>
            <w:shd w:val="clear" w:color="auto" w:fill="auto"/>
            <w:vAlign w:val="center"/>
            <w:hideMark/>
          </w:tcPr>
          <w:p w14:paraId="6B63A8B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Hóa vô cơ 2 (3TC)</w:t>
            </w:r>
            <w:r w:rsidRPr="00BB50F8">
              <w:rPr>
                <w:rFonts w:ascii="Times New Roman" w:hAnsi="Times New Roman"/>
                <w:color w:val="000000"/>
                <w:sz w:val="22"/>
                <w:szCs w:val="22"/>
              </w:rPr>
              <w:br/>
              <w:t>2. Các phương pháp phổ nghiệm (3TC)</w:t>
            </w:r>
          </w:p>
        </w:tc>
      </w:tr>
      <w:tr w:rsidR="00E1290C" w:rsidRPr="00BB50F8" w14:paraId="51B3E762" w14:textId="77777777" w:rsidTr="00E330A1">
        <w:trPr>
          <w:trHeight w:val="148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12815E5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080E0C5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vAlign w:val="center"/>
            <w:hideMark/>
          </w:tcPr>
          <w:p w14:paraId="1DFB8D4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Sức khỏe: Y khoa; Y học dự phòng; Y học cổ truyền; Dược học;</w:t>
            </w:r>
            <w:r w:rsidRPr="00BB50F8">
              <w:rPr>
                <w:rFonts w:ascii="Times New Roman" w:hAnsi="Times New Roman"/>
                <w:color w:val="000000"/>
                <w:sz w:val="22"/>
                <w:szCs w:val="22"/>
              </w:rPr>
              <w:br/>
              <w:t>Sinh học; Công nghệ sinh học; Kỹ thuật sinh học; Sinh học ứng dụng</w:t>
            </w:r>
          </w:p>
        </w:tc>
        <w:tc>
          <w:tcPr>
            <w:tcW w:w="3260" w:type="dxa"/>
            <w:tcBorders>
              <w:top w:val="nil"/>
              <w:left w:val="nil"/>
              <w:bottom w:val="single" w:sz="4" w:space="0" w:color="auto"/>
              <w:right w:val="single" w:sz="4" w:space="0" w:color="auto"/>
            </w:tcBorders>
            <w:shd w:val="clear" w:color="auto" w:fill="auto"/>
            <w:vAlign w:val="center"/>
            <w:hideMark/>
          </w:tcPr>
          <w:p w14:paraId="56673D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Hóa phân tích 2 (3TC)</w:t>
            </w:r>
            <w:r w:rsidRPr="00BB50F8">
              <w:rPr>
                <w:rFonts w:ascii="Times New Roman" w:hAnsi="Times New Roman"/>
                <w:color w:val="000000"/>
                <w:sz w:val="22"/>
                <w:szCs w:val="22"/>
              </w:rPr>
              <w:br/>
              <w:t>2. Hóa lý 1 (3TC)</w:t>
            </w:r>
          </w:p>
        </w:tc>
      </w:tr>
      <w:tr w:rsidR="00E1290C" w:rsidRPr="00BB50F8" w14:paraId="50DFAE82" w14:textId="77777777" w:rsidTr="00E330A1">
        <w:trPr>
          <w:trHeight w:val="92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C086A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5DFA654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w:t>
            </w:r>
          </w:p>
        </w:tc>
        <w:tc>
          <w:tcPr>
            <w:tcW w:w="4111" w:type="dxa"/>
            <w:tcBorders>
              <w:top w:val="nil"/>
              <w:left w:val="nil"/>
              <w:bottom w:val="single" w:sz="4" w:space="0" w:color="auto"/>
              <w:right w:val="single" w:sz="4" w:space="0" w:color="auto"/>
            </w:tcBorders>
            <w:shd w:val="clear" w:color="auto" w:fill="auto"/>
            <w:noWrap/>
            <w:vAlign w:val="center"/>
            <w:hideMark/>
          </w:tcPr>
          <w:p w14:paraId="6A0CEA1A" w14:textId="77777777" w:rsidR="00E1290C" w:rsidRPr="00BB50F8" w:rsidRDefault="00E1290C" w:rsidP="00E330A1">
            <w:pPr>
              <w:jc w:val="both"/>
              <w:rPr>
                <w:rFonts w:ascii="Times New Roman" w:hAnsi="Times New Roman"/>
                <w:color w:val="000000"/>
                <w:sz w:val="22"/>
                <w:szCs w:val="22"/>
              </w:rPr>
            </w:pPr>
            <w:r w:rsidRPr="00BB50F8">
              <w:rPr>
                <w:rFonts w:ascii="Times New Roman" w:hAnsi="Times New Roman"/>
                <w:color w:val="000000"/>
                <w:sz w:val="22"/>
                <w:szCs w:val="22"/>
              </w:rPr>
              <w:t>Nhóm ngành Khoa học Tự nhiên; Khoa học kỹ thuật; Khoa học công nghệ kỹ thuật khác</w:t>
            </w:r>
          </w:p>
        </w:tc>
        <w:tc>
          <w:tcPr>
            <w:tcW w:w="3260" w:type="dxa"/>
            <w:tcBorders>
              <w:top w:val="nil"/>
              <w:left w:val="nil"/>
              <w:bottom w:val="single" w:sz="4" w:space="0" w:color="auto"/>
              <w:right w:val="single" w:sz="4" w:space="0" w:color="auto"/>
            </w:tcBorders>
            <w:shd w:val="clear" w:color="auto" w:fill="auto"/>
            <w:vAlign w:val="center"/>
            <w:hideMark/>
          </w:tcPr>
          <w:p w14:paraId="0C7DCAF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2D880C4D" w14:textId="77777777" w:rsidTr="00E330A1">
        <w:trPr>
          <w:trHeight w:val="996"/>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036901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3842742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hữu cơ, chuyên ngành: Giảng dạy hóa học thực nghiệm</w:t>
            </w:r>
          </w:p>
        </w:tc>
        <w:tc>
          <w:tcPr>
            <w:tcW w:w="4111" w:type="dxa"/>
            <w:tcBorders>
              <w:top w:val="nil"/>
              <w:left w:val="nil"/>
              <w:bottom w:val="single" w:sz="4" w:space="0" w:color="auto"/>
              <w:right w:val="single" w:sz="4" w:space="0" w:color="auto"/>
            </w:tcBorders>
            <w:shd w:val="clear" w:color="auto" w:fill="auto"/>
            <w:noWrap/>
            <w:vAlign w:val="center"/>
            <w:hideMark/>
          </w:tcPr>
          <w:p w14:paraId="687000E5" w14:textId="77777777" w:rsidR="00E1290C" w:rsidRPr="00BB50F8" w:rsidRDefault="00E1290C" w:rsidP="00E330A1">
            <w:pPr>
              <w:jc w:val="both"/>
              <w:rPr>
                <w:rFonts w:ascii="Times New Roman" w:hAnsi="Times New Roman"/>
                <w:color w:val="000000"/>
                <w:sz w:val="22"/>
                <w:szCs w:val="22"/>
              </w:rPr>
            </w:pPr>
            <w:r w:rsidRPr="00BB50F8">
              <w:rPr>
                <w:rFonts w:ascii="Times New Roman" w:hAnsi="Times New Roman"/>
                <w:color w:val="000000"/>
                <w:sz w:val="22"/>
                <w:szCs w:val="22"/>
              </w:rPr>
              <w:t>Kỹ thuật vật liệu polymer, 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2BDF388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vô cơ 1 (4TC) hoặc Hóa phân tích 2 (3 TC)</w:t>
            </w:r>
            <w:r w:rsidRPr="00BB50F8">
              <w:rPr>
                <w:rFonts w:ascii="Times New Roman" w:hAnsi="Times New Roman"/>
                <w:color w:val="000000"/>
                <w:sz w:val="22"/>
                <w:szCs w:val="22"/>
              </w:rPr>
              <w:br/>
              <w:t>(BCN Khoa sẽ xem xét từng trường hợp)</w:t>
            </w:r>
          </w:p>
        </w:tc>
      </w:tr>
      <w:tr w:rsidR="00E1290C" w:rsidRPr="00BB50F8" w14:paraId="0DE7B693" w14:textId="77777777" w:rsidTr="00E330A1">
        <w:trPr>
          <w:trHeight w:val="465"/>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74CB27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467B741"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SINH HỌC VÀ CÔNG NGHỆ SINH HỌC</w:t>
            </w:r>
          </w:p>
        </w:tc>
        <w:tc>
          <w:tcPr>
            <w:tcW w:w="3260" w:type="dxa"/>
            <w:tcBorders>
              <w:top w:val="nil"/>
              <w:left w:val="nil"/>
              <w:bottom w:val="single" w:sz="4" w:space="0" w:color="auto"/>
              <w:right w:val="single" w:sz="4" w:space="0" w:color="auto"/>
            </w:tcBorders>
            <w:shd w:val="clear" w:color="auto" w:fill="auto"/>
            <w:vAlign w:val="center"/>
            <w:hideMark/>
          </w:tcPr>
          <w:p w14:paraId="09EE16A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05DF1E3A" w14:textId="77777777" w:rsidTr="00E330A1">
        <w:trPr>
          <w:trHeight w:val="19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D53D7D5"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648BC33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60CD281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tế công cộng; Hóa học; Công nghệ hóa học; Kỹ thuật hóa học; Công nghệ kỹ thuật hóa học; Dược học; Sinh y học và môi trường; Bác sĩ răng hàm mặt; Kỹ thuật môi trường; Môi trường; Nông học; Y Điều dưỡng; Công nghệ thực phẩm</w:t>
            </w:r>
          </w:p>
        </w:tc>
        <w:tc>
          <w:tcPr>
            <w:tcW w:w="3260" w:type="dxa"/>
            <w:tcBorders>
              <w:top w:val="nil"/>
              <w:left w:val="nil"/>
              <w:bottom w:val="single" w:sz="4" w:space="0" w:color="auto"/>
              <w:right w:val="single" w:sz="4" w:space="0" w:color="auto"/>
            </w:tcBorders>
            <w:shd w:val="clear" w:color="auto" w:fill="auto"/>
            <w:vAlign w:val="center"/>
            <w:hideMark/>
          </w:tcPr>
          <w:p w14:paraId="3986DD2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Enzyme học (3TC)</w:t>
            </w:r>
            <w:r w:rsidRPr="00BB50F8">
              <w:rPr>
                <w:rFonts w:ascii="Times New Roman" w:hAnsi="Times New Roman"/>
                <w:color w:val="000000"/>
                <w:sz w:val="22"/>
                <w:szCs w:val="22"/>
              </w:rPr>
              <w:br/>
              <w:t>2. Thực tập sinh hóa chuyên ngành (4TC)</w:t>
            </w:r>
            <w:r w:rsidRPr="00BB50F8">
              <w:rPr>
                <w:rFonts w:ascii="Times New Roman" w:hAnsi="Times New Roman"/>
                <w:color w:val="000000"/>
                <w:sz w:val="22"/>
                <w:szCs w:val="22"/>
              </w:rPr>
              <w:br/>
              <w:t>3. Sinh hóa chức năng (3TC)</w:t>
            </w:r>
          </w:p>
        </w:tc>
      </w:tr>
      <w:tr w:rsidR="00E1290C" w:rsidRPr="00BB50F8" w14:paraId="163AA3E3" w14:textId="77777777" w:rsidTr="00E330A1">
        <w:trPr>
          <w:trHeight w:val="8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97509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2</w:t>
            </w:r>
          </w:p>
        </w:tc>
        <w:tc>
          <w:tcPr>
            <w:tcW w:w="2320" w:type="dxa"/>
            <w:tcBorders>
              <w:top w:val="nil"/>
              <w:left w:val="nil"/>
              <w:bottom w:val="single" w:sz="4" w:space="0" w:color="auto"/>
              <w:right w:val="single" w:sz="4" w:space="0" w:color="auto"/>
            </w:tcBorders>
            <w:shd w:val="clear" w:color="auto" w:fill="auto"/>
            <w:vAlign w:val="center"/>
            <w:hideMark/>
          </w:tcPr>
          <w:p w14:paraId="56FC840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3062F1F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Cử nhân xét nghiệm; Xét nghiệm Y học dự phòng; Kỹ thuật xét nghiệm y học; Bác sỹ Thú y; Thú Y</w:t>
            </w:r>
          </w:p>
        </w:tc>
        <w:tc>
          <w:tcPr>
            <w:tcW w:w="3260" w:type="dxa"/>
            <w:tcBorders>
              <w:top w:val="nil"/>
              <w:left w:val="nil"/>
              <w:bottom w:val="single" w:sz="4" w:space="0" w:color="auto"/>
              <w:right w:val="single" w:sz="4" w:space="0" w:color="auto"/>
            </w:tcBorders>
            <w:shd w:val="clear" w:color="auto" w:fill="auto"/>
            <w:vAlign w:val="center"/>
            <w:hideMark/>
          </w:tcPr>
          <w:p w14:paraId="5EE870C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Enzyme học (3TC)</w:t>
            </w:r>
            <w:r w:rsidRPr="00BB50F8">
              <w:rPr>
                <w:rFonts w:ascii="Times New Roman" w:hAnsi="Times New Roman"/>
                <w:color w:val="000000"/>
                <w:sz w:val="22"/>
                <w:szCs w:val="22"/>
              </w:rPr>
              <w:br/>
              <w:t>2. Thực tập sinh hóa chuyên ngành (4TC)</w:t>
            </w:r>
          </w:p>
        </w:tc>
      </w:tr>
      <w:tr w:rsidR="00E1290C" w:rsidRPr="00BB50F8" w14:paraId="5CD08D8B" w14:textId="77777777" w:rsidTr="00E330A1">
        <w:trPr>
          <w:trHeight w:val="68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2ADF40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4677DC6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sinh học</w:t>
            </w:r>
          </w:p>
        </w:tc>
        <w:tc>
          <w:tcPr>
            <w:tcW w:w="4111" w:type="dxa"/>
            <w:tcBorders>
              <w:top w:val="nil"/>
              <w:left w:val="nil"/>
              <w:bottom w:val="single" w:sz="4" w:space="0" w:color="auto"/>
              <w:right w:val="single" w:sz="4" w:space="0" w:color="auto"/>
            </w:tcBorders>
            <w:shd w:val="clear" w:color="auto" w:fill="auto"/>
            <w:vAlign w:val="center"/>
            <w:hideMark/>
          </w:tcPr>
          <w:p w14:paraId="7F5035A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dược; Hóa học (chuyên ngành Hóa dược); 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43277C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Enzyme học (3TC)</w:t>
            </w:r>
          </w:p>
        </w:tc>
      </w:tr>
      <w:tr w:rsidR="00E1290C" w:rsidRPr="00BB50F8" w14:paraId="4B687FAF" w14:textId="77777777" w:rsidTr="00E330A1">
        <w:trPr>
          <w:trHeight w:val="7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D2EBC1"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01AB384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thực vật</w:t>
            </w:r>
          </w:p>
        </w:tc>
        <w:tc>
          <w:tcPr>
            <w:tcW w:w="4111" w:type="dxa"/>
            <w:tcBorders>
              <w:top w:val="nil"/>
              <w:left w:val="nil"/>
              <w:bottom w:val="single" w:sz="4" w:space="0" w:color="auto"/>
              <w:right w:val="single" w:sz="4" w:space="0" w:color="auto"/>
            </w:tcBorders>
            <w:shd w:val="clear" w:color="auto" w:fill="auto"/>
            <w:vAlign w:val="center"/>
            <w:hideMark/>
          </w:tcPr>
          <w:p w14:paraId="209B14F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Môi trường; Công nghệ thực phẩm; Công nghệ sau thu hoạch; Thủy sản; Nuôi trồng thủy sản; Dược học</w:t>
            </w:r>
          </w:p>
        </w:tc>
        <w:tc>
          <w:tcPr>
            <w:tcW w:w="3260" w:type="dxa"/>
            <w:tcBorders>
              <w:top w:val="nil"/>
              <w:left w:val="nil"/>
              <w:bottom w:val="single" w:sz="4" w:space="0" w:color="auto"/>
              <w:right w:val="single" w:sz="4" w:space="0" w:color="auto"/>
            </w:tcBorders>
            <w:shd w:val="clear" w:color="auto" w:fill="auto"/>
            <w:vAlign w:val="center"/>
            <w:hideMark/>
          </w:tcPr>
          <w:p w14:paraId="787F6C3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lý thực vật (3 TC)</w:t>
            </w:r>
          </w:p>
        </w:tc>
      </w:tr>
      <w:tr w:rsidR="00E1290C" w:rsidRPr="00BB50F8" w14:paraId="310405BD" w14:textId="77777777" w:rsidTr="00E330A1">
        <w:trPr>
          <w:trHeight w:val="70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F72B7A"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5</w:t>
            </w:r>
          </w:p>
        </w:tc>
        <w:tc>
          <w:tcPr>
            <w:tcW w:w="2320" w:type="dxa"/>
            <w:tcBorders>
              <w:top w:val="nil"/>
              <w:left w:val="nil"/>
              <w:bottom w:val="single" w:sz="4" w:space="0" w:color="auto"/>
              <w:right w:val="single" w:sz="4" w:space="0" w:color="auto"/>
            </w:tcBorders>
            <w:shd w:val="clear" w:color="auto" w:fill="auto"/>
            <w:vAlign w:val="center"/>
            <w:hideMark/>
          </w:tcPr>
          <w:p w14:paraId="5F4BA5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thực vật</w:t>
            </w:r>
          </w:p>
        </w:tc>
        <w:tc>
          <w:tcPr>
            <w:tcW w:w="4111" w:type="dxa"/>
            <w:tcBorders>
              <w:top w:val="nil"/>
              <w:left w:val="nil"/>
              <w:bottom w:val="single" w:sz="4" w:space="0" w:color="auto"/>
              <w:right w:val="single" w:sz="4" w:space="0" w:color="auto"/>
            </w:tcBorders>
            <w:shd w:val="clear" w:color="auto" w:fill="auto"/>
            <w:vAlign w:val="center"/>
            <w:hideMark/>
          </w:tcPr>
          <w:p w14:paraId="7408241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học khác có liên quan đến sinh học</w:t>
            </w:r>
          </w:p>
        </w:tc>
        <w:tc>
          <w:tcPr>
            <w:tcW w:w="3260" w:type="dxa"/>
            <w:tcBorders>
              <w:top w:val="nil"/>
              <w:left w:val="nil"/>
              <w:bottom w:val="single" w:sz="4" w:space="0" w:color="auto"/>
              <w:right w:val="single" w:sz="4" w:space="0" w:color="auto"/>
            </w:tcBorders>
            <w:shd w:val="clear" w:color="auto" w:fill="auto"/>
            <w:vAlign w:val="center"/>
            <w:hideMark/>
          </w:tcPr>
          <w:p w14:paraId="775C751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 cụ thể</w:t>
            </w:r>
          </w:p>
        </w:tc>
      </w:tr>
      <w:tr w:rsidR="00E1290C" w:rsidRPr="00BB50F8" w14:paraId="22323B04" w14:textId="77777777" w:rsidTr="00E330A1">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5CE12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6</w:t>
            </w:r>
          </w:p>
        </w:tc>
        <w:tc>
          <w:tcPr>
            <w:tcW w:w="2320" w:type="dxa"/>
            <w:tcBorders>
              <w:top w:val="nil"/>
              <w:left w:val="nil"/>
              <w:bottom w:val="single" w:sz="4" w:space="0" w:color="auto"/>
              <w:right w:val="single" w:sz="4" w:space="0" w:color="auto"/>
            </w:tcBorders>
            <w:shd w:val="clear" w:color="auto" w:fill="auto"/>
            <w:vAlign w:val="center"/>
            <w:hideMark/>
          </w:tcPr>
          <w:p w14:paraId="40375A0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vAlign w:val="center"/>
            <w:hideMark/>
          </w:tcPr>
          <w:p w14:paraId="2686BBB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Y khoa; Y học dự phòng; Y học cổ truyền; Dinh dưỡng; Công nghệ thực phẩm; </w:t>
            </w:r>
          </w:p>
        </w:tc>
        <w:tc>
          <w:tcPr>
            <w:tcW w:w="3260" w:type="dxa"/>
            <w:tcBorders>
              <w:top w:val="nil"/>
              <w:left w:val="nil"/>
              <w:bottom w:val="single" w:sz="4" w:space="0" w:color="auto"/>
              <w:right w:val="single" w:sz="4" w:space="0" w:color="auto"/>
            </w:tcBorders>
            <w:shd w:val="clear" w:color="auto" w:fill="auto"/>
            <w:vAlign w:val="center"/>
            <w:hideMark/>
          </w:tcPr>
          <w:p w14:paraId="19DBD9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Thực tập chuyên ngành Sinh học động vật (4TC)</w:t>
            </w:r>
            <w:r w:rsidRPr="00BB50F8">
              <w:rPr>
                <w:rFonts w:ascii="Times New Roman" w:hAnsi="Times New Roman"/>
                <w:color w:val="000000"/>
                <w:sz w:val="22"/>
                <w:szCs w:val="22"/>
              </w:rPr>
              <w:br/>
              <w:t>2. Thực tập chuyên ngành Công nghệ vật liệu sinh học (4TC)</w:t>
            </w:r>
          </w:p>
        </w:tc>
      </w:tr>
      <w:tr w:rsidR="00E1290C" w:rsidRPr="00BB50F8" w14:paraId="146D73AC" w14:textId="77777777" w:rsidTr="00E330A1">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C0ED64D"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7</w:t>
            </w:r>
          </w:p>
        </w:tc>
        <w:tc>
          <w:tcPr>
            <w:tcW w:w="2320" w:type="dxa"/>
            <w:tcBorders>
              <w:top w:val="nil"/>
              <w:left w:val="nil"/>
              <w:bottom w:val="single" w:sz="4" w:space="0" w:color="auto"/>
              <w:right w:val="single" w:sz="4" w:space="0" w:color="auto"/>
            </w:tcBorders>
            <w:shd w:val="clear" w:color="auto" w:fill="auto"/>
            <w:vAlign w:val="center"/>
            <w:hideMark/>
          </w:tcPr>
          <w:p w14:paraId="60403D9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vAlign w:val="center"/>
            <w:hideMark/>
          </w:tcPr>
          <w:p w14:paraId="1B886A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dược; Hóa học (chuyên ngành Hóa dược); Sư phạm Khoa học tự nhiên; Dược học</w:t>
            </w:r>
          </w:p>
        </w:tc>
        <w:tc>
          <w:tcPr>
            <w:tcW w:w="3260" w:type="dxa"/>
            <w:tcBorders>
              <w:top w:val="nil"/>
              <w:left w:val="nil"/>
              <w:bottom w:val="single" w:sz="4" w:space="0" w:color="auto"/>
              <w:right w:val="single" w:sz="4" w:space="0" w:color="auto"/>
            </w:tcBorders>
            <w:shd w:val="clear" w:color="auto" w:fill="auto"/>
            <w:vAlign w:val="center"/>
            <w:hideMark/>
          </w:tcPr>
          <w:p w14:paraId="5B66DE5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Thực tập chuyên ngành Sinh học động vật (4TC)</w:t>
            </w:r>
          </w:p>
        </w:tc>
      </w:tr>
      <w:tr w:rsidR="00E1290C" w:rsidRPr="00BB50F8" w14:paraId="68F7E926" w14:textId="77777777" w:rsidTr="00E330A1">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FB57D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8</w:t>
            </w:r>
          </w:p>
        </w:tc>
        <w:tc>
          <w:tcPr>
            <w:tcW w:w="2320" w:type="dxa"/>
            <w:tcBorders>
              <w:top w:val="nil"/>
              <w:left w:val="nil"/>
              <w:bottom w:val="single" w:sz="4" w:space="0" w:color="auto"/>
              <w:right w:val="single" w:sz="4" w:space="0" w:color="auto"/>
            </w:tcBorders>
            <w:shd w:val="clear" w:color="auto" w:fill="auto"/>
            <w:vAlign w:val="center"/>
            <w:hideMark/>
          </w:tcPr>
          <w:p w14:paraId="5664A79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SHTN, chuyên ngành Sinh lý động vật</w:t>
            </w:r>
          </w:p>
        </w:tc>
        <w:tc>
          <w:tcPr>
            <w:tcW w:w="4111" w:type="dxa"/>
            <w:tcBorders>
              <w:top w:val="nil"/>
              <w:left w:val="nil"/>
              <w:bottom w:val="single" w:sz="4" w:space="0" w:color="auto"/>
              <w:right w:val="single" w:sz="4" w:space="0" w:color="auto"/>
            </w:tcBorders>
            <w:shd w:val="clear" w:color="auto" w:fill="auto"/>
            <w:noWrap/>
            <w:vAlign w:val="center"/>
            <w:hideMark/>
          </w:tcPr>
          <w:p w14:paraId="6E7E54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Các ngành phù hợp khác</w:t>
            </w:r>
          </w:p>
        </w:tc>
        <w:tc>
          <w:tcPr>
            <w:tcW w:w="3260" w:type="dxa"/>
            <w:tcBorders>
              <w:top w:val="nil"/>
              <w:left w:val="nil"/>
              <w:bottom w:val="single" w:sz="4" w:space="0" w:color="auto"/>
              <w:right w:val="single" w:sz="4" w:space="0" w:color="auto"/>
            </w:tcBorders>
            <w:shd w:val="clear" w:color="auto" w:fill="auto"/>
            <w:vAlign w:val="center"/>
            <w:hideMark/>
          </w:tcPr>
          <w:p w14:paraId="7F833E3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Xét theo từng trường hợp</w:t>
            </w:r>
            <w:r>
              <w:rPr>
                <w:rFonts w:ascii="Times New Roman" w:hAnsi="Times New Roman"/>
                <w:color w:val="000000"/>
                <w:sz w:val="22"/>
                <w:szCs w:val="22"/>
              </w:rPr>
              <w:t xml:space="preserve"> và áp dụng đợt 2 năm 2025</w:t>
            </w:r>
          </w:p>
        </w:tc>
      </w:tr>
      <w:tr w:rsidR="00E1290C" w:rsidRPr="00BB50F8" w14:paraId="5959B3F0" w14:textId="77777777" w:rsidTr="00E330A1">
        <w:trPr>
          <w:trHeight w:val="169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B8572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9</w:t>
            </w:r>
          </w:p>
        </w:tc>
        <w:tc>
          <w:tcPr>
            <w:tcW w:w="2320" w:type="dxa"/>
            <w:tcBorders>
              <w:top w:val="nil"/>
              <w:left w:val="nil"/>
              <w:bottom w:val="single" w:sz="4" w:space="0" w:color="auto"/>
              <w:right w:val="single" w:sz="4" w:space="0" w:color="auto"/>
            </w:tcBorders>
            <w:shd w:val="clear" w:color="auto" w:fill="auto"/>
            <w:vAlign w:val="center"/>
            <w:hideMark/>
          </w:tcPr>
          <w:p w14:paraId="7FF4792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Vi sinh vật học</w:t>
            </w:r>
          </w:p>
        </w:tc>
        <w:tc>
          <w:tcPr>
            <w:tcW w:w="4111" w:type="dxa"/>
            <w:tcBorders>
              <w:top w:val="nil"/>
              <w:left w:val="nil"/>
              <w:bottom w:val="single" w:sz="4" w:space="0" w:color="auto"/>
              <w:right w:val="single" w:sz="4" w:space="0" w:color="auto"/>
            </w:tcBorders>
            <w:shd w:val="clear" w:color="auto" w:fill="auto"/>
            <w:vAlign w:val="center"/>
            <w:hideMark/>
          </w:tcPr>
          <w:p w14:paraId="60D82B3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khoa; Nông nghiệp; Chăn nuôi; Nông học; Bệnh học thủy sản; Thú y; Y học dự phòng; Dược học; Hóa dược; Kỹ thuật xét nghiệm y học; Y tế công cộng; Sinh y học và môi trường; Công nghệ kỹ thuật môi trường; Kỹ thuật môi trường.</w:t>
            </w:r>
          </w:p>
        </w:tc>
        <w:tc>
          <w:tcPr>
            <w:tcW w:w="3260" w:type="dxa"/>
            <w:tcBorders>
              <w:top w:val="nil"/>
              <w:left w:val="nil"/>
              <w:bottom w:val="single" w:sz="4" w:space="0" w:color="auto"/>
              <w:right w:val="single" w:sz="4" w:space="0" w:color="auto"/>
            </w:tcBorders>
            <w:shd w:val="clear" w:color="auto" w:fill="auto"/>
            <w:vAlign w:val="center"/>
            <w:hideMark/>
          </w:tcPr>
          <w:p w14:paraId="5FFF1F1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Vi sinh (3TC)</w:t>
            </w:r>
            <w:r w:rsidRPr="00BB50F8">
              <w:rPr>
                <w:rFonts w:ascii="Times New Roman" w:hAnsi="Times New Roman"/>
                <w:color w:val="000000"/>
                <w:sz w:val="22"/>
                <w:szCs w:val="22"/>
              </w:rPr>
              <w:br/>
              <w:t>2. Thực tập vi sinh cơ sở (3TC)</w:t>
            </w:r>
            <w:r w:rsidRPr="00BB50F8">
              <w:rPr>
                <w:rFonts w:ascii="Times New Roman" w:hAnsi="Times New Roman"/>
                <w:color w:val="000000"/>
                <w:sz w:val="22"/>
                <w:szCs w:val="22"/>
              </w:rPr>
              <w:br/>
              <w:t>3. Thực tập chuyên ngành vi sinh (3TC)</w:t>
            </w:r>
            <w:r w:rsidRPr="00BB50F8">
              <w:rPr>
                <w:rFonts w:ascii="Times New Roman" w:hAnsi="Times New Roman"/>
                <w:color w:val="000000"/>
                <w:sz w:val="22"/>
                <w:szCs w:val="22"/>
              </w:rPr>
              <w:br/>
              <w:t>Môn BTKT sẽ được đề xuất tùy trường hợp cụ thể</w:t>
            </w:r>
          </w:p>
        </w:tc>
      </w:tr>
      <w:tr w:rsidR="00E1290C" w:rsidRPr="00BB50F8" w14:paraId="142C59E9" w14:textId="77777777" w:rsidTr="00E330A1">
        <w:trPr>
          <w:trHeight w:val="93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158E98F"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10</w:t>
            </w:r>
          </w:p>
        </w:tc>
        <w:tc>
          <w:tcPr>
            <w:tcW w:w="2320" w:type="dxa"/>
            <w:tcBorders>
              <w:top w:val="nil"/>
              <w:left w:val="nil"/>
              <w:bottom w:val="single" w:sz="4" w:space="0" w:color="auto"/>
              <w:right w:val="single" w:sz="4" w:space="0" w:color="auto"/>
            </w:tcBorders>
            <w:shd w:val="clear" w:color="auto" w:fill="auto"/>
            <w:vAlign w:val="center"/>
            <w:hideMark/>
          </w:tcPr>
          <w:p w14:paraId="2B04F7F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w:t>
            </w:r>
          </w:p>
        </w:tc>
        <w:tc>
          <w:tcPr>
            <w:tcW w:w="4111" w:type="dxa"/>
            <w:tcBorders>
              <w:top w:val="nil"/>
              <w:left w:val="nil"/>
              <w:bottom w:val="single" w:sz="4" w:space="0" w:color="auto"/>
              <w:right w:val="single" w:sz="4" w:space="0" w:color="auto"/>
            </w:tcBorders>
            <w:shd w:val="clear" w:color="auto" w:fill="auto"/>
            <w:vAlign w:val="center"/>
            <w:hideMark/>
          </w:tcPr>
          <w:p w14:paraId="78A91FC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Hệ thống thông tin (ĐH Nông Lâm); Quản lý đất đai; Y khoa</w:t>
            </w:r>
          </w:p>
        </w:tc>
        <w:tc>
          <w:tcPr>
            <w:tcW w:w="3260" w:type="dxa"/>
            <w:tcBorders>
              <w:top w:val="nil"/>
              <w:left w:val="nil"/>
              <w:bottom w:val="single" w:sz="4" w:space="0" w:color="auto"/>
              <w:right w:val="single" w:sz="4" w:space="0" w:color="auto"/>
            </w:tcBorders>
            <w:shd w:val="clear" w:color="auto" w:fill="auto"/>
            <w:vAlign w:val="center"/>
            <w:hideMark/>
          </w:tcPr>
          <w:p w14:paraId="0B353B30"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thái học (3TC)</w:t>
            </w:r>
            <w:r w:rsidRPr="00BB50F8">
              <w:rPr>
                <w:rFonts w:ascii="Times New Roman" w:hAnsi="Times New Roman"/>
                <w:color w:val="000000"/>
                <w:sz w:val="22"/>
                <w:szCs w:val="22"/>
              </w:rPr>
              <w:br/>
              <w:t>2. Sinh thái động vật (2TC)</w:t>
            </w:r>
            <w:r w:rsidRPr="00BB50F8">
              <w:rPr>
                <w:rFonts w:ascii="Times New Roman" w:hAnsi="Times New Roman"/>
                <w:color w:val="000000"/>
                <w:sz w:val="22"/>
                <w:szCs w:val="22"/>
              </w:rPr>
              <w:br/>
              <w:t>3. Sinh thái thực vật (2TC)</w:t>
            </w:r>
          </w:p>
        </w:tc>
      </w:tr>
      <w:tr w:rsidR="00E1290C" w:rsidRPr="00BB50F8" w14:paraId="2B066528" w14:textId="77777777" w:rsidTr="00E330A1">
        <w:trPr>
          <w:trHeight w:val="63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481FF56"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11</w:t>
            </w:r>
          </w:p>
        </w:tc>
        <w:tc>
          <w:tcPr>
            <w:tcW w:w="2320" w:type="dxa"/>
            <w:tcBorders>
              <w:top w:val="nil"/>
              <w:left w:val="nil"/>
              <w:bottom w:val="single" w:sz="4" w:space="0" w:color="auto"/>
              <w:right w:val="single" w:sz="4" w:space="0" w:color="auto"/>
            </w:tcBorders>
            <w:shd w:val="clear" w:color="auto" w:fill="auto"/>
            <w:vAlign w:val="center"/>
            <w:hideMark/>
          </w:tcPr>
          <w:p w14:paraId="0A2D48D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w:t>
            </w:r>
          </w:p>
        </w:tc>
        <w:tc>
          <w:tcPr>
            <w:tcW w:w="4111" w:type="dxa"/>
            <w:tcBorders>
              <w:top w:val="nil"/>
              <w:left w:val="nil"/>
              <w:bottom w:val="single" w:sz="4" w:space="0" w:color="auto"/>
              <w:right w:val="single" w:sz="4" w:space="0" w:color="auto"/>
            </w:tcBorders>
            <w:shd w:val="clear" w:color="auto" w:fill="auto"/>
            <w:vAlign w:val="center"/>
            <w:hideMark/>
          </w:tcPr>
          <w:p w14:paraId="0650BF6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Khoa học tự nhiên</w:t>
            </w:r>
          </w:p>
        </w:tc>
        <w:tc>
          <w:tcPr>
            <w:tcW w:w="3260" w:type="dxa"/>
            <w:tcBorders>
              <w:top w:val="nil"/>
              <w:left w:val="nil"/>
              <w:bottom w:val="single" w:sz="4" w:space="0" w:color="auto"/>
              <w:right w:val="single" w:sz="4" w:space="0" w:color="auto"/>
            </w:tcBorders>
            <w:shd w:val="clear" w:color="auto" w:fill="auto"/>
            <w:vAlign w:val="center"/>
            <w:hideMark/>
          </w:tcPr>
          <w:p w14:paraId="62CB4441"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học (3TC)</w:t>
            </w:r>
          </w:p>
        </w:tc>
      </w:tr>
      <w:tr w:rsidR="00E1290C" w:rsidRPr="00BB50F8" w14:paraId="0F74A44F" w14:textId="77777777" w:rsidTr="00E330A1">
        <w:trPr>
          <w:trHeight w:val="79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63667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12</w:t>
            </w:r>
          </w:p>
        </w:tc>
        <w:tc>
          <w:tcPr>
            <w:tcW w:w="2320" w:type="dxa"/>
            <w:tcBorders>
              <w:top w:val="nil"/>
              <w:left w:val="nil"/>
              <w:bottom w:val="single" w:sz="4" w:space="0" w:color="auto"/>
              <w:right w:val="single" w:sz="4" w:space="0" w:color="auto"/>
            </w:tcBorders>
            <w:shd w:val="clear" w:color="auto" w:fill="auto"/>
            <w:vAlign w:val="center"/>
            <w:hideMark/>
          </w:tcPr>
          <w:p w14:paraId="135E4F7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Di truyền học</w:t>
            </w:r>
          </w:p>
        </w:tc>
        <w:tc>
          <w:tcPr>
            <w:tcW w:w="4111" w:type="dxa"/>
            <w:tcBorders>
              <w:top w:val="nil"/>
              <w:left w:val="nil"/>
              <w:bottom w:val="single" w:sz="4" w:space="0" w:color="auto"/>
              <w:right w:val="single" w:sz="4" w:space="0" w:color="auto"/>
            </w:tcBorders>
            <w:shd w:val="clear" w:color="auto" w:fill="auto"/>
            <w:vAlign w:val="center"/>
            <w:hideMark/>
          </w:tcPr>
          <w:p w14:paraId="241ACA6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Đa khoa</w:t>
            </w:r>
          </w:p>
        </w:tc>
        <w:tc>
          <w:tcPr>
            <w:tcW w:w="3260" w:type="dxa"/>
            <w:tcBorders>
              <w:top w:val="nil"/>
              <w:left w:val="nil"/>
              <w:bottom w:val="single" w:sz="4" w:space="0" w:color="auto"/>
              <w:right w:val="single" w:sz="4" w:space="0" w:color="auto"/>
            </w:tcBorders>
            <w:shd w:val="clear" w:color="auto" w:fill="auto"/>
            <w:vAlign w:val="center"/>
            <w:hideMark/>
          </w:tcPr>
          <w:p w14:paraId="32D423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Thực tập SHPT đại cương (1TC)</w:t>
            </w:r>
          </w:p>
        </w:tc>
      </w:tr>
      <w:tr w:rsidR="00E1290C" w:rsidRPr="00BB50F8" w14:paraId="3A839A86" w14:textId="77777777" w:rsidTr="00E330A1">
        <w:trPr>
          <w:trHeight w:val="85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8D01B8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13</w:t>
            </w:r>
          </w:p>
        </w:tc>
        <w:tc>
          <w:tcPr>
            <w:tcW w:w="2320" w:type="dxa"/>
            <w:tcBorders>
              <w:top w:val="nil"/>
              <w:left w:val="nil"/>
              <w:bottom w:val="single" w:sz="4" w:space="0" w:color="auto"/>
              <w:right w:val="single" w:sz="4" w:space="0" w:color="auto"/>
            </w:tcBorders>
            <w:shd w:val="clear" w:color="auto" w:fill="auto"/>
            <w:vAlign w:val="center"/>
            <w:hideMark/>
          </w:tcPr>
          <w:p w14:paraId="32BDDA8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Di truyền học</w:t>
            </w:r>
          </w:p>
        </w:tc>
        <w:tc>
          <w:tcPr>
            <w:tcW w:w="4111" w:type="dxa"/>
            <w:tcBorders>
              <w:top w:val="nil"/>
              <w:left w:val="nil"/>
              <w:bottom w:val="single" w:sz="4" w:space="0" w:color="auto"/>
              <w:right w:val="single" w:sz="4" w:space="0" w:color="auto"/>
            </w:tcBorders>
            <w:shd w:val="clear" w:color="auto" w:fill="auto"/>
            <w:vAlign w:val="center"/>
            <w:hideMark/>
          </w:tcPr>
          <w:p w14:paraId="3875FD09"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y sinh; Xét nghiệm Y học dự phòng; Kỹ thuật xét nghiệm y học; Cử nhân xét nghiệm; Kỹ thuật Y học</w:t>
            </w:r>
          </w:p>
        </w:tc>
        <w:tc>
          <w:tcPr>
            <w:tcW w:w="3260" w:type="dxa"/>
            <w:tcBorders>
              <w:top w:val="nil"/>
              <w:left w:val="nil"/>
              <w:bottom w:val="single" w:sz="4" w:space="0" w:color="auto"/>
              <w:right w:val="single" w:sz="4" w:space="0" w:color="auto"/>
            </w:tcBorders>
            <w:shd w:val="clear" w:color="auto" w:fill="auto"/>
            <w:vAlign w:val="center"/>
            <w:hideMark/>
          </w:tcPr>
          <w:p w14:paraId="21790362"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Di truyền học (3TC)</w:t>
            </w:r>
          </w:p>
        </w:tc>
      </w:tr>
      <w:tr w:rsidR="00E1290C" w:rsidRPr="00BB50F8" w14:paraId="1949D403" w14:textId="77777777" w:rsidTr="00E330A1">
        <w:trPr>
          <w:trHeight w:val="8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5CBCAF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14</w:t>
            </w:r>
          </w:p>
        </w:tc>
        <w:tc>
          <w:tcPr>
            <w:tcW w:w="2320" w:type="dxa"/>
            <w:tcBorders>
              <w:top w:val="nil"/>
              <w:left w:val="nil"/>
              <w:bottom w:val="single" w:sz="4" w:space="0" w:color="auto"/>
              <w:right w:val="single" w:sz="4" w:space="0" w:color="auto"/>
            </w:tcBorders>
            <w:shd w:val="clear" w:color="auto" w:fill="auto"/>
            <w:vAlign w:val="center"/>
            <w:hideMark/>
          </w:tcPr>
          <w:p w14:paraId="5635453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noWrap/>
            <w:vAlign w:val="center"/>
            <w:hideMark/>
          </w:tcPr>
          <w:p w14:paraId="54ADE5C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thực phẩm; Dược học</w:t>
            </w:r>
          </w:p>
        </w:tc>
        <w:tc>
          <w:tcPr>
            <w:tcW w:w="3260" w:type="dxa"/>
            <w:tcBorders>
              <w:top w:val="nil"/>
              <w:left w:val="nil"/>
              <w:bottom w:val="single" w:sz="4" w:space="0" w:color="auto"/>
              <w:right w:val="single" w:sz="4" w:space="0" w:color="auto"/>
            </w:tcBorders>
            <w:shd w:val="clear" w:color="auto" w:fill="auto"/>
            <w:vAlign w:val="center"/>
            <w:hideMark/>
          </w:tcPr>
          <w:p w14:paraId="2E554BCD"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Kỹ thuật thao tác trên gen (3TC)</w:t>
            </w:r>
          </w:p>
        </w:tc>
      </w:tr>
      <w:tr w:rsidR="00E1290C" w:rsidRPr="00BB50F8" w14:paraId="3F2AE4B3" w14:textId="77777777" w:rsidTr="00E330A1">
        <w:trPr>
          <w:trHeight w:val="166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573714"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15</w:t>
            </w:r>
          </w:p>
        </w:tc>
        <w:tc>
          <w:tcPr>
            <w:tcW w:w="2320" w:type="dxa"/>
            <w:tcBorders>
              <w:top w:val="nil"/>
              <w:left w:val="nil"/>
              <w:bottom w:val="single" w:sz="4" w:space="0" w:color="auto"/>
              <w:right w:val="single" w:sz="4" w:space="0" w:color="auto"/>
            </w:tcBorders>
            <w:shd w:val="clear" w:color="auto" w:fill="auto"/>
            <w:vAlign w:val="center"/>
            <w:hideMark/>
          </w:tcPr>
          <w:p w14:paraId="6CE8D8B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vAlign w:val="center"/>
            <w:hideMark/>
          </w:tcPr>
          <w:p w14:paraId="3BD01976"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Y tế Công cộng; Y Khoa; Khoa học môi trường; Nông nghiệp</w:t>
            </w:r>
          </w:p>
        </w:tc>
        <w:tc>
          <w:tcPr>
            <w:tcW w:w="3260" w:type="dxa"/>
            <w:tcBorders>
              <w:top w:val="nil"/>
              <w:left w:val="nil"/>
              <w:bottom w:val="single" w:sz="4" w:space="0" w:color="auto"/>
              <w:right w:val="single" w:sz="4" w:space="0" w:color="auto"/>
            </w:tcBorders>
            <w:shd w:val="clear" w:color="auto" w:fill="auto"/>
            <w:vAlign w:val="center"/>
            <w:hideMark/>
          </w:tcPr>
          <w:p w14:paraId="396DAA4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Sinh học phân tử đại cương (3TC)</w:t>
            </w:r>
            <w:r w:rsidRPr="00BB50F8">
              <w:rPr>
                <w:rFonts w:ascii="Times New Roman" w:hAnsi="Times New Roman"/>
                <w:color w:val="000000"/>
                <w:sz w:val="22"/>
                <w:szCs w:val="22"/>
              </w:rPr>
              <w:br/>
              <w:t>2. Kỹ thuật thao tác trên gen (3TC)</w:t>
            </w:r>
            <w:r w:rsidRPr="00BB50F8">
              <w:rPr>
                <w:rFonts w:ascii="Times New Roman" w:hAnsi="Times New Roman"/>
                <w:color w:val="000000"/>
                <w:sz w:val="22"/>
                <w:szCs w:val="22"/>
              </w:rPr>
              <w:br/>
              <w:t>3. Thực tập SHPT đại cương (1TC)</w:t>
            </w:r>
          </w:p>
        </w:tc>
      </w:tr>
      <w:tr w:rsidR="00E1290C" w:rsidRPr="00BB50F8" w14:paraId="48519905" w14:textId="77777777" w:rsidTr="00E330A1">
        <w:trPr>
          <w:trHeight w:val="88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B947E9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16</w:t>
            </w:r>
          </w:p>
        </w:tc>
        <w:tc>
          <w:tcPr>
            <w:tcW w:w="2320" w:type="dxa"/>
            <w:tcBorders>
              <w:top w:val="nil"/>
              <w:left w:val="nil"/>
              <w:bottom w:val="single" w:sz="4" w:space="0" w:color="auto"/>
              <w:right w:val="single" w:sz="4" w:space="0" w:color="auto"/>
            </w:tcBorders>
            <w:shd w:val="clear" w:color="auto" w:fill="auto"/>
            <w:vAlign w:val="center"/>
            <w:hideMark/>
          </w:tcPr>
          <w:p w14:paraId="3ACA5A3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Công nghệ sinh học</w:t>
            </w:r>
          </w:p>
        </w:tc>
        <w:tc>
          <w:tcPr>
            <w:tcW w:w="4111" w:type="dxa"/>
            <w:tcBorders>
              <w:top w:val="nil"/>
              <w:left w:val="nil"/>
              <w:bottom w:val="single" w:sz="4" w:space="0" w:color="auto"/>
              <w:right w:val="single" w:sz="4" w:space="0" w:color="auto"/>
            </w:tcBorders>
            <w:shd w:val="clear" w:color="auto" w:fill="auto"/>
            <w:vAlign w:val="center"/>
            <w:hideMark/>
          </w:tcPr>
          <w:p w14:paraId="7FF3387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Cử nhân xét nghiệm; Xét nghiệm Y học dự phòng; Kỹ thuật xét nghiệm y học.</w:t>
            </w:r>
          </w:p>
        </w:tc>
        <w:tc>
          <w:tcPr>
            <w:tcW w:w="3260" w:type="dxa"/>
            <w:tcBorders>
              <w:top w:val="nil"/>
              <w:left w:val="nil"/>
              <w:bottom w:val="single" w:sz="4" w:space="0" w:color="auto"/>
              <w:right w:val="single" w:sz="4" w:space="0" w:color="auto"/>
            </w:tcBorders>
            <w:shd w:val="clear" w:color="auto" w:fill="auto"/>
            <w:vAlign w:val="center"/>
            <w:hideMark/>
          </w:tcPr>
          <w:p w14:paraId="30C9C9DB"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học phân tử đại cương (3TC)</w:t>
            </w:r>
          </w:p>
        </w:tc>
      </w:tr>
      <w:tr w:rsidR="00E1290C" w:rsidRPr="00BB50F8" w14:paraId="4B800A84" w14:textId="77777777" w:rsidTr="00E330A1">
        <w:trPr>
          <w:trHeight w:val="444"/>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683313"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lastRenderedPageBreak/>
              <w:t> </w:t>
            </w:r>
          </w:p>
        </w:tc>
        <w:tc>
          <w:tcPr>
            <w:tcW w:w="2320" w:type="dxa"/>
            <w:tcBorders>
              <w:top w:val="nil"/>
              <w:left w:val="nil"/>
              <w:bottom w:val="single" w:sz="4" w:space="0" w:color="auto"/>
              <w:right w:val="single" w:sz="4" w:space="0" w:color="auto"/>
            </w:tcBorders>
            <w:shd w:val="clear" w:color="auto" w:fill="auto"/>
            <w:vAlign w:val="center"/>
            <w:hideMark/>
          </w:tcPr>
          <w:p w14:paraId="217C4D13"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ĐỊA CHẤT</w:t>
            </w:r>
          </w:p>
        </w:tc>
        <w:tc>
          <w:tcPr>
            <w:tcW w:w="4111" w:type="dxa"/>
            <w:tcBorders>
              <w:top w:val="nil"/>
              <w:left w:val="nil"/>
              <w:bottom w:val="single" w:sz="4" w:space="0" w:color="auto"/>
              <w:right w:val="single" w:sz="4" w:space="0" w:color="auto"/>
            </w:tcBorders>
            <w:shd w:val="clear" w:color="auto" w:fill="auto"/>
            <w:vAlign w:val="center"/>
            <w:hideMark/>
          </w:tcPr>
          <w:p w14:paraId="38A59E6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3260" w:type="dxa"/>
            <w:tcBorders>
              <w:top w:val="nil"/>
              <w:left w:val="nil"/>
              <w:bottom w:val="single" w:sz="4" w:space="0" w:color="auto"/>
              <w:right w:val="single" w:sz="4" w:space="0" w:color="auto"/>
            </w:tcBorders>
            <w:shd w:val="clear" w:color="auto" w:fill="auto"/>
            <w:vAlign w:val="center"/>
            <w:hideMark/>
          </w:tcPr>
          <w:p w14:paraId="44BAC0B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3BA0A9AE" w14:textId="77777777" w:rsidTr="00E330A1">
        <w:trPr>
          <w:trHeight w:val="2052"/>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20423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12993723"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Địa chất học; Kỹ thuật địa chất</w:t>
            </w:r>
          </w:p>
        </w:tc>
        <w:tc>
          <w:tcPr>
            <w:tcW w:w="4111" w:type="dxa"/>
            <w:tcBorders>
              <w:top w:val="nil"/>
              <w:left w:val="nil"/>
              <w:bottom w:val="single" w:sz="4" w:space="0" w:color="auto"/>
              <w:right w:val="single" w:sz="4" w:space="0" w:color="auto"/>
            </w:tcBorders>
            <w:shd w:val="clear" w:color="auto" w:fill="auto"/>
            <w:vAlign w:val="center"/>
            <w:hideMark/>
          </w:tcPr>
          <w:p w14:paraId="1AE4F68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trắc địa – Bản đồ, Địa lý; Quản lý đất đai; Khoa học môi trường; Khí tượng Thủy văn; Hải dương học; Kỹ thuật mỏ; Kỹ thuật công trình giao thông; Kỹ thuật xây dựng; Kỹ thuật xây dựng công trình thủy; Nông nghiệp; Thủy lợi; Giao thông</w:t>
            </w:r>
          </w:p>
        </w:tc>
        <w:tc>
          <w:tcPr>
            <w:tcW w:w="3260" w:type="dxa"/>
            <w:tcBorders>
              <w:top w:val="nil"/>
              <w:left w:val="nil"/>
              <w:bottom w:val="single" w:sz="4" w:space="0" w:color="auto"/>
              <w:right w:val="single" w:sz="4" w:space="0" w:color="auto"/>
            </w:tcBorders>
            <w:shd w:val="clear" w:color="auto" w:fill="auto"/>
            <w:vAlign w:val="center"/>
            <w:hideMark/>
          </w:tcPr>
          <w:p w14:paraId="5CD3924E"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Địa chất đại cương (3TC)</w:t>
            </w:r>
          </w:p>
        </w:tc>
      </w:tr>
      <w:tr w:rsidR="00E1290C" w:rsidRPr="00BB50F8" w14:paraId="2C7CD557" w14:textId="77777777" w:rsidTr="00E330A1">
        <w:trPr>
          <w:trHeight w:val="468"/>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9A4EE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vAlign w:val="center"/>
            <w:hideMark/>
          </w:tcPr>
          <w:p w14:paraId="43D1D3D4"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MÔI TRƯỜNG</w:t>
            </w:r>
          </w:p>
        </w:tc>
        <w:tc>
          <w:tcPr>
            <w:tcW w:w="3260" w:type="dxa"/>
            <w:tcBorders>
              <w:top w:val="nil"/>
              <w:left w:val="nil"/>
              <w:bottom w:val="single" w:sz="4" w:space="0" w:color="auto"/>
              <w:right w:val="single" w:sz="4" w:space="0" w:color="auto"/>
            </w:tcBorders>
            <w:shd w:val="clear" w:color="auto" w:fill="auto"/>
            <w:vAlign w:val="center"/>
            <w:hideMark/>
          </w:tcPr>
          <w:p w14:paraId="63B832AC"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5B9AA317" w14:textId="77777777" w:rsidTr="00E330A1">
        <w:trPr>
          <w:trHeight w:val="192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1130D0"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4A8A7CF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môi trường</w:t>
            </w:r>
          </w:p>
        </w:tc>
        <w:tc>
          <w:tcPr>
            <w:tcW w:w="4111" w:type="dxa"/>
            <w:tcBorders>
              <w:top w:val="nil"/>
              <w:left w:val="nil"/>
              <w:bottom w:val="single" w:sz="4" w:space="0" w:color="auto"/>
              <w:right w:val="single" w:sz="4" w:space="0" w:color="auto"/>
            </w:tcBorders>
            <w:shd w:val="clear" w:color="auto" w:fill="auto"/>
            <w:vAlign w:val="center"/>
            <w:hideMark/>
          </w:tcPr>
          <w:p w14:paraId="3DE91507"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 Công nghệ kỹ thuật hóa học; Sinh học; Công nghệ sinh học; Khoa học về trái đất; Địa chất học; Địa lý; Khí tượng thủy văn; Địa vật lý; Hải dương học; Lâm nghiệp; Nông nghiệp; Đô thị học; Cấp thoát nước; Kỹ thuật trắc địa; Bản đồ; Công trình giao thông công chính</w:t>
            </w:r>
          </w:p>
        </w:tc>
        <w:tc>
          <w:tcPr>
            <w:tcW w:w="3260" w:type="dxa"/>
            <w:tcBorders>
              <w:top w:val="nil"/>
              <w:left w:val="nil"/>
              <w:bottom w:val="single" w:sz="4" w:space="0" w:color="auto"/>
              <w:right w:val="single" w:sz="4" w:space="0" w:color="auto"/>
            </w:tcBorders>
            <w:shd w:val="clear" w:color="auto" w:fill="auto"/>
            <w:vAlign w:val="center"/>
            <w:hideMark/>
          </w:tcPr>
          <w:p w14:paraId="31D88CB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Môi trường Đại cương (2TC)</w:t>
            </w:r>
          </w:p>
        </w:tc>
      </w:tr>
      <w:tr w:rsidR="00E1290C" w:rsidRPr="00BB50F8" w14:paraId="08A32BC9" w14:textId="77777777" w:rsidTr="00E330A1">
        <w:trPr>
          <w:trHeight w:val="2700"/>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66F910E"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14:paraId="111CAEEA"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146EFEE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Hóa học; Công nghệ kỹ thuật hóa học; Sinh học; Công nghệ sinh học; Sinh thái học; Kinh tế tài nguyên thiên nhiên; Quản lý tài nguyên rừng; Bản đồ, viễn thám và hệ thống thông tin địa lý; Kỹ thuật trắc địa - Bản đồ; Địa lý tự nhiên; Địa lý tài nguyên và môi trường; Khí tượng và khí hậu học; Thủy văn học; Hải dương học; Biến đổi khí hậu và Phát triển bền vững; Đô thị học; Quản lý đô thị; Kỹ thuật tài nguyên nước; kỹ thuật cấp nước.</w:t>
            </w:r>
          </w:p>
        </w:tc>
        <w:tc>
          <w:tcPr>
            <w:tcW w:w="3260" w:type="dxa"/>
            <w:tcBorders>
              <w:top w:val="nil"/>
              <w:left w:val="nil"/>
              <w:bottom w:val="single" w:sz="4" w:space="0" w:color="auto"/>
              <w:right w:val="single" w:sz="4" w:space="0" w:color="auto"/>
            </w:tcBorders>
            <w:shd w:val="clear" w:color="auto" w:fill="auto"/>
            <w:vAlign w:val="center"/>
            <w:hideMark/>
          </w:tcPr>
          <w:p w14:paraId="0135D1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Quản lý môi trường (2TC)</w:t>
            </w:r>
            <w:r w:rsidRPr="00BB50F8">
              <w:rPr>
                <w:rFonts w:ascii="Times New Roman" w:hAnsi="Times New Roman"/>
                <w:color w:val="000000"/>
                <w:sz w:val="22"/>
                <w:szCs w:val="22"/>
              </w:rPr>
              <w:br/>
              <w:t>2. Môi trường Đại cương (2TC)</w:t>
            </w:r>
          </w:p>
        </w:tc>
      </w:tr>
      <w:tr w:rsidR="00E1290C" w:rsidRPr="00BB50F8" w14:paraId="1E59241D" w14:textId="77777777" w:rsidTr="00E330A1">
        <w:trPr>
          <w:trHeight w:val="759"/>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76D37BFC"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14:paraId="2A486035"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359F917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Kỹ thuật công trình thủy</w:t>
            </w:r>
          </w:p>
        </w:tc>
        <w:tc>
          <w:tcPr>
            <w:tcW w:w="3260" w:type="dxa"/>
            <w:tcBorders>
              <w:top w:val="nil"/>
              <w:left w:val="nil"/>
              <w:bottom w:val="single" w:sz="4" w:space="0" w:color="auto"/>
              <w:right w:val="single" w:sz="4" w:space="0" w:color="auto"/>
            </w:tcBorders>
            <w:shd w:val="clear" w:color="auto" w:fill="auto"/>
            <w:vAlign w:val="center"/>
            <w:hideMark/>
          </w:tcPr>
          <w:p w14:paraId="459C759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1. Quản lý môi trường (2TC)</w:t>
            </w:r>
            <w:r w:rsidRPr="00BB50F8">
              <w:rPr>
                <w:rFonts w:ascii="Times New Roman" w:hAnsi="Times New Roman"/>
                <w:color w:val="000000"/>
                <w:sz w:val="22"/>
                <w:szCs w:val="22"/>
              </w:rPr>
              <w:br/>
              <w:t>2. Sinh thái môi trường (2TC)</w:t>
            </w:r>
          </w:p>
        </w:tc>
      </w:tr>
      <w:tr w:rsidR="00E1290C" w:rsidRPr="00BB50F8" w14:paraId="22E49AC0" w14:textId="77777777" w:rsidTr="00E330A1">
        <w:trPr>
          <w:trHeight w:val="759"/>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5CCB2DB9"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hideMark/>
          </w:tcPr>
          <w:p w14:paraId="79A5ED1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Quản lý tài nguyên và môi trường</w:t>
            </w:r>
          </w:p>
        </w:tc>
        <w:tc>
          <w:tcPr>
            <w:tcW w:w="4111" w:type="dxa"/>
            <w:tcBorders>
              <w:top w:val="nil"/>
              <w:left w:val="nil"/>
              <w:bottom w:val="single" w:sz="4" w:space="0" w:color="auto"/>
              <w:right w:val="single" w:sz="4" w:space="0" w:color="auto"/>
            </w:tcBorders>
            <w:shd w:val="clear" w:color="auto" w:fill="auto"/>
            <w:vAlign w:val="center"/>
            <w:hideMark/>
          </w:tcPr>
          <w:p w14:paraId="6D85983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Bảo hộ lao động</w:t>
            </w:r>
          </w:p>
        </w:tc>
        <w:tc>
          <w:tcPr>
            <w:tcW w:w="3260" w:type="dxa"/>
            <w:tcBorders>
              <w:top w:val="nil"/>
              <w:left w:val="nil"/>
              <w:bottom w:val="single" w:sz="4" w:space="0" w:color="auto"/>
              <w:right w:val="single" w:sz="4" w:space="0" w:color="auto"/>
            </w:tcBorders>
            <w:shd w:val="clear" w:color="auto" w:fill="auto"/>
            <w:vAlign w:val="center"/>
            <w:hideMark/>
          </w:tcPr>
          <w:p w14:paraId="392D88C4"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Sinh thái môi trường (2TC)</w:t>
            </w:r>
          </w:p>
        </w:tc>
      </w:tr>
      <w:tr w:rsidR="00E1290C" w:rsidRPr="00BB50F8" w14:paraId="1BE08AAF" w14:textId="77777777" w:rsidTr="00E330A1">
        <w:trPr>
          <w:trHeight w:val="464"/>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37117F88" w14:textId="77777777" w:rsidR="00E1290C" w:rsidRPr="00BB50F8" w:rsidRDefault="00E1290C" w:rsidP="00E330A1">
            <w:pPr>
              <w:jc w:val="center"/>
              <w:rPr>
                <w:rFonts w:ascii="Times New Roman" w:hAnsi="Times New Roman"/>
                <w:color w:val="000000"/>
                <w:sz w:val="22"/>
                <w:szCs w:val="22"/>
              </w:rPr>
            </w:pPr>
            <w:r w:rsidRPr="00BB50F8">
              <w:rPr>
                <w:rFonts w:ascii="Times New Roman" w:hAnsi="Times New Roman"/>
                <w:color w:val="000000"/>
                <w:sz w:val="22"/>
                <w:szCs w:val="22"/>
              </w:rPr>
              <w:t> </w:t>
            </w:r>
          </w:p>
        </w:tc>
        <w:tc>
          <w:tcPr>
            <w:tcW w:w="6431" w:type="dxa"/>
            <w:gridSpan w:val="2"/>
            <w:tcBorders>
              <w:top w:val="nil"/>
              <w:left w:val="nil"/>
              <w:bottom w:val="single" w:sz="4" w:space="0" w:color="auto"/>
              <w:right w:val="single" w:sz="4" w:space="0" w:color="auto"/>
            </w:tcBorders>
            <w:shd w:val="clear" w:color="auto" w:fill="auto"/>
            <w:noWrap/>
            <w:vAlign w:val="center"/>
            <w:hideMark/>
          </w:tcPr>
          <w:p w14:paraId="35565EB2" w14:textId="77777777" w:rsidR="00E1290C" w:rsidRPr="00BB50F8" w:rsidRDefault="00E1290C" w:rsidP="00E330A1">
            <w:pPr>
              <w:rPr>
                <w:rFonts w:ascii="Times New Roman" w:hAnsi="Times New Roman"/>
                <w:b/>
                <w:bCs/>
                <w:color w:val="000000"/>
                <w:sz w:val="22"/>
                <w:szCs w:val="22"/>
              </w:rPr>
            </w:pPr>
            <w:r w:rsidRPr="00BB50F8">
              <w:rPr>
                <w:rFonts w:ascii="Times New Roman" w:hAnsi="Times New Roman"/>
                <w:b/>
                <w:bCs/>
                <w:color w:val="000000"/>
                <w:sz w:val="22"/>
                <w:szCs w:val="22"/>
              </w:rPr>
              <w:t>KHOA KHOA HỌC VÀ CÔNG NGHỆ VẬT LIỆU</w:t>
            </w:r>
          </w:p>
        </w:tc>
        <w:tc>
          <w:tcPr>
            <w:tcW w:w="3260" w:type="dxa"/>
            <w:tcBorders>
              <w:top w:val="nil"/>
              <w:left w:val="nil"/>
              <w:bottom w:val="single" w:sz="4" w:space="0" w:color="auto"/>
              <w:right w:val="single" w:sz="4" w:space="0" w:color="auto"/>
            </w:tcBorders>
            <w:shd w:val="clear" w:color="auto" w:fill="auto"/>
            <w:vAlign w:val="center"/>
            <w:hideMark/>
          </w:tcPr>
          <w:p w14:paraId="4D7BA7C8"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w:t>
            </w:r>
          </w:p>
        </w:tc>
      </w:tr>
      <w:tr w:rsidR="00E1290C" w:rsidRPr="00BB50F8" w14:paraId="6AF1C4E9" w14:textId="77777777" w:rsidTr="00E330A1">
        <w:trPr>
          <w:trHeight w:val="648"/>
        </w:trPr>
        <w:tc>
          <w:tcPr>
            <w:tcW w:w="510" w:type="dxa"/>
            <w:tcBorders>
              <w:top w:val="nil"/>
              <w:left w:val="single" w:sz="4" w:space="0" w:color="auto"/>
              <w:bottom w:val="single" w:sz="4" w:space="0" w:color="auto"/>
              <w:right w:val="single" w:sz="4" w:space="0" w:color="auto"/>
            </w:tcBorders>
            <w:shd w:val="clear" w:color="auto" w:fill="auto"/>
            <w:vAlign w:val="center"/>
            <w:hideMark/>
          </w:tcPr>
          <w:p w14:paraId="4FF874B4" w14:textId="0070916F" w:rsidR="00E1290C" w:rsidRPr="00BB50F8" w:rsidRDefault="00C85849" w:rsidP="00E330A1">
            <w:pPr>
              <w:jc w:val="center"/>
              <w:rPr>
                <w:rFonts w:ascii="Times New Roman" w:hAnsi="Times New Roman"/>
                <w:color w:val="000000"/>
                <w:sz w:val="22"/>
                <w:szCs w:val="22"/>
              </w:rPr>
            </w:pPr>
            <w:r>
              <w:rPr>
                <w:rFonts w:ascii="Times New Roman" w:hAnsi="Times New Roman"/>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14:paraId="09A1F62F" w14:textId="77777777"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Khoa học vật liệu</w:t>
            </w:r>
          </w:p>
        </w:tc>
        <w:tc>
          <w:tcPr>
            <w:tcW w:w="4111" w:type="dxa"/>
            <w:tcBorders>
              <w:top w:val="nil"/>
              <w:left w:val="nil"/>
              <w:bottom w:val="single" w:sz="4" w:space="0" w:color="auto"/>
              <w:right w:val="single" w:sz="4" w:space="0" w:color="auto"/>
            </w:tcBorders>
            <w:shd w:val="clear" w:color="auto" w:fill="auto"/>
            <w:vAlign w:val="center"/>
            <w:hideMark/>
          </w:tcPr>
          <w:p w14:paraId="256E25EB" w14:textId="3EC0EBA9"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Sư phạm Khoa học tự nhiên; Khoa học Y sinh</w:t>
            </w:r>
            <w:r w:rsidR="00C85849">
              <w:rPr>
                <w:rFonts w:ascii="Times New Roman" w:hAnsi="Times New Roman"/>
                <w:color w:val="000000"/>
                <w:sz w:val="22"/>
                <w:szCs w:val="22"/>
              </w:rPr>
              <w:t xml:space="preserve">; </w:t>
            </w:r>
            <w:r w:rsidR="00C85849" w:rsidRPr="00BB50F8">
              <w:rPr>
                <w:rFonts w:ascii="Times New Roman" w:hAnsi="Times New Roman"/>
                <w:color w:val="000000"/>
                <w:sz w:val="22"/>
                <w:szCs w:val="22"/>
              </w:rPr>
              <w:t>Sinh học; Công nghệ sinh học; Công nghệ dược; Công nghệ môi trường; Kỹ thuật điện tử - viễn thông; Kỹ thuật hạt nhân; Vật lý Y khoa; Công nghệ thực phẩm; Kỹ thuật Y sinh; Công nghệ in</w:t>
            </w:r>
          </w:p>
        </w:tc>
        <w:tc>
          <w:tcPr>
            <w:tcW w:w="3260" w:type="dxa"/>
            <w:tcBorders>
              <w:top w:val="nil"/>
              <w:left w:val="nil"/>
              <w:bottom w:val="single" w:sz="4" w:space="0" w:color="auto"/>
              <w:right w:val="single" w:sz="4" w:space="0" w:color="auto"/>
            </w:tcBorders>
            <w:shd w:val="clear" w:color="auto" w:fill="auto"/>
            <w:vAlign w:val="center"/>
            <w:hideMark/>
          </w:tcPr>
          <w:p w14:paraId="0DB16EBB" w14:textId="5F4C1A8C" w:rsidR="00E1290C" w:rsidRPr="00BB50F8" w:rsidRDefault="00E1290C" w:rsidP="00E330A1">
            <w:pPr>
              <w:rPr>
                <w:rFonts w:ascii="Times New Roman" w:hAnsi="Times New Roman"/>
                <w:color w:val="000000"/>
                <w:sz w:val="22"/>
                <w:szCs w:val="22"/>
              </w:rPr>
            </w:pPr>
            <w:r w:rsidRPr="00BB50F8">
              <w:rPr>
                <w:rFonts w:ascii="Times New Roman" w:hAnsi="Times New Roman"/>
                <w:color w:val="000000"/>
                <w:sz w:val="22"/>
                <w:szCs w:val="22"/>
              </w:rPr>
              <w:t xml:space="preserve">Đại cương </w:t>
            </w:r>
            <w:r w:rsidR="00C85849">
              <w:rPr>
                <w:rFonts w:ascii="Times New Roman" w:hAnsi="Times New Roman"/>
                <w:color w:val="000000"/>
                <w:sz w:val="22"/>
                <w:szCs w:val="22"/>
              </w:rPr>
              <w:t>Khoa học vật liệu</w:t>
            </w:r>
            <w:r w:rsidRPr="00BB50F8">
              <w:rPr>
                <w:rFonts w:ascii="Times New Roman" w:hAnsi="Times New Roman"/>
                <w:color w:val="000000"/>
                <w:sz w:val="22"/>
                <w:szCs w:val="22"/>
              </w:rPr>
              <w:t xml:space="preserve"> (3TC)</w:t>
            </w:r>
          </w:p>
        </w:tc>
      </w:tr>
    </w:tbl>
    <w:p w14:paraId="329468F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482CA0B8"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2DA11B99"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7A64C5B6"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3DF4F5BB" w14:textId="77777777" w:rsidR="00E1290C" w:rsidRDefault="00E1290C" w:rsidP="005701AD">
      <w:pPr>
        <w:pStyle w:val="ListParagraph"/>
        <w:tabs>
          <w:tab w:val="left" w:pos="851"/>
        </w:tabs>
        <w:spacing w:after="0"/>
        <w:ind w:left="0"/>
        <w:contextualSpacing w:val="0"/>
        <w:jc w:val="center"/>
        <w:rPr>
          <w:rFonts w:ascii="Times New Roman" w:hAnsi="Times New Roman"/>
          <w:b/>
          <w:sz w:val="28"/>
          <w:szCs w:val="28"/>
          <w:lang w:val="sv-SE"/>
        </w:rPr>
      </w:pPr>
    </w:p>
    <w:p w14:paraId="501D84DA" w14:textId="77777777" w:rsidR="005B27AB" w:rsidRDefault="005B27AB" w:rsidP="005B27AB">
      <w:pPr>
        <w:pStyle w:val="ListParagraph"/>
        <w:tabs>
          <w:tab w:val="left" w:pos="851"/>
        </w:tabs>
        <w:spacing w:after="0"/>
        <w:ind w:left="0"/>
        <w:contextualSpacing w:val="0"/>
        <w:rPr>
          <w:rFonts w:ascii="Times New Roman" w:hAnsi="Times New Roman"/>
          <w:b/>
          <w:sz w:val="24"/>
          <w:szCs w:val="24"/>
          <w:lang w:val="sv-SE"/>
        </w:rPr>
      </w:pPr>
    </w:p>
    <w:p w14:paraId="6FB5402F" w14:textId="2CDA5D33" w:rsidR="005C058B" w:rsidRDefault="005C058B">
      <w:pPr>
        <w:rPr>
          <w:rFonts w:ascii="Times New Roman" w:eastAsia="Calibri" w:hAnsi="Times New Roman"/>
          <w:b/>
          <w:szCs w:val="24"/>
          <w:lang w:val="sv-SE"/>
        </w:rPr>
      </w:pPr>
      <w:r>
        <w:rPr>
          <w:rFonts w:ascii="Times New Roman" w:hAnsi="Times New Roman"/>
          <w:b/>
          <w:szCs w:val="24"/>
          <w:lang w:val="sv-SE"/>
        </w:rPr>
        <w:br w:type="page"/>
      </w:r>
    </w:p>
    <w:p w14:paraId="2A017E21" w14:textId="77777777" w:rsidR="00B20156" w:rsidRDefault="00B20156" w:rsidP="00916B65">
      <w:pPr>
        <w:tabs>
          <w:tab w:val="right" w:leader="dot" w:pos="9180"/>
        </w:tabs>
        <w:ind w:left="540" w:right="-331" w:hanging="540"/>
        <w:jc w:val="right"/>
        <w:rPr>
          <w:rFonts w:ascii="Times New Roman" w:hAnsi="Times New Roman"/>
          <w:bCs/>
          <w:i/>
          <w:color w:val="000000"/>
          <w:szCs w:val="24"/>
        </w:rPr>
      </w:pPr>
      <w:r>
        <w:rPr>
          <w:rFonts w:ascii="Times New Roman" w:hAnsi="Times New Roman"/>
          <w:bCs/>
          <w:i/>
          <w:color w:val="000000"/>
          <w:szCs w:val="24"/>
        </w:rPr>
        <w:lastRenderedPageBreak/>
        <w:t xml:space="preserve">Phụ lục </w:t>
      </w:r>
      <w:r w:rsidR="00B14157">
        <w:rPr>
          <w:rFonts w:ascii="Times New Roman" w:hAnsi="Times New Roman"/>
          <w:bCs/>
          <w:i/>
          <w:color w:val="000000"/>
          <w:szCs w:val="24"/>
        </w:rPr>
        <w:t>4</w:t>
      </w:r>
      <w:r>
        <w:rPr>
          <w:rFonts w:ascii="Times New Roman" w:hAnsi="Times New Roman"/>
          <w:bCs/>
          <w:i/>
          <w:color w:val="000000"/>
          <w:szCs w:val="24"/>
        </w:rPr>
        <w:t>: Năng lực ngoại ngữ</w:t>
      </w:r>
    </w:p>
    <w:p w14:paraId="16507429" w14:textId="77777777" w:rsidR="00B20156" w:rsidRDefault="00B20156" w:rsidP="00B20156">
      <w:pPr>
        <w:tabs>
          <w:tab w:val="right" w:leader="dot" w:pos="9180"/>
        </w:tabs>
        <w:ind w:left="540" w:right="-331" w:hanging="540"/>
        <w:jc w:val="right"/>
        <w:rPr>
          <w:rFonts w:ascii="Times New Roman" w:hAnsi="Times New Roman"/>
          <w:bCs/>
          <w:i/>
          <w:color w:val="000000"/>
          <w:szCs w:val="24"/>
        </w:rPr>
      </w:pPr>
    </w:p>
    <w:p w14:paraId="2784F6E7" w14:textId="77777777" w:rsidR="0036110D" w:rsidRPr="004B308C" w:rsidRDefault="0036110D" w:rsidP="0036110D">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sidRPr="004B308C">
        <w:rPr>
          <w:rFonts w:ascii="Times New Roman" w:hAnsi="Times New Roman"/>
          <w:b/>
          <w:iCs/>
          <w:sz w:val="28"/>
          <w:szCs w:val="28"/>
        </w:rPr>
        <w:t>ĐIỀU KIỆN MIỄN THI MÔN NGOẠI NGỮ</w:t>
      </w:r>
    </w:p>
    <w:p w14:paraId="3300C3A0" w14:textId="77777777" w:rsidR="00B20156" w:rsidRDefault="00B20156" w:rsidP="00B20156">
      <w:pPr>
        <w:pStyle w:val="ListParagraph"/>
        <w:tabs>
          <w:tab w:val="left" w:pos="567"/>
        </w:tabs>
        <w:autoSpaceDE w:val="0"/>
        <w:autoSpaceDN w:val="0"/>
        <w:adjustRightInd w:val="0"/>
        <w:spacing w:after="0" w:line="240" w:lineRule="auto"/>
        <w:ind w:left="0"/>
        <w:contextualSpacing w:val="0"/>
        <w:jc w:val="center"/>
        <w:rPr>
          <w:rFonts w:ascii="Times New Roman" w:hAnsi="Times New Roman"/>
          <w:b/>
          <w:iCs/>
          <w:sz w:val="28"/>
          <w:szCs w:val="28"/>
        </w:rPr>
      </w:pPr>
      <w:r>
        <w:rPr>
          <w:rFonts w:ascii="Times New Roman" w:hAnsi="Times New Roman"/>
          <w:b/>
          <w:iCs/>
          <w:sz w:val="28"/>
          <w:szCs w:val="28"/>
        </w:rPr>
        <w:t xml:space="preserve"> ĐỐI VỚI ỨNG VIÊN </w:t>
      </w:r>
      <w:r w:rsidR="00CB0A8C">
        <w:rPr>
          <w:rFonts w:ascii="Times New Roman" w:hAnsi="Times New Roman"/>
          <w:b/>
          <w:iCs/>
          <w:sz w:val="28"/>
          <w:szCs w:val="28"/>
        </w:rPr>
        <w:t xml:space="preserve">XÉT </w:t>
      </w:r>
      <w:r>
        <w:rPr>
          <w:rFonts w:ascii="Times New Roman" w:hAnsi="Times New Roman"/>
          <w:b/>
          <w:iCs/>
          <w:sz w:val="28"/>
          <w:szCs w:val="28"/>
        </w:rPr>
        <w:t>TUYỂN TRÌNH ĐỘ THẠC SĨ</w:t>
      </w:r>
    </w:p>
    <w:p w14:paraId="3F5DA472" w14:textId="77777777" w:rsidR="00B20156" w:rsidRDefault="00B20156" w:rsidP="00B20156">
      <w:pPr>
        <w:pStyle w:val="ListParagraph"/>
        <w:tabs>
          <w:tab w:val="left" w:pos="567"/>
        </w:tabs>
        <w:autoSpaceDE w:val="0"/>
        <w:autoSpaceDN w:val="0"/>
        <w:adjustRightInd w:val="0"/>
        <w:spacing w:after="0" w:line="240" w:lineRule="auto"/>
        <w:ind w:left="0"/>
        <w:contextualSpacing w:val="0"/>
        <w:rPr>
          <w:rFonts w:ascii="Times New Roman" w:hAnsi="Times New Roman"/>
          <w:color w:val="000000"/>
        </w:rPr>
      </w:pPr>
    </w:p>
    <w:p w14:paraId="067A82A8" w14:textId="77777777" w:rsidR="002203FC" w:rsidRPr="00BF280D" w:rsidRDefault="002203FC" w:rsidP="002203FC">
      <w:pPr>
        <w:pStyle w:val="ListParagraph"/>
        <w:numPr>
          <w:ilvl w:val="0"/>
          <w:numId w:val="24"/>
        </w:numPr>
        <w:tabs>
          <w:tab w:val="left" w:pos="284"/>
        </w:tabs>
        <w:autoSpaceDE w:val="0"/>
        <w:autoSpaceDN w:val="0"/>
        <w:adjustRightInd w:val="0"/>
        <w:spacing w:before="240" w:after="0" w:line="240" w:lineRule="auto"/>
        <w:ind w:left="0" w:firstLine="0"/>
        <w:contextualSpacing w:val="0"/>
        <w:jc w:val="both"/>
        <w:rPr>
          <w:rFonts w:ascii="Times New Roman" w:hAnsi="Times New Roman"/>
          <w:sz w:val="24"/>
          <w:szCs w:val="24"/>
          <w:lang w:val="sv-SE"/>
        </w:rPr>
      </w:pPr>
      <w:r w:rsidRPr="00BF280D">
        <w:rPr>
          <w:rFonts w:ascii="Times New Roman" w:hAnsi="Times New Roman"/>
          <w:b/>
          <w:spacing w:val="-6"/>
          <w:sz w:val="24"/>
          <w:szCs w:val="24"/>
        </w:rPr>
        <w:t xml:space="preserve">Chứng chỉ ngoại ngữ đầu vào trình độ thạc sĩ: </w:t>
      </w:r>
    </w:p>
    <w:p w14:paraId="24F32752" w14:textId="77777777" w:rsidR="002203FC" w:rsidRPr="00BF280D" w:rsidRDefault="002203FC" w:rsidP="002203FC">
      <w:pPr>
        <w:pStyle w:val="ListParagraph"/>
        <w:numPr>
          <w:ilvl w:val="0"/>
          <w:numId w:val="26"/>
        </w:numPr>
        <w:tabs>
          <w:tab w:val="left" w:pos="567"/>
        </w:tabs>
        <w:autoSpaceDE w:val="0"/>
        <w:autoSpaceDN w:val="0"/>
        <w:adjustRightInd w:val="0"/>
        <w:spacing w:before="120" w:after="120" w:line="240" w:lineRule="auto"/>
        <w:ind w:left="0" w:firstLine="284"/>
        <w:contextualSpacing w:val="0"/>
        <w:jc w:val="both"/>
        <w:rPr>
          <w:rFonts w:ascii="Times New Roman" w:hAnsi="Times New Roman"/>
          <w:sz w:val="24"/>
          <w:szCs w:val="24"/>
        </w:rPr>
      </w:pPr>
      <w:r w:rsidRPr="00BF280D">
        <w:rPr>
          <w:rFonts w:ascii="Times New Roman" w:hAnsi="Times New Roman"/>
          <w:spacing w:val="-6"/>
          <w:sz w:val="24"/>
          <w:szCs w:val="24"/>
        </w:rPr>
        <w:t xml:space="preserve">Chứng chỉ ngoại ngữ </w:t>
      </w:r>
      <w:r w:rsidRPr="00BF280D">
        <w:rPr>
          <w:rFonts w:ascii="Times New Roman" w:hAnsi="Times New Roman"/>
          <w:color w:val="000000"/>
          <w:sz w:val="24"/>
          <w:szCs w:val="24"/>
        </w:rPr>
        <w:t>đạt tối thiểu trình độ B1 theo CEFR (tương đương bậc 3/6 theo khung năng lực ngoại ngữ Việt Nam)</w:t>
      </w:r>
      <w:r w:rsidRPr="00BF280D">
        <w:rPr>
          <w:rFonts w:ascii="Times New Roman" w:eastAsia="MS Mincho" w:hAnsi="Times New Roman"/>
          <w:color w:val="000000"/>
          <w:sz w:val="24"/>
          <w:szCs w:val="24"/>
        </w:rPr>
        <w:t>.</w:t>
      </w:r>
      <w:r w:rsidRPr="00BF280D">
        <w:rPr>
          <w:rFonts w:ascii="Times New Roman" w:hAnsi="Times New Roman"/>
          <w:sz w:val="24"/>
          <w:szCs w:val="24"/>
        </w:rPr>
        <w:t xml:space="preserve"> Các chứng chỉ còn</w:t>
      </w:r>
      <w:r w:rsidRPr="00BF280D">
        <w:rPr>
          <w:rFonts w:ascii="Times New Roman" w:hAnsi="Times New Roman"/>
          <w:spacing w:val="-6"/>
          <w:sz w:val="24"/>
          <w:szCs w:val="24"/>
        </w:rPr>
        <w:t xml:space="preserve"> t</w:t>
      </w:r>
      <w:r w:rsidRPr="00BF280D">
        <w:rPr>
          <w:rFonts w:ascii="Times New Roman" w:hAnsi="Times New Roman"/>
          <w:sz w:val="24"/>
          <w:szCs w:val="24"/>
        </w:rPr>
        <w:t xml:space="preserve">hời hạn 02 năm tính từ ngày thi chứng chỉ đến ngày đăng ký dự tuyển. </w:t>
      </w:r>
      <w:r w:rsidRPr="00BF280D">
        <w:rPr>
          <w:rFonts w:ascii="Times New Roman" w:hAnsi="Times New Roman"/>
          <w:color w:val="000000"/>
          <w:sz w:val="24"/>
          <w:szCs w:val="24"/>
          <w:shd w:val="clear" w:color="auto" w:fill="FFFFFF"/>
        </w:rPr>
        <w:t>Cụ thể các chứng chỉ được áp dụng và thang điểm tối thiểu như sau</w:t>
      </w:r>
      <w:r w:rsidRPr="00BF280D">
        <w:rPr>
          <w:rFonts w:ascii="Times New Roman" w:hAnsi="Times New Roman"/>
          <w:sz w:val="24"/>
          <w:szCs w:val="24"/>
        </w:rPr>
        <w:t xml:space="preserve">: </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605"/>
        <w:gridCol w:w="4509"/>
        <w:gridCol w:w="3118"/>
      </w:tblGrid>
      <w:tr w:rsidR="002203FC" w:rsidRPr="00BF280D" w14:paraId="7C8DA85B" w14:textId="77777777">
        <w:trPr>
          <w:trHeight w:val="397"/>
        </w:trPr>
        <w:tc>
          <w:tcPr>
            <w:tcW w:w="690" w:type="dxa"/>
            <w:tcBorders>
              <w:bottom w:val="single" w:sz="4" w:space="0" w:color="000000"/>
            </w:tcBorders>
            <w:vAlign w:val="center"/>
          </w:tcPr>
          <w:p w14:paraId="1F3848C9"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Stt</w:t>
            </w:r>
          </w:p>
        </w:tc>
        <w:tc>
          <w:tcPr>
            <w:tcW w:w="1605" w:type="dxa"/>
            <w:tcBorders>
              <w:bottom w:val="single" w:sz="4" w:space="0" w:color="000000"/>
            </w:tcBorders>
            <w:vAlign w:val="center"/>
          </w:tcPr>
          <w:p w14:paraId="4D4D123F" w14:textId="77777777" w:rsidR="002203FC" w:rsidRPr="003611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36110D">
              <w:rPr>
                <w:rFonts w:ascii="Times New Roman" w:hAnsi="Times New Roman"/>
                <w:b/>
                <w:bCs/>
                <w:color w:val="000000"/>
                <w:sz w:val="24"/>
                <w:szCs w:val="24"/>
              </w:rPr>
              <w:t>Ngôn ngữ</w:t>
            </w:r>
          </w:p>
        </w:tc>
        <w:tc>
          <w:tcPr>
            <w:tcW w:w="4509" w:type="dxa"/>
            <w:vAlign w:val="center"/>
          </w:tcPr>
          <w:p w14:paraId="20C1E2D1"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Chứng chỉ/ đơn vị cấp</w:t>
            </w:r>
          </w:p>
        </w:tc>
        <w:tc>
          <w:tcPr>
            <w:tcW w:w="3118" w:type="dxa"/>
            <w:vAlign w:val="center"/>
          </w:tcPr>
          <w:p w14:paraId="49271CEE" w14:textId="77777777" w:rsidR="002203FC" w:rsidRPr="00BF280D" w:rsidRDefault="002203FC">
            <w:pPr>
              <w:pStyle w:val="ListParagraph"/>
              <w:tabs>
                <w:tab w:val="left" w:pos="284"/>
              </w:tabs>
              <w:spacing w:after="0"/>
              <w:ind w:left="0"/>
              <w:contextualSpacing w:val="0"/>
              <w:jc w:val="center"/>
              <w:rPr>
                <w:rFonts w:ascii="Times New Roman" w:hAnsi="Times New Roman"/>
                <w:b/>
                <w:bCs/>
                <w:color w:val="000000"/>
                <w:sz w:val="24"/>
                <w:szCs w:val="24"/>
              </w:rPr>
            </w:pPr>
            <w:r w:rsidRPr="00BF280D">
              <w:rPr>
                <w:rFonts w:ascii="Times New Roman" w:hAnsi="Times New Roman"/>
                <w:b/>
                <w:bCs/>
                <w:color w:val="000000"/>
                <w:sz w:val="24"/>
                <w:szCs w:val="24"/>
              </w:rPr>
              <w:t>Điểm tối thiểu</w:t>
            </w:r>
          </w:p>
        </w:tc>
      </w:tr>
      <w:tr w:rsidR="002203FC" w:rsidRPr="005E32E4" w14:paraId="20FF0436" w14:textId="77777777">
        <w:trPr>
          <w:trHeight w:val="417"/>
        </w:trPr>
        <w:tc>
          <w:tcPr>
            <w:tcW w:w="690" w:type="dxa"/>
            <w:tcBorders>
              <w:bottom w:val="nil"/>
            </w:tcBorders>
            <w:vAlign w:val="center"/>
          </w:tcPr>
          <w:p w14:paraId="6180995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1D87F9E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048B9F9D"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TOEFL/ </w:t>
            </w:r>
            <w:r w:rsidRPr="006A6C3E">
              <w:rPr>
                <w:rFonts w:ascii="Times New Roman" w:hAnsi="Times New Roman"/>
                <w:i/>
                <w:iCs/>
                <w:color w:val="000000"/>
              </w:rPr>
              <w:t>Educational Testing Service (ETS)</w:t>
            </w:r>
            <w:r w:rsidRPr="006A6C3E">
              <w:rPr>
                <w:rFonts w:ascii="Times New Roman" w:hAnsi="Times New Roman"/>
                <w:color w:val="000000"/>
                <w:sz w:val="24"/>
                <w:szCs w:val="24"/>
              </w:rPr>
              <w:t xml:space="preserve"> </w:t>
            </w:r>
          </w:p>
        </w:tc>
        <w:tc>
          <w:tcPr>
            <w:tcW w:w="3118" w:type="dxa"/>
            <w:vAlign w:val="center"/>
          </w:tcPr>
          <w:p w14:paraId="7B770B72"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iBT 40; ITP: 460</w:t>
            </w:r>
          </w:p>
        </w:tc>
      </w:tr>
      <w:tr w:rsidR="002203FC" w:rsidRPr="005E32E4" w14:paraId="4B1BAA8C" w14:textId="77777777">
        <w:trPr>
          <w:trHeight w:val="409"/>
        </w:trPr>
        <w:tc>
          <w:tcPr>
            <w:tcW w:w="690" w:type="dxa"/>
            <w:tcBorders>
              <w:top w:val="nil"/>
              <w:bottom w:val="nil"/>
            </w:tcBorders>
            <w:vAlign w:val="center"/>
          </w:tcPr>
          <w:p w14:paraId="72513F64"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1F9CCE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5735766E"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IELTS</w:t>
            </w:r>
            <w:r w:rsidRPr="006A6C3E">
              <w:rPr>
                <w:rFonts w:ascii="Times New Roman" w:hAnsi="Times New Roman"/>
                <w:color w:val="000000"/>
                <w:spacing w:val="4"/>
                <w:sz w:val="24"/>
                <w:szCs w:val="24"/>
              </w:rPr>
              <w:t xml:space="preserve">/ </w:t>
            </w:r>
            <w:r w:rsidRPr="006A6C3E">
              <w:rPr>
                <w:rFonts w:ascii="Times New Roman" w:hAnsi="Times New Roman"/>
                <w:i/>
                <w:iCs/>
                <w:color w:val="000000"/>
              </w:rPr>
              <w:t>British Council; International Development Program (IDP); Cambridge ESOL</w:t>
            </w:r>
          </w:p>
        </w:tc>
        <w:tc>
          <w:tcPr>
            <w:tcW w:w="3118" w:type="dxa"/>
            <w:vAlign w:val="center"/>
          </w:tcPr>
          <w:p w14:paraId="390D379F"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IELTS 4.5</w:t>
            </w:r>
          </w:p>
        </w:tc>
      </w:tr>
      <w:tr w:rsidR="002203FC" w:rsidRPr="005E32E4" w14:paraId="311D592F" w14:textId="77777777">
        <w:trPr>
          <w:trHeight w:val="778"/>
        </w:trPr>
        <w:tc>
          <w:tcPr>
            <w:tcW w:w="690" w:type="dxa"/>
            <w:tcBorders>
              <w:top w:val="nil"/>
              <w:bottom w:val="nil"/>
            </w:tcBorders>
            <w:vAlign w:val="center"/>
          </w:tcPr>
          <w:p w14:paraId="7F6AAA4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bottom w:val="nil"/>
            </w:tcBorders>
            <w:vAlign w:val="center"/>
          </w:tcPr>
          <w:p w14:paraId="3A1260F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E1DFBF4"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TOEIC/ </w:t>
            </w:r>
            <w:r w:rsidRPr="006A6C3E">
              <w:rPr>
                <w:rFonts w:ascii="Times New Roman" w:hAnsi="Times New Roman"/>
                <w:i/>
                <w:iCs/>
                <w:color w:val="000000"/>
              </w:rPr>
              <w:t>Educational Testing Service (ETS)</w:t>
            </w:r>
          </w:p>
        </w:tc>
        <w:tc>
          <w:tcPr>
            <w:tcW w:w="3118" w:type="dxa"/>
            <w:vAlign w:val="center"/>
          </w:tcPr>
          <w:p w14:paraId="0F57A9E4" w14:textId="77777777" w:rsidR="002203FC" w:rsidRPr="0036110D" w:rsidRDefault="002203FC">
            <w:pPr>
              <w:pStyle w:val="TableParagraph"/>
              <w:jc w:val="both"/>
              <w:rPr>
                <w:bCs/>
                <w:color w:val="000000"/>
                <w:sz w:val="24"/>
                <w:szCs w:val="24"/>
                <w:lang w:val="en-US"/>
              </w:rPr>
            </w:pPr>
            <w:r w:rsidRPr="0036110D">
              <w:rPr>
                <w:color w:val="000000"/>
                <w:sz w:val="24"/>
                <w:szCs w:val="24"/>
              </w:rPr>
              <w:t>Reading 275</w:t>
            </w:r>
            <w:r w:rsidRPr="0036110D">
              <w:rPr>
                <w:color w:val="000000"/>
                <w:sz w:val="24"/>
                <w:szCs w:val="24"/>
                <w:lang w:val="en-US"/>
              </w:rPr>
              <w:t xml:space="preserve">; </w:t>
            </w:r>
            <w:r w:rsidRPr="0036110D">
              <w:rPr>
                <w:color w:val="000000"/>
                <w:sz w:val="24"/>
                <w:szCs w:val="24"/>
              </w:rPr>
              <w:t>Listening</w:t>
            </w:r>
            <w:r w:rsidRPr="0036110D">
              <w:rPr>
                <w:color w:val="000000"/>
                <w:spacing w:val="-4"/>
                <w:sz w:val="24"/>
                <w:szCs w:val="24"/>
              </w:rPr>
              <w:t xml:space="preserve"> </w:t>
            </w:r>
            <w:r w:rsidRPr="0036110D">
              <w:rPr>
                <w:color w:val="000000"/>
                <w:sz w:val="24"/>
                <w:szCs w:val="24"/>
              </w:rPr>
              <w:t>275</w:t>
            </w:r>
            <w:r w:rsidRPr="0036110D">
              <w:rPr>
                <w:color w:val="000000"/>
                <w:sz w:val="24"/>
                <w:szCs w:val="24"/>
                <w:lang w:val="en-US"/>
              </w:rPr>
              <w:t xml:space="preserve"> </w:t>
            </w:r>
            <w:r w:rsidRPr="0036110D">
              <w:rPr>
                <w:color w:val="000000"/>
                <w:sz w:val="24"/>
                <w:szCs w:val="24"/>
              </w:rPr>
              <w:t>Speaking</w:t>
            </w:r>
            <w:r w:rsidRPr="0036110D">
              <w:rPr>
                <w:color w:val="000000"/>
                <w:spacing w:val="-4"/>
                <w:sz w:val="24"/>
                <w:szCs w:val="24"/>
              </w:rPr>
              <w:t xml:space="preserve"> </w:t>
            </w:r>
            <w:r w:rsidRPr="0036110D">
              <w:rPr>
                <w:color w:val="000000"/>
                <w:sz w:val="24"/>
                <w:szCs w:val="24"/>
              </w:rPr>
              <w:t>120</w:t>
            </w:r>
            <w:r w:rsidRPr="0036110D">
              <w:rPr>
                <w:color w:val="000000"/>
                <w:sz w:val="24"/>
                <w:szCs w:val="24"/>
                <w:lang w:val="en-US"/>
              </w:rPr>
              <w:t xml:space="preserve">; </w:t>
            </w:r>
            <w:r w:rsidRPr="0036110D">
              <w:rPr>
                <w:color w:val="000000"/>
                <w:sz w:val="24"/>
                <w:szCs w:val="24"/>
              </w:rPr>
              <w:t>Writing 120</w:t>
            </w:r>
          </w:p>
        </w:tc>
      </w:tr>
      <w:tr w:rsidR="002203FC" w:rsidRPr="005E32E4" w14:paraId="21CCC6E1" w14:textId="77777777">
        <w:trPr>
          <w:trHeight w:val="1696"/>
        </w:trPr>
        <w:tc>
          <w:tcPr>
            <w:tcW w:w="690" w:type="dxa"/>
            <w:tcBorders>
              <w:top w:val="nil"/>
              <w:bottom w:val="nil"/>
            </w:tcBorders>
          </w:tcPr>
          <w:p w14:paraId="4DF3333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w:t>
            </w:r>
          </w:p>
        </w:tc>
        <w:tc>
          <w:tcPr>
            <w:tcW w:w="1605" w:type="dxa"/>
            <w:tcBorders>
              <w:top w:val="nil"/>
              <w:bottom w:val="nil"/>
            </w:tcBorders>
          </w:tcPr>
          <w:p w14:paraId="0601C33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Anh</w:t>
            </w:r>
          </w:p>
        </w:tc>
        <w:tc>
          <w:tcPr>
            <w:tcW w:w="4509" w:type="dxa"/>
            <w:vAlign w:val="center"/>
          </w:tcPr>
          <w:p w14:paraId="0CA9F756"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Cambridge Exam/ </w:t>
            </w:r>
            <w:r w:rsidRPr="006A6C3E">
              <w:rPr>
                <w:rFonts w:ascii="Times New Roman" w:hAnsi="Times New Roman"/>
                <w:i/>
                <w:iCs/>
                <w:color w:val="000000"/>
              </w:rPr>
              <w:t>Cambridge ESOL</w:t>
            </w:r>
          </w:p>
        </w:tc>
        <w:tc>
          <w:tcPr>
            <w:tcW w:w="3118" w:type="dxa"/>
            <w:vAlign w:val="center"/>
          </w:tcPr>
          <w:p w14:paraId="6F824B1F" w14:textId="77777777" w:rsidR="002203FC" w:rsidRPr="0036110D" w:rsidRDefault="002203FC">
            <w:pPr>
              <w:pStyle w:val="TableParagraph"/>
              <w:ind w:left="34"/>
              <w:rPr>
                <w:color w:val="000000"/>
                <w:sz w:val="24"/>
                <w:szCs w:val="24"/>
              </w:rPr>
            </w:pPr>
            <w:r w:rsidRPr="0036110D">
              <w:rPr>
                <w:color w:val="000000"/>
                <w:sz w:val="24"/>
                <w:szCs w:val="24"/>
              </w:rPr>
              <w:t>A2 Key 140</w:t>
            </w:r>
          </w:p>
          <w:p w14:paraId="7488DCE5" w14:textId="77777777" w:rsidR="002203FC" w:rsidRPr="0036110D" w:rsidRDefault="002203FC">
            <w:pPr>
              <w:pStyle w:val="TableParagraph"/>
              <w:ind w:left="34"/>
              <w:rPr>
                <w:color w:val="000000"/>
                <w:sz w:val="24"/>
                <w:szCs w:val="24"/>
              </w:rPr>
            </w:pPr>
            <w:r w:rsidRPr="0036110D">
              <w:rPr>
                <w:color w:val="000000"/>
                <w:sz w:val="24"/>
                <w:szCs w:val="24"/>
              </w:rPr>
              <w:t>B1 Preliminary: 140</w:t>
            </w:r>
          </w:p>
          <w:p w14:paraId="418F281D" w14:textId="77777777" w:rsidR="002203FC" w:rsidRPr="0036110D" w:rsidRDefault="002203FC">
            <w:pPr>
              <w:pStyle w:val="TableParagraph"/>
              <w:ind w:left="34"/>
              <w:rPr>
                <w:color w:val="000000"/>
                <w:sz w:val="24"/>
                <w:szCs w:val="24"/>
              </w:rPr>
            </w:pPr>
            <w:r w:rsidRPr="0036110D">
              <w:rPr>
                <w:color w:val="000000"/>
                <w:sz w:val="24"/>
                <w:szCs w:val="24"/>
              </w:rPr>
              <w:t>B2 First: 140</w:t>
            </w:r>
          </w:p>
          <w:p w14:paraId="2C02C22B" w14:textId="77777777" w:rsidR="002203FC" w:rsidRPr="0036110D" w:rsidRDefault="002203FC">
            <w:pPr>
              <w:pStyle w:val="TableParagraph"/>
              <w:ind w:left="34" w:right="219"/>
              <w:rPr>
                <w:color w:val="000000"/>
                <w:spacing w:val="-12"/>
                <w:sz w:val="24"/>
                <w:szCs w:val="24"/>
              </w:rPr>
            </w:pPr>
            <w:r w:rsidRPr="0036110D">
              <w:rPr>
                <w:color w:val="000000"/>
                <w:spacing w:val="-12"/>
                <w:sz w:val="24"/>
                <w:szCs w:val="24"/>
              </w:rPr>
              <w:t xml:space="preserve">B1 Business Preliminary 140 </w:t>
            </w:r>
          </w:p>
          <w:p w14:paraId="00DFB91A" w14:textId="77777777" w:rsidR="002203FC" w:rsidRPr="0036110D" w:rsidRDefault="002203FC">
            <w:pPr>
              <w:pStyle w:val="ListParagraph"/>
              <w:tabs>
                <w:tab w:val="left" w:pos="32"/>
              </w:tabs>
              <w:spacing w:after="0"/>
              <w:ind w:left="34"/>
              <w:contextualSpacing w:val="0"/>
              <w:rPr>
                <w:rFonts w:ascii="Times New Roman" w:hAnsi="Times New Roman"/>
                <w:bCs/>
                <w:color w:val="000000"/>
                <w:sz w:val="24"/>
                <w:szCs w:val="24"/>
              </w:rPr>
            </w:pPr>
            <w:r w:rsidRPr="0036110D">
              <w:rPr>
                <w:rFonts w:ascii="Times New Roman" w:hAnsi="Times New Roman"/>
                <w:color w:val="000000"/>
                <w:sz w:val="24"/>
                <w:szCs w:val="24"/>
              </w:rPr>
              <w:t>B2 Business Vantage: 140</w:t>
            </w:r>
          </w:p>
        </w:tc>
      </w:tr>
      <w:tr w:rsidR="00F47DDB" w:rsidRPr="005E32E4" w14:paraId="4D70A35A" w14:textId="77777777">
        <w:trPr>
          <w:trHeight w:val="397"/>
        </w:trPr>
        <w:tc>
          <w:tcPr>
            <w:tcW w:w="690" w:type="dxa"/>
            <w:tcBorders>
              <w:top w:val="nil"/>
            </w:tcBorders>
            <w:vAlign w:val="center"/>
          </w:tcPr>
          <w:p w14:paraId="47F67490"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54E2A0F3" w14:textId="77777777" w:rsidR="00F47DDB" w:rsidRPr="0036110D" w:rsidRDefault="00F47DDB" w:rsidP="00F47DDB">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5456A57" w14:textId="77777777" w:rsidR="00F47DDB" w:rsidRPr="006A6C3E" w:rsidRDefault="00F47DDB" w:rsidP="00F47DDB">
            <w:pPr>
              <w:pStyle w:val="ListParagraph"/>
              <w:tabs>
                <w:tab w:val="left" w:pos="284"/>
              </w:tabs>
              <w:spacing w:after="0"/>
              <w:ind w:left="0"/>
              <w:contextualSpacing w:val="0"/>
              <w:rPr>
                <w:rFonts w:ascii="Times New Roman" w:hAnsi="Times New Roman"/>
                <w:bCs/>
                <w:color w:val="000000"/>
              </w:rPr>
            </w:pPr>
            <w:r w:rsidRPr="006A6C3E">
              <w:rPr>
                <w:rFonts w:ascii="Times New Roman" w:hAnsi="Times New Roman"/>
                <w:bCs/>
                <w:color w:val="000000"/>
                <w:sz w:val="24"/>
                <w:szCs w:val="24"/>
              </w:rPr>
              <w:t>Aptis</w:t>
            </w:r>
            <w:r>
              <w:rPr>
                <w:rFonts w:ascii="Times New Roman" w:hAnsi="Times New Roman"/>
                <w:bCs/>
                <w:color w:val="000000"/>
                <w:sz w:val="24"/>
                <w:szCs w:val="24"/>
              </w:rPr>
              <w:t xml:space="preserve"> ESOL</w:t>
            </w:r>
            <w:r w:rsidRPr="006A6C3E">
              <w:rPr>
                <w:rFonts w:ascii="Times New Roman" w:hAnsi="Times New Roman"/>
                <w:bCs/>
                <w:color w:val="000000"/>
              </w:rPr>
              <w:t xml:space="preserve">/ </w:t>
            </w:r>
            <w:r w:rsidRPr="006A6C3E">
              <w:rPr>
                <w:rFonts w:ascii="Times New Roman" w:hAnsi="Times New Roman"/>
                <w:i/>
                <w:iCs/>
                <w:color w:val="000000"/>
              </w:rPr>
              <w:t>British Counci</w:t>
            </w:r>
          </w:p>
        </w:tc>
        <w:tc>
          <w:tcPr>
            <w:tcW w:w="3118" w:type="dxa"/>
            <w:vAlign w:val="center"/>
          </w:tcPr>
          <w:p w14:paraId="230D39D7" w14:textId="77777777" w:rsidR="00F47DDB" w:rsidRPr="0036110D" w:rsidRDefault="00F47DDB" w:rsidP="00F47DDB">
            <w:pPr>
              <w:pStyle w:val="ListParagraph"/>
              <w:tabs>
                <w:tab w:val="left" w:pos="32"/>
              </w:tabs>
              <w:spacing w:after="0"/>
              <w:ind w:left="0"/>
              <w:contextualSpacing w:val="0"/>
              <w:rPr>
                <w:rFonts w:ascii="Times New Roman" w:hAnsi="Times New Roman"/>
                <w:color w:val="000000"/>
                <w:sz w:val="24"/>
                <w:szCs w:val="24"/>
              </w:rPr>
            </w:pPr>
            <w:r w:rsidRPr="00255725">
              <w:rPr>
                <w:rFonts w:ascii="Times New Roman" w:hAnsi="Times New Roman"/>
                <w:color w:val="000000"/>
                <w:sz w:val="24"/>
                <w:szCs w:val="24"/>
              </w:rPr>
              <w:t>B1</w:t>
            </w:r>
          </w:p>
        </w:tc>
      </w:tr>
      <w:tr w:rsidR="002203FC" w:rsidRPr="005E32E4" w14:paraId="122B6A24" w14:textId="77777777">
        <w:trPr>
          <w:trHeight w:val="454"/>
        </w:trPr>
        <w:tc>
          <w:tcPr>
            <w:tcW w:w="690" w:type="dxa"/>
            <w:vAlign w:val="center"/>
          </w:tcPr>
          <w:p w14:paraId="7537A103"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5</w:t>
            </w:r>
          </w:p>
        </w:tc>
        <w:tc>
          <w:tcPr>
            <w:tcW w:w="1605" w:type="dxa"/>
            <w:vAlign w:val="center"/>
          </w:tcPr>
          <w:p w14:paraId="7228F0D0"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Pháp</w:t>
            </w:r>
          </w:p>
        </w:tc>
        <w:tc>
          <w:tcPr>
            <w:tcW w:w="4509" w:type="dxa"/>
            <w:vAlign w:val="center"/>
          </w:tcPr>
          <w:p w14:paraId="27AB5E2A" w14:textId="77777777" w:rsidR="002203FC" w:rsidRPr="006A6C3E" w:rsidRDefault="002203FC">
            <w:pPr>
              <w:pStyle w:val="ListParagraph"/>
              <w:tabs>
                <w:tab w:val="left" w:pos="284"/>
              </w:tabs>
              <w:spacing w:after="0"/>
              <w:ind w:left="0"/>
              <w:contextualSpacing w:val="0"/>
              <w:rPr>
                <w:rFonts w:ascii="Times New Roman" w:hAnsi="Times New Roman"/>
                <w:bCs/>
                <w:color w:val="000000"/>
                <w:sz w:val="24"/>
                <w:szCs w:val="24"/>
              </w:rPr>
            </w:pPr>
            <w:r w:rsidRPr="006A6C3E">
              <w:rPr>
                <w:rFonts w:ascii="Times New Roman" w:hAnsi="Times New Roman"/>
                <w:bCs/>
                <w:color w:val="000000"/>
                <w:sz w:val="24"/>
                <w:szCs w:val="24"/>
              </w:rPr>
              <w:t xml:space="preserve">TCF; DELF/ </w:t>
            </w:r>
            <w:r w:rsidRPr="006A6C3E">
              <w:rPr>
                <w:rFonts w:ascii="Times New Roman" w:hAnsi="Times New Roman"/>
                <w:bCs/>
                <w:i/>
                <w:iCs/>
                <w:color w:val="000000"/>
              </w:rPr>
              <w:t>Bộ Giáo dục Pháp</w:t>
            </w:r>
          </w:p>
        </w:tc>
        <w:tc>
          <w:tcPr>
            <w:tcW w:w="3118" w:type="dxa"/>
            <w:vAlign w:val="center"/>
          </w:tcPr>
          <w:p w14:paraId="74483BCF" w14:textId="77777777" w:rsidR="002203FC" w:rsidRPr="0036110D" w:rsidRDefault="002203FC">
            <w:pPr>
              <w:rPr>
                <w:rFonts w:ascii="Times New Roman" w:hAnsi="Times New Roman"/>
                <w:bCs/>
                <w:color w:val="000000"/>
                <w:szCs w:val="24"/>
              </w:rPr>
            </w:pPr>
            <w:r w:rsidRPr="0036110D">
              <w:rPr>
                <w:rFonts w:ascii="Times New Roman" w:hAnsi="Times New Roman"/>
                <w:bCs/>
                <w:color w:val="000000"/>
                <w:szCs w:val="24"/>
                <w:lang w:val="fr-FR"/>
              </w:rPr>
              <w:t>TCF B1 ; DELF B1</w:t>
            </w:r>
          </w:p>
        </w:tc>
      </w:tr>
      <w:tr w:rsidR="002203FC" w:rsidRPr="005E32E4" w14:paraId="2C9C3CEB" w14:textId="77777777">
        <w:trPr>
          <w:trHeight w:val="397"/>
        </w:trPr>
        <w:tc>
          <w:tcPr>
            <w:tcW w:w="690" w:type="dxa"/>
            <w:vMerge w:val="restart"/>
            <w:vAlign w:val="center"/>
          </w:tcPr>
          <w:p w14:paraId="269396F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6</w:t>
            </w:r>
          </w:p>
        </w:tc>
        <w:tc>
          <w:tcPr>
            <w:tcW w:w="1605" w:type="dxa"/>
            <w:vMerge w:val="restart"/>
            <w:vAlign w:val="center"/>
          </w:tcPr>
          <w:p w14:paraId="0713117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Đức</w:t>
            </w:r>
          </w:p>
        </w:tc>
        <w:tc>
          <w:tcPr>
            <w:tcW w:w="4509" w:type="dxa"/>
            <w:vAlign w:val="center"/>
          </w:tcPr>
          <w:p w14:paraId="0191E19E" w14:textId="77777777" w:rsidR="002203FC" w:rsidRPr="006A6C3E" w:rsidRDefault="002203FC">
            <w:pPr>
              <w:jc w:val="both"/>
              <w:rPr>
                <w:rFonts w:ascii="Times New Roman" w:hAnsi="Times New Roman"/>
                <w:bCs/>
                <w:color w:val="000000"/>
                <w:sz w:val="26"/>
                <w:szCs w:val="26"/>
              </w:rPr>
            </w:pPr>
            <w:r w:rsidRPr="006A6C3E">
              <w:rPr>
                <w:rFonts w:ascii="Times New Roman" w:hAnsi="Times New Roman"/>
                <w:bCs/>
                <w:color w:val="000000"/>
                <w:sz w:val="26"/>
                <w:szCs w:val="26"/>
              </w:rPr>
              <w:t xml:space="preserve">Goethe -Institut </w:t>
            </w:r>
          </w:p>
        </w:tc>
        <w:tc>
          <w:tcPr>
            <w:tcW w:w="3118" w:type="dxa"/>
            <w:vAlign w:val="center"/>
          </w:tcPr>
          <w:p w14:paraId="548926A4" w14:textId="77777777" w:rsidR="002203FC" w:rsidRPr="0036110D" w:rsidRDefault="002203FC">
            <w:pPr>
              <w:rPr>
                <w:rFonts w:ascii="Times New Roman" w:hAnsi="Times New Roman"/>
                <w:color w:val="000000"/>
                <w:szCs w:val="24"/>
                <w:lang w:val="de-DE"/>
              </w:rPr>
            </w:pPr>
            <w:r w:rsidRPr="0036110D">
              <w:rPr>
                <w:rFonts w:ascii="Times New Roman" w:hAnsi="Times New Roman"/>
                <w:color w:val="000000"/>
                <w:szCs w:val="24"/>
                <w:lang w:val="de-DE"/>
              </w:rPr>
              <w:t>Goethe- Zertifikat B1</w:t>
            </w:r>
          </w:p>
        </w:tc>
      </w:tr>
      <w:tr w:rsidR="002203FC" w:rsidRPr="005E32E4" w14:paraId="133148F1" w14:textId="77777777">
        <w:trPr>
          <w:trHeight w:val="397"/>
        </w:trPr>
        <w:tc>
          <w:tcPr>
            <w:tcW w:w="690" w:type="dxa"/>
            <w:vMerge/>
            <w:vAlign w:val="center"/>
          </w:tcPr>
          <w:p w14:paraId="00D9D26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3F6A44E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6AE28A04"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shd w:val="clear" w:color="auto" w:fill="FFFFFF"/>
              </w:rPr>
              <w:t>The European Language Certificates</w:t>
            </w:r>
          </w:p>
        </w:tc>
        <w:tc>
          <w:tcPr>
            <w:tcW w:w="3118" w:type="dxa"/>
            <w:vAlign w:val="center"/>
          </w:tcPr>
          <w:p w14:paraId="0FD5ABEC" w14:textId="77777777" w:rsidR="002203FC" w:rsidRPr="0036110D" w:rsidRDefault="002203FC">
            <w:pPr>
              <w:pStyle w:val="TableParagraph"/>
              <w:ind w:right="685"/>
              <w:rPr>
                <w:bCs/>
                <w:color w:val="000000"/>
                <w:sz w:val="24"/>
                <w:szCs w:val="24"/>
              </w:rPr>
            </w:pPr>
            <w:r w:rsidRPr="0036110D">
              <w:rPr>
                <w:bCs/>
                <w:color w:val="000000"/>
                <w:sz w:val="24"/>
                <w:szCs w:val="24"/>
              </w:rPr>
              <w:t>TELC Deutsch B</w:t>
            </w:r>
            <w:r w:rsidRPr="0036110D">
              <w:rPr>
                <w:bCs/>
                <w:color w:val="000000"/>
                <w:sz w:val="24"/>
                <w:szCs w:val="24"/>
                <w:lang w:val="en-US"/>
              </w:rPr>
              <w:t>1</w:t>
            </w:r>
            <w:r w:rsidRPr="0036110D">
              <w:rPr>
                <w:bCs/>
                <w:color w:val="000000"/>
                <w:sz w:val="24"/>
                <w:szCs w:val="24"/>
              </w:rPr>
              <w:t>,</w:t>
            </w:r>
          </w:p>
        </w:tc>
      </w:tr>
      <w:tr w:rsidR="002203FC" w:rsidRPr="005E32E4" w14:paraId="0FD37E20" w14:textId="77777777">
        <w:trPr>
          <w:trHeight w:val="374"/>
        </w:trPr>
        <w:tc>
          <w:tcPr>
            <w:tcW w:w="690" w:type="dxa"/>
            <w:vMerge/>
            <w:vAlign w:val="center"/>
          </w:tcPr>
          <w:p w14:paraId="64C7EE9C"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519C53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28AEBF92"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Deutsches Sprachdiplom der Kultusministerkonferenz</w:t>
            </w:r>
          </w:p>
        </w:tc>
        <w:tc>
          <w:tcPr>
            <w:tcW w:w="3118" w:type="dxa"/>
            <w:vAlign w:val="center"/>
          </w:tcPr>
          <w:p w14:paraId="52F8048D" w14:textId="77777777" w:rsidR="002203FC" w:rsidRPr="0036110D" w:rsidRDefault="002203FC">
            <w:pPr>
              <w:pStyle w:val="TableParagraph"/>
              <w:rPr>
                <w:bCs/>
                <w:color w:val="000000"/>
                <w:sz w:val="24"/>
                <w:szCs w:val="24"/>
              </w:rPr>
            </w:pPr>
            <w:r w:rsidRPr="0036110D">
              <w:rPr>
                <w:bCs/>
                <w:color w:val="000000"/>
                <w:spacing w:val="-8"/>
                <w:sz w:val="24"/>
                <w:szCs w:val="24"/>
              </w:rPr>
              <w:t>DSD I</w:t>
            </w:r>
          </w:p>
        </w:tc>
      </w:tr>
      <w:tr w:rsidR="002203FC" w:rsidRPr="005E32E4" w14:paraId="2ED40F03" w14:textId="77777777">
        <w:trPr>
          <w:trHeight w:val="374"/>
        </w:trPr>
        <w:tc>
          <w:tcPr>
            <w:tcW w:w="690" w:type="dxa"/>
            <w:vMerge/>
            <w:vAlign w:val="center"/>
          </w:tcPr>
          <w:p w14:paraId="3F9A507D"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1E0EB476"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352DDFAB" w14:textId="77777777" w:rsidR="002203FC" w:rsidRPr="006A6C3E" w:rsidRDefault="002203FC">
            <w:pPr>
              <w:jc w:val="both"/>
              <w:rPr>
                <w:rFonts w:ascii="Times New Roman" w:hAnsi="Times New Roman"/>
                <w:color w:val="000000"/>
                <w:szCs w:val="24"/>
              </w:rPr>
            </w:pPr>
            <w:r w:rsidRPr="006A6C3E">
              <w:rPr>
                <w:rFonts w:ascii="Times New Roman" w:hAnsi="Times New Roman"/>
                <w:color w:val="000000"/>
                <w:szCs w:val="24"/>
                <w:shd w:val="clear" w:color="auto" w:fill="FFFFFF"/>
              </w:rPr>
              <w:t>Österreichisches Sprachdiplom Deutsch</w:t>
            </w:r>
          </w:p>
        </w:tc>
        <w:tc>
          <w:tcPr>
            <w:tcW w:w="3118" w:type="dxa"/>
            <w:vAlign w:val="center"/>
          </w:tcPr>
          <w:p w14:paraId="3BEA83EE" w14:textId="77777777" w:rsidR="002203FC" w:rsidRPr="0036110D" w:rsidRDefault="002203FC">
            <w:pPr>
              <w:pStyle w:val="TableParagraph"/>
              <w:rPr>
                <w:bCs/>
                <w:color w:val="000000"/>
                <w:spacing w:val="-8"/>
                <w:sz w:val="24"/>
                <w:szCs w:val="24"/>
                <w:lang w:val="en-US"/>
              </w:rPr>
            </w:pPr>
            <w:r w:rsidRPr="0036110D">
              <w:rPr>
                <w:bCs/>
                <w:color w:val="000000"/>
                <w:sz w:val="24"/>
                <w:szCs w:val="24"/>
              </w:rPr>
              <w:t>ÖSD -Zertifikat B</w:t>
            </w:r>
            <w:r w:rsidRPr="0036110D">
              <w:rPr>
                <w:bCs/>
                <w:color w:val="000000"/>
                <w:sz w:val="24"/>
                <w:szCs w:val="24"/>
                <w:lang w:val="en-US"/>
              </w:rPr>
              <w:t>1</w:t>
            </w:r>
          </w:p>
        </w:tc>
      </w:tr>
      <w:tr w:rsidR="002203FC" w:rsidRPr="005E32E4" w14:paraId="3598EAB6" w14:textId="77777777">
        <w:trPr>
          <w:trHeight w:val="651"/>
        </w:trPr>
        <w:tc>
          <w:tcPr>
            <w:tcW w:w="690" w:type="dxa"/>
            <w:vMerge/>
            <w:vAlign w:val="center"/>
          </w:tcPr>
          <w:p w14:paraId="1850BFD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6CDCFF4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5398AD9" w14:textId="77777777" w:rsidR="002203FC" w:rsidRPr="006A6C3E" w:rsidRDefault="002203FC">
            <w:pPr>
              <w:jc w:val="both"/>
              <w:rPr>
                <w:rFonts w:ascii="Times New Roman" w:hAnsi="Times New Roman"/>
                <w:bCs/>
                <w:color w:val="000000"/>
                <w:szCs w:val="24"/>
              </w:rPr>
            </w:pPr>
            <w:r w:rsidRPr="006A6C3E">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118" w:type="dxa"/>
            <w:vAlign w:val="center"/>
          </w:tcPr>
          <w:p w14:paraId="3B909B0C" w14:textId="77777777" w:rsidR="002203FC" w:rsidRPr="0036110D" w:rsidRDefault="002203FC">
            <w:pPr>
              <w:pStyle w:val="TableParagraph"/>
              <w:rPr>
                <w:bCs/>
                <w:color w:val="000000"/>
                <w:sz w:val="24"/>
                <w:szCs w:val="24"/>
                <w:lang w:val="en-US"/>
              </w:rPr>
            </w:pPr>
            <w:r w:rsidRPr="0036110D">
              <w:rPr>
                <w:bCs/>
                <w:color w:val="000000"/>
                <w:sz w:val="24"/>
                <w:szCs w:val="24"/>
              </w:rPr>
              <w:t>ECL B</w:t>
            </w:r>
            <w:r w:rsidRPr="0036110D">
              <w:rPr>
                <w:bCs/>
                <w:color w:val="000000"/>
                <w:sz w:val="24"/>
                <w:szCs w:val="24"/>
                <w:lang w:val="en-US"/>
              </w:rPr>
              <w:t>1</w:t>
            </w:r>
          </w:p>
        </w:tc>
      </w:tr>
      <w:tr w:rsidR="002203FC" w:rsidRPr="005E32E4" w14:paraId="53C5D251" w14:textId="77777777">
        <w:trPr>
          <w:trHeight w:val="389"/>
        </w:trPr>
        <w:tc>
          <w:tcPr>
            <w:tcW w:w="690" w:type="dxa"/>
            <w:vMerge/>
            <w:vAlign w:val="center"/>
          </w:tcPr>
          <w:p w14:paraId="4671094E"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vMerge/>
            <w:vAlign w:val="center"/>
          </w:tcPr>
          <w:p w14:paraId="797ED039"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1070136"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The Germann TestDaF language certificate</w:t>
            </w:r>
          </w:p>
        </w:tc>
        <w:tc>
          <w:tcPr>
            <w:tcW w:w="3118" w:type="dxa"/>
            <w:vAlign w:val="center"/>
          </w:tcPr>
          <w:p w14:paraId="54C63AAD"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TestDaF-TDN3</w:t>
            </w:r>
          </w:p>
        </w:tc>
      </w:tr>
      <w:tr w:rsidR="002203FC" w:rsidRPr="005E32E4" w14:paraId="245298E6" w14:textId="77777777">
        <w:trPr>
          <w:trHeight w:val="680"/>
        </w:trPr>
        <w:tc>
          <w:tcPr>
            <w:tcW w:w="690" w:type="dxa"/>
            <w:tcBorders>
              <w:bottom w:val="single" w:sz="4" w:space="0" w:color="000000"/>
            </w:tcBorders>
            <w:vAlign w:val="center"/>
          </w:tcPr>
          <w:p w14:paraId="6722549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7</w:t>
            </w:r>
          </w:p>
        </w:tc>
        <w:tc>
          <w:tcPr>
            <w:tcW w:w="1605" w:type="dxa"/>
            <w:tcBorders>
              <w:bottom w:val="single" w:sz="4" w:space="0" w:color="000000"/>
            </w:tcBorders>
            <w:vAlign w:val="center"/>
          </w:tcPr>
          <w:p w14:paraId="2B14765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Trung</w:t>
            </w:r>
          </w:p>
        </w:tc>
        <w:tc>
          <w:tcPr>
            <w:tcW w:w="4509" w:type="dxa"/>
            <w:vAlign w:val="center"/>
          </w:tcPr>
          <w:p w14:paraId="4B0D55CD"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Hanyu Shuiping Kaoshi/ </w:t>
            </w:r>
            <w:r w:rsidRPr="006A6C3E">
              <w:rPr>
                <w:rFonts w:ascii="Times New Roman" w:hAnsi="Times New Roman"/>
                <w:bCs/>
                <w:i/>
                <w:iCs/>
                <w:color w:val="000000"/>
                <w:szCs w:val="24"/>
              </w:rPr>
              <w:t>Tổ chức Hanban, Trung Quốc</w:t>
            </w:r>
          </w:p>
        </w:tc>
        <w:tc>
          <w:tcPr>
            <w:tcW w:w="3118" w:type="dxa"/>
            <w:vAlign w:val="center"/>
          </w:tcPr>
          <w:p w14:paraId="59A18405" w14:textId="77777777" w:rsidR="002203FC" w:rsidRPr="0036110D" w:rsidRDefault="002203FC">
            <w:pPr>
              <w:rPr>
                <w:rFonts w:ascii="Times New Roman" w:hAnsi="Times New Roman"/>
                <w:color w:val="000000"/>
                <w:szCs w:val="24"/>
              </w:rPr>
            </w:pPr>
            <w:r w:rsidRPr="0036110D">
              <w:rPr>
                <w:rFonts w:ascii="Times New Roman" w:hAnsi="Times New Roman"/>
                <w:bCs/>
                <w:color w:val="000000"/>
                <w:szCs w:val="24"/>
              </w:rPr>
              <w:t>HSK Level 3</w:t>
            </w:r>
          </w:p>
        </w:tc>
      </w:tr>
      <w:tr w:rsidR="002203FC" w:rsidRPr="005E32E4" w14:paraId="79EBAD80" w14:textId="77777777">
        <w:trPr>
          <w:trHeight w:val="680"/>
        </w:trPr>
        <w:tc>
          <w:tcPr>
            <w:tcW w:w="690" w:type="dxa"/>
            <w:tcBorders>
              <w:bottom w:val="nil"/>
            </w:tcBorders>
            <w:vAlign w:val="center"/>
          </w:tcPr>
          <w:p w14:paraId="0FC0644F"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bottom w:val="nil"/>
            </w:tcBorders>
            <w:vAlign w:val="center"/>
          </w:tcPr>
          <w:p w14:paraId="62D4D961"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1AA43E4D"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 xml:space="preserve">Japanese Language Proficiency Test/ </w:t>
            </w:r>
            <w:r w:rsidRPr="006A6C3E">
              <w:rPr>
                <w:rFonts w:ascii="Times New Roman" w:hAnsi="Times New Roman"/>
                <w:bCs/>
                <w:i/>
                <w:iCs/>
                <w:color w:val="000000"/>
                <w:szCs w:val="24"/>
              </w:rPr>
              <w:t>Japan Foundation</w:t>
            </w:r>
          </w:p>
        </w:tc>
        <w:tc>
          <w:tcPr>
            <w:tcW w:w="3118" w:type="dxa"/>
            <w:vAlign w:val="center"/>
          </w:tcPr>
          <w:p w14:paraId="29F6BE35" w14:textId="77777777" w:rsidR="002203FC" w:rsidRPr="0036110D" w:rsidRDefault="002203FC">
            <w:pPr>
              <w:rPr>
                <w:rFonts w:ascii="Times New Roman" w:hAnsi="Times New Roman"/>
                <w:bCs/>
                <w:color w:val="000000"/>
                <w:szCs w:val="24"/>
              </w:rPr>
            </w:pPr>
            <w:r w:rsidRPr="0036110D">
              <w:rPr>
                <w:rFonts w:ascii="Times New Roman" w:eastAsia="MS Mincho" w:hAnsi="Times New Roman"/>
                <w:color w:val="000000"/>
                <w:szCs w:val="24"/>
              </w:rPr>
              <w:t>JLPT</w:t>
            </w:r>
            <w:r w:rsidRPr="0036110D">
              <w:rPr>
                <w:rFonts w:ascii="Times New Roman" w:hAnsi="Times New Roman"/>
                <w:color w:val="000000"/>
                <w:szCs w:val="24"/>
              </w:rPr>
              <w:t xml:space="preserve"> N4</w:t>
            </w:r>
          </w:p>
        </w:tc>
      </w:tr>
      <w:tr w:rsidR="002203FC" w:rsidRPr="005E32E4" w14:paraId="4E1853DE" w14:textId="77777777">
        <w:tc>
          <w:tcPr>
            <w:tcW w:w="690" w:type="dxa"/>
            <w:tcBorders>
              <w:top w:val="nil"/>
              <w:bottom w:val="nil"/>
            </w:tcBorders>
            <w:vAlign w:val="center"/>
          </w:tcPr>
          <w:p w14:paraId="616BF4D2"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8</w:t>
            </w:r>
          </w:p>
        </w:tc>
        <w:tc>
          <w:tcPr>
            <w:tcW w:w="1605" w:type="dxa"/>
            <w:tcBorders>
              <w:top w:val="nil"/>
              <w:bottom w:val="nil"/>
            </w:tcBorders>
            <w:vAlign w:val="center"/>
          </w:tcPr>
          <w:p w14:paraId="059BF6BB"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Nhật</w:t>
            </w:r>
          </w:p>
        </w:tc>
        <w:tc>
          <w:tcPr>
            <w:tcW w:w="4509" w:type="dxa"/>
            <w:vAlign w:val="center"/>
          </w:tcPr>
          <w:p w14:paraId="4B5520A0"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NAT – Test/</w:t>
            </w:r>
            <w:r w:rsidRPr="006A6C3E">
              <w:rPr>
                <w:rFonts w:ascii="Times New Roman" w:hAnsi="Times New Roman"/>
                <w:bCs/>
                <w:color w:val="000000"/>
                <w:spacing w:val="-28"/>
                <w:szCs w:val="24"/>
              </w:rPr>
              <w:t xml:space="preserve">   </w:t>
            </w:r>
            <w:r w:rsidRPr="006A6C3E">
              <w:rPr>
                <w:rFonts w:ascii="Times New Roman" w:hAnsi="Times New Roman"/>
                <w:bCs/>
                <w:i/>
                <w:iCs/>
                <w:color w:val="000000"/>
                <w:szCs w:val="24"/>
              </w:rPr>
              <w:t>Senmon Kyouiku Publishing Co., Ltd</w:t>
            </w:r>
          </w:p>
        </w:tc>
        <w:tc>
          <w:tcPr>
            <w:tcW w:w="3118" w:type="dxa"/>
            <w:vAlign w:val="center"/>
          </w:tcPr>
          <w:p w14:paraId="1BD178E9" w14:textId="77777777" w:rsidR="002203FC" w:rsidRPr="0036110D" w:rsidRDefault="002203FC">
            <w:pPr>
              <w:pStyle w:val="TableParagraph"/>
              <w:ind w:left="-45" w:right="-70"/>
              <w:jc w:val="both"/>
              <w:rPr>
                <w:bCs/>
                <w:color w:val="000000"/>
                <w:spacing w:val="-28"/>
                <w:sz w:val="24"/>
                <w:szCs w:val="24"/>
              </w:rPr>
            </w:pPr>
            <w:r w:rsidRPr="0036110D">
              <w:rPr>
                <w:bCs/>
                <w:color w:val="000000"/>
                <w:spacing w:val="-28"/>
                <w:sz w:val="24"/>
                <w:szCs w:val="24"/>
              </w:rPr>
              <w:t>NAT</w:t>
            </w:r>
            <w:r w:rsidRPr="0036110D">
              <w:rPr>
                <w:bCs/>
                <w:color w:val="000000"/>
                <w:spacing w:val="-28"/>
                <w:sz w:val="24"/>
                <w:szCs w:val="24"/>
                <w:lang w:val="en-US"/>
              </w:rPr>
              <w:t xml:space="preserve"> </w:t>
            </w:r>
            <w:r w:rsidRPr="0036110D">
              <w:rPr>
                <w:bCs/>
                <w:color w:val="000000"/>
                <w:spacing w:val="-28"/>
                <w:sz w:val="24"/>
                <w:szCs w:val="24"/>
              </w:rPr>
              <w:t>-</w:t>
            </w:r>
            <w:r w:rsidRPr="0036110D">
              <w:rPr>
                <w:bCs/>
                <w:color w:val="000000"/>
                <w:spacing w:val="-28"/>
                <w:sz w:val="24"/>
                <w:szCs w:val="24"/>
                <w:lang w:val="en-US"/>
              </w:rPr>
              <w:t xml:space="preserve"> </w:t>
            </w:r>
            <w:r w:rsidRPr="0036110D">
              <w:rPr>
                <w:bCs/>
                <w:color w:val="000000"/>
                <w:spacing w:val="-28"/>
                <w:sz w:val="24"/>
                <w:szCs w:val="24"/>
              </w:rPr>
              <w:t>TEST</w:t>
            </w:r>
            <w:r w:rsidRPr="0036110D">
              <w:rPr>
                <w:bCs/>
                <w:color w:val="000000"/>
                <w:spacing w:val="-28"/>
                <w:sz w:val="24"/>
                <w:szCs w:val="24"/>
                <w:lang w:val="en-US"/>
              </w:rPr>
              <w:t xml:space="preserve">  3</w:t>
            </w:r>
            <w:r w:rsidRPr="0036110D">
              <w:rPr>
                <w:bCs/>
                <w:color w:val="000000"/>
                <w:spacing w:val="-28"/>
                <w:sz w:val="24"/>
                <w:szCs w:val="24"/>
              </w:rPr>
              <w:t xml:space="preserve">Q </w:t>
            </w:r>
          </w:p>
        </w:tc>
      </w:tr>
      <w:tr w:rsidR="002203FC" w:rsidRPr="005E32E4" w14:paraId="602C958F" w14:textId="77777777">
        <w:tc>
          <w:tcPr>
            <w:tcW w:w="690" w:type="dxa"/>
            <w:tcBorders>
              <w:top w:val="nil"/>
            </w:tcBorders>
            <w:vAlign w:val="center"/>
          </w:tcPr>
          <w:p w14:paraId="165641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1605" w:type="dxa"/>
            <w:tcBorders>
              <w:top w:val="nil"/>
            </w:tcBorders>
            <w:vAlign w:val="center"/>
          </w:tcPr>
          <w:p w14:paraId="061F24D0"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p>
        </w:tc>
        <w:tc>
          <w:tcPr>
            <w:tcW w:w="4509" w:type="dxa"/>
            <w:vAlign w:val="center"/>
          </w:tcPr>
          <w:p w14:paraId="73D3E2B3"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Japanese Language J-TEST/ Nihongo Kentei Kyokai</w:t>
            </w:r>
          </w:p>
        </w:tc>
        <w:tc>
          <w:tcPr>
            <w:tcW w:w="3118" w:type="dxa"/>
            <w:vAlign w:val="center"/>
          </w:tcPr>
          <w:p w14:paraId="22ACF480" w14:textId="77777777" w:rsidR="002203FC" w:rsidRPr="0036110D" w:rsidRDefault="002203FC">
            <w:pPr>
              <w:pStyle w:val="TableParagraph"/>
              <w:ind w:left="-45" w:right="-70"/>
              <w:jc w:val="both"/>
              <w:rPr>
                <w:bCs/>
                <w:color w:val="000000"/>
                <w:spacing w:val="-28"/>
                <w:sz w:val="24"/>
                <w:szCs w:val="24"/>
              </w:rPr>
            </w:pPr>
            <w:r w:rsidRPr="0036110D">
              <w:rPr>
                <w:bCs/>
                <w:color w:val="000000"/>
                <w:sz w:val="24"/>
                <w:szCs w:val="24"/>
              </w:rPr>
              <w:t>J-TEST (</w:t>
            </w:r>
            <w:r w:rsidRPr="0036110D">
              <w:rPr>
                <w:bCs/>
                <w:color w:val="000000"/>
                <w:sz w:val="24"/>
                <w:szCs w:val="24"/>
                <w:lang w:val="en-US"/>
              </w:rPr>
              <w:t>4</w:t>
            </w:r>
            <w:r w:rsidRPr="0036110D">
              <w:rPr>
                <w:bCs/>
                <w:color w:val="000000"/>
                <w:sz w:val="24"/>
                <w:szCs w:val="24"/>
              </w:rPr>
              <w:t>00)</w:t>
            </w:r>
          </w:p>
        </w:tc>
      </w:tr>
      <w:tr w:rsidR="002203FC" w:rsidRPr="005E32E4" w14:paraId="75F9F1FD" w14:textId="77777777">
        <w:trPr>
          <w:trHeight w:val="624"/>
        </w:trPr>
        <w:tc>
          <w:tcPr>
            <w:tcW w:w="690" w:type="dxa"/>
            <w:vAlign w:val="center"/>
          </w:tcPr>
          <w:p w14:paraId="29727E98"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9</w:t>
            </w:r>
          </w:p>
        </w:tc>
        <w:tc>
          <w:tcPr>
            <w:tcW w:w="1605" w:type="dxa"/>
            <w:vAlign w:val="center"/>
          </w:tcPr>
          <w:p w14:paraId="286F596C"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Nga</w:t>
            </w:r>
          </w:p>
        </w:tc>
        <w:tc>
          <w:tcPr>
            <w:tcW w:w="4509" w:type="dxa"/>
            <w:vAlign w:val="center"/>
          </w:tcPr>
          <w:p w14:paraId="52C653A8" w14:textId="77777777" w:rsidR="002203FC" w:rsidRPr="006A6C3E" w:rsidRDefault="002203FC">
            <w:pPr>
              <w:rPr>
                <w:rFonts w:ascii="Times New Roman" w:hAnsi="Times New Roman"/>
                <w:bCs/>
                <w:color w:val="000000"/>
                <w:szCs w:val="24"/>
              </w:rPr>
            </w:pPr>
            <w:r w:rsidRPr="006A6C3E">
              <w:rPr>
                <w:rFonts w:ascii="Times New Roman" w:hAnsi="Times New Roman"/>
                <w:bCs/>
                <w:color w:val="000000"/>
                <w:szCs w:val="24"/>
              </w:rPr>
              <w:t>ТРКИ</w:t>
            </w:r>
            <w:r w:rsidRPr="006A6C3E">
              <w:rPr>
                <w:rFonts w:ascii="Times New Roman" w:hAnsi="Times New Roman"/>
                <w:color w:val="000000"/>
                <w:szCs w:val="24"/>
              </w:rPr>
              <w:t xml:space="preserve"> / </w:t>
            </w:r>
            <w:r w:rsidRPr="006A6C3E">
              <w:rPr>
                <w:rFonts w:ascii="Times New Roman" w:hAnsi="Times New Roman"/>
                <w:i/>
                <w:iCs/>
                <w:color w:val="000000"/>
                <w:sz w:val="22"/>
                <w:szCs w:val="22"/>
              </w:rPr>
              <w:t>Viện tiếng Nga Quốc gia A.X.Puskin; Phân viện Puskin</w:t>
            </w:r>
          </w:p>
        </w:tc>
        <w:tc>
          <w:tcPr>
            <w:tcW w:w="3118" w:type="dxa"/>
            <w:vAlign w:val="center"/>
          </w:tcPr>
          <w:p w14:paraId="1D84428E" w14:textId="77777777" w:rsidR="002203FC" w:rsidRPr="0036110D" w:rsidRDefault="002203FC">
            <w:pPr>
              <w:rPr>
                <w:rFonts w:ascii="Times New Roman" w:eastAsia="MS Mincho" w:hAnsi="Times New Roman"/>
                <w:color w:val="000000"/>
                <w:szCs w:val="24"/>
              </w:rPr>
            </w:pPr>
            <w:r w:rsidRPr="0036110D">
              <w:rPr>
                <w:rFonts w:ascii="Times New Roman" w:hAnsi="Times New Roman"/>
                <w:bCs/>
                <w:color w:val="000000"/>
                <w:szCs w:val="24"/>
              </w:rPr>
              <w:t>ТРКИ - 1</w:t>
            </w:r>
          </w:p>
        </w:tc>
      </w:tr>
      <w:tr w:rsidR="002203FC" w:rsidRPr="005E32E4" w14:paraId="31872DDB" w14:textId="77777777">
        <w:trPr>
          <w:trHeight w:val="624"/>
        </w:trPr>
        <w:tc>
          <w:tcPr>
            <w:tcW w:w="690" w:type="dxa"/>
            <w:vAlign w:val="center"/>
          </w:tcPr>
          <w:p w14:paraId="10C55DCA" w14:textId="77777777" w:rsidR="002203FC" w:rsidRPr="0036110D" w:rsidRDefault="002203FC">
            <w:pPr>
              <w:pStyle w:val="ListParagraph"/>
              <w:tabs>
                <w:tab w:val="left" w:pos="284"/>
              </w:tabs>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10</w:t>
            </w:r>
          </w:p>
        </w:tc>
        <w:tc>
          <w:tcPr>
            <w:tcW w:w="1605" w:type="dxa"/>
            <w:vAlign w:val="center"/>
          </w:tcPr>
          <w:p w14:paraId="7EABD0FE" w14:textId="77777777" w:rsidR="002203FC" w:rsidRPr="0036110D" w:rsidRDefault="002203FC">
            <w:pPr>
              <w:pStyle w:val="ListParagraph"/>
              <w:tabs>
                <w:tab w:val="left" w:pos="284"/>
              </w:tabs>
              <w:spacing w:after="0"/>
              <w:ind w:left="0"/>
              <w:contextualSpacing w:val="0"/>
              <w:jc w:val="center"/>
              <w:rPr>
                <w:rFonts w:ascii="Times New Roman" w:hAnsi="Times New Roman"/>
                <w:bCs/>
                <w:color w:val="000000"/>
                <w:sz w:val="24"/>
                <w:szCs w:val="24"/>
              </w:rPr>
            </w:pPr>
            <w:r w:rsidRPr="0036110D">
              <w:rPr>
                <w:rFonts w:ascii="Times New Roman" w:hAnsi="Times New Roman"/>
                <w:bCs/>
                <w:color w:val="000000"/>
                <w:sz w:val="24"/>
                <w:szCs w:val="24"/>
              </w:rPr>
              <w:t>Tiếng Hàn</w:t>
            </w:r>
          </w:p>
        </w:tc>
        <w:tc>
          <w:tcPr>
            <w:tcW w:w="4509" w:type="dxa"/>
            <w:vAlign w:val="center"/>
          </w:tcPr>
          <w:p w14:paraId="207D8C79" w14:textId="77777777" w:rsidR="002203FC" w:rsidRPr="006A6C3E" w:rsidRDefault="002203FC">
            <w:pPr>
              <w:jc w:val="both"/>
              <w:rPr>
                <w:rFonts w:ascii="Times New Roman" w:hAnsi="Times New Roman"/>
                <w:bCs/>
                <w:color w:val="000000"/>
                <w:szCs w:val="24"/>
              </w:rPr>
            </w:pPr>
            <w:r w:rsidRPr="006A6C3E">
              <w:rPr>
                <w:rFonts w:ascii="Times New Roman" w:hAnsi="Times New Roman"/>
                <w:bCs/>
                <w:color w:val="000000"/>
                <w:szCs w:val="24"/>
              </w:rPr>
              <w:t xml:space="preserve">TOPIK/ </w:t>
            </w:r>
            <w:r w:rsidRPr="006A6C3E">
              <w:rPr>
                <w:rFonts w:ascii="Times New Roman" w:hAnsi="Times New Roman"/>
                <w:bCs/>
                <w:i/>
                <w:iCs/>
                <w:color w:val="000000"/>
                <w:sz w:val="22"/>
                <w:szCs w:val="22"/>
              </w:rPr>
              <w:t xml:space="preserve">Viện Giáo dục Quốc tế Quốc </w:t>
            </w:r>
            <w:r w:rsidRPr="006A6C3E">
              <w:rPr>
                <w:rFonts w:ascii="Times New Roman" w:hAnsi="Times New Roman"/>
                <w:bCs/>
                <w:color w:val="000000"/>
                <w:sz w:val="22"/>
                <w:szCs w:val="22"/>
              </w:rPr>
              <w:t>gia Hàn Quốc (NIIED)</w:t>
            </w:r>
          </w:p>
        </w:tc>
        <w:tc>
          <w:tcPr>
            <w:tcW w:w="3118" w:type="dxa"/>
            <w:vAlign w:val="center"/>
          </w:tcPr>
          <w:p w14:paraId="0B82BC87" w14:textId="77777777" w:rsidR="002203FC" w:rsidRPr="0036110D" w:rsidRDefault="002203FC">
            <w:pPr>
              <w:rPr>
                <w:rFonts w:ascii="Times New Roman" w:eastAsia="MS Mincho" w:hAnsi="Times New Roman"/>
                <w:color w:val="000000"/>
                <w:szCs w:val="24"/>
              </w:rPr>
            </w:pPr>
            <w:r w:rsidRPr="0036110D">
              <w:rPr>
                <w:rFonts w:ascii="Times New Roman" w:hAnsi="Times New Roman"/>
                <w:color w:val="000000"/>
                <w:position w:val="10"/>
                <w:szCs w:val="24"/>
              </w:rPr>
              <w:t>TOPIK Level 3</w:t>
            </w:r>
          </w:p>
        </w:tc>
      </w:tr>
    </w:tbl>
    <w:p w14:paraId="29F707D9" w14:textId="77777777" w:rsidR="000C21D2" w:rsidRPr="000C21D2" w:rsidRDefault="000C21D2" w:rsidP="000C21D2">
      <w:pPr>
        <w:pStyle w:val="ListParagraph"/>
        <w:tabs>
          <w:tab w:val="left" w:pos="567"/>
        </w:tabs>
        <w:autoSpaceDE w:val="0"/>
        <w:autoSpaceDN w:val="0"/>
        <w:adjustRightInd w:val="0"/>
        <w:spacing w:before="120" w:after="0" w:line="240" w:lineRule="auto"/>
        <w:ind w:left="284"/>
        <w:contextualSpacing w:val="0"/>
        <w:jc w:val="both"/>
        <w:rPr>
          <w:rFonts w:ascii="Times New Roman" w:hAnsi="Times New Roman"/>
          <w:b/>
          <w:color w:val="000000"/>
          <w:sz w:val="24"/>
          <w:szCs w:val="24"/>
        </w:rPr>
      </w:pPr>
    </w:p>
    <w:p w14:paraId="04F4C8C8" w14:textId="77777777" w:rsidR="002203FC" w:rsidRPr="006A6C3E" w:rsidRDefault="002203FC" w:rsidP="002203FC">
      <w:pPr>
        <w:pStyle w:val="ListParagraph"/>
        <w:numPr>
          <w:ilvl w:val="0"/>
          <w:numId w:val="26"/>
        </w:numPr>
        <w:tabs>
          <w:tab w:val="left" w:pos="567"/>
        </w:tabs>
        <w:autoSpaceDE w:val="0"/>
        <w:autoSpaceDN w:val="0"/>
        <w:adjustRightInd w:val="0"/>
        <w:spacing w:before="12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color w:val="000000"/>
          <w:sz w:val="24"/>
          <w:szCs w:val="24"/>
        </w:rPr>
        <w:lastRenderedPageBreak/>
        <w:t xml:space="preserve">Chứng chỉ ngoại ngữ tiếng Anh đạt tối thiểu bậc 3 theo khung năng lực ngoại ngữ Việt Nam (VSTEP) do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cấp và </w:t>
      </w:r>
      <w:r w:rsidRPr="006A6C3E">
        <w:rPr>
          <w:rFonts w:ascii="Times New Roman" w:hAnsi="Times New Roman"/>
          <w:bCs/>
          <w:color w:val="000000"/>
          <w:sz w:val="24"/>
          <w:szCs w:val="24"/>
        </w:rPr>
        <w:t>được Bộ GDĐT công nhận.</w:t>
      </w:r>
      <w:r w:rsidRPr="006A6C3E">
        <w:rPr>
          <w:rFonts w:ascii="Times New Roman" w:hAnsi="Times New Roman"/>
          <w:color w:val="000000"/>
          <w:spacing w:val="-6"/>
          <w:sz w:val="24"/>
          <w:szCs w:val="24"/>
        </w:rPr>
        <w:t xml:space="preserve"> </w:t>
      </w:r>
      <w:r w:rsidRPr="006A6C3E">
        <w:rPr>
          <w:rFonts w:ascii="Times New Roman" w:hAnsi="Times New Roman"/>
          <w:color w:val="000000"/>
          <w:sz w:val="24"/>
          <w:szCs w:val="24"/>
        </w:rPr>
        <w:t>Các chứng chỉ</w:t>
      </w:r>
      <w:r w:rsidRPr="006A6C3E">
        <w:rPr>
          <w:rFonts w:ascii="Times New Roman" w:hAnsi="Times New Roman"/>
          <w:bCs/>
          <w:color w:val="000000"/>
          <w:sz w:val="24"/>
          <w:szCs w:val="24"/>
        </w:rPr>
        <w:t xml:space="preserve"> </w:t>
      </w:r>
      <w:r w:rsidRPr="006A6C3E">
        <w:rPr>
          <w:rFonts w:ascii="Times New Roman" w:hAnsi="Times New Roman"/>
          <w:color w:val="000000"/>
          <w:spacing w:val="-6"/>
          <w:sz w:val="24"/>
          <w:szCs w:val="24"/>
        </w:rPr>
        <w:t>còn t</w:t>
      </w:r>
      <w:r w:rsidRPr="006A6C3E">
        <w:rPr>
          <w:rFonts w:ascii="Times New Roman" w:hAnsi="Times New Roman"/>
          <w:color w:val="000000"/>
          <w:sz w:val="24"/>
          <w:szCs w:val="24"/>
        </w:rPr>
        <w:t xml:space="preserve">hời hạn 02 năm tính từ ngày thi chứng chỉ đến ngày đăng ký dự tuyển. Các </w:t>
      </w:r>
      <w:r w:rsidRPr="006A6C3E">
        <w:rPr>
          <w:rFonts w:ascii="Times New Roman" w:hAnsi="Times New Roman"/>
          <w:bCs/>
          <w:color w:val="000000"/>
          <w:sz w:val="24"/>
          <w:szCs w:val="24"/>
        </w:rPr>
        <w:t>cơ sở đào tạo</w:t>
      </w:r>
      <w:r w:rsidRPr="006A6C3E">
        <w:rPr>
          <w:rFonts w:ascii="Times New Roman" w:hAnsi="Times New Roman"/>
          <w:color w:val="000000"/>
          <w:sz w:val="24"/>
          <w:szCs w:val="24"/>
        </w:rPr>
        <w:t xml:space="preserve"> Việt Nam được Bộ GDĐT công nhận cấp chứng chỉ VSTEP gồm:</w:t>
      </w:r>
    </w:p>
    <w:p w14:paraId="3DC755EE"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phía Bắc</w:t>
      </w:r>
      <w:r w:rsidRPr="00EA0C23">
        <w:t xml:space="preserve"> gồm các trường: Đại học Ngoại ngữ (ĐHQG-HN), Đại học Thái Nguyên, Đại học Hà Nội, Đại học Sư phạm Hà Nội, Học viện </w:t>
      </w:r>
      <w:proofErr w:type="gramStart"/>
      <w:r w:rsidRPr="00EA0C23">
        <w:t>An</w:t>
      </w:r>
      <w:proofErr w:type="gramEnd"/>
      <w:r w:rsidRPr="00EA0C23">
        <w:t xml:space="preserve"> ninh Nhân dân; Học viện Báo chí Tuyên truyền; Học viện Khoa học Quân sự; Đại học Thương Mại; Học viện Cảnh sát nhân dân; Đại học Bách Khoa- HN; Đại học Kinh tế Quốc dân, Đại học Phenikaa, Học Viện Ngân hàng.</w:t>
      </w:r>
    </w:p>
    <w:p w14:paraId="23386AEC" w14:textId="77777777" w:rsidR="00F47DDB" w:rsidRPr="00EA0C23"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pPr>
      <w:r w:rsidRPr="00EA0C23">
        <w:rPr>
          <w:b/>
          <w:bCs/>
          <w:i/>
          <w:iCs/>
        </w:rPr>
        <w:t>Khu vực miền Trung</w:t>
      </w:r>
      <w:r w:rsidRPr="00EA0C23">
        <w:t xml:space="preserve"> gồm các trường: Đại học Ngoại ngữ (Đại học Huế), Đại học Ngoại ngữ (Đại học Đà Nẵng), Đại học Vinh, Đại học Quy Nhơn, Đại học Tây Nguyên, Đại học Duy Tân.</w:t>
      </w:r>
    </w:p>
    <w:p w14:paraId="466AA2F2" w14:textId="77777777" w:rsidR="002203FC" w:rsidRPr="006A6C3E" w:rsidRDefault="00F47DDB" w:rsidP="00F47DDB">
      <w:pPr>
        <w:pStyle w:val="NormalWeb"/>
        <w:numPr>
          <w:ilvl w:val="0"/>
          <w:numId w:val="27"/>
        </w:numPr>
        <w:shd w:val="clear" w:color="auto" w:fill="FFFFFF"/>
        <w:tabs>
          <w:tab w:val="left" w:pos="851"/>
        </w:tabs>
        <w:spacing w:before="120" w:beforeAutospacing="0" w:after="0" w:afterAutospacing="0"/>
        <w:ind w:left="0" w:firstLine="567"/>
        <w:jc w:val="both"/>
        <w:rPr>
          <w:color w:val="000000"/>
        </w:rPr>
      </w:pPr>
      <w:bookmarkStart w:id="3" w:name="_Hlk143514403"/>
      <w:r w:rsidRPr="00EA0C23">
        <w:rPr>
          <w:b/>
          <w:bCs/>
          <w:i/>
          <w:iCs/>
        </w:rPr>
        <w:t>Khu vực phía Nam</w:t>
      </w:r>
      <w:r w:rsidRPr="00EA0C23">
        <w:t xml:space="preserve"> gồm các trường: Đại học Sư phạm TP.HCM, Đại học Cần Thơ, Đại học Sài Gòn, Đại học Ngân hàng TP.HCM, Đại học Trà Vinh, Đại học Văn Lang; </w:t>
      </w:r>
      <w:r w:rsidRPr="00EA0C23">
        <w:rPr>
          <w:lang w:val="vi-VN"/>
        </w:rPr>
        <w:t>Đại học Công thương TP.HCM (</w:t>
      </w:r>
      <w:r w:rsidRPr="00EA0C23">
        <w:rPr>
          <w:i/>
          <w:iCs/>
          <w:lang w:val="vi-VN"/>
        </w:rPr>
        <w:t>ĐH</w:t>
      </w:r>
      <w:r w:rsidRPr="00EA0C23">
        <w:rPr>
          <w:i/>
          <w:iCs/>
        </w:rPr>
        <w:t xml:space="preserve"> Công nghiệp Thực phẩm</w:t>
      </w:r>
      <w:r w:rsidRPr="00EA0C23">
        <w:rPr>
          <w:lang w:val="vi-VN"/>
        </w:rPr>
        <w:t>)</w:t>
      </w:r>
      <w:r w:rsidRPr="00EA0C23">
        <w:t>; Đại học KH XH&amp;NV</w:t>
      </w:r>
      <w:r w:rsidRPr="00EA0C23">
        <w:rPr>
          <w:lang w:val="vi-VN"/>
        </w:rPr>
        <w:t>-</w:t>
      </w:r>
      <w:r w:rsidRPr="00EA0C23">
        <w:t>ĐHQG-HCM; Đại học Công Nghiệp TP.HCM; Đại học Nam Cần Thơ; Đại học Kinh tế TP.HCM; Đại học Lạc Hồng; Đại học Ngoại thương TP.HCM; Đại học Kinh tế- Tài ch</w:t>
      </w:r>
      <w:r w:rsidRPr="00EA0C23">
        <w:rPr>
          <w:lang w:val="vi-VN"/>
        </w:rPr>
        <w:t>í</w:t>
      </w:r>
      <w:r w:rsidRPr="00EA0C23">
        <w:t>nh TP.HCM</w:t>
      </w:r>
      <w:bookmarkEnd w:id="3"/>
      <w:r w:rsidRPr="00EA0C23">
        <w:t>, Đại học Đồng Tháp</w:t>
      </w:r>
      <w:r w:rsidR="002203FC" w:rsidRPr="006A6C3E">
        <w:rPr>
          <w:color w:val="000000"/>
        </w:rPr>
        <w:t>.</w:t>
      </w:r>
    </w:p>
    <w:p w14:paraId="03F9F522" w14:textId="77777777" w:rsidR="002203FC" w:rsidRPr="006A6C3E" w:rsidRDefault="002203FC" w:rsidP="002203FC">
      <w:pPr>
        <w:pStyle w:val="ListParagraph"/>
        <w:numPr>
          <w:ilvl w:val="0"/>
          <w:numId w:val="24"/>
        </w:numPr>
        <w:tabs>
          <w:tab w:val="left" w:pos="284"/>
        </w:tabs>
        <w:autoSpaceDE w:val="0"/>
        <w:autoSpaceDN w:val="0"/>
        <w:adjustRightInd w:val="0"/>
        <w:spacing w:before="60" w:after="0" w:line="240" w:lineRule="auto"/>
        <w:ind w:left="0" w:firstLine="0"/>
        <w:contextualSpacing w:val="0"/>
        <w:jc w:val="both"/>
        <w:rPr>
          <w:rFonts w:ascii="Times New Roman" w:hAnsi="Times New Roman"/>
          <w:b/>
          <w:color w:val="000000"/>
          <w:sz w:val="24"/>
          <w:szCs w:val="24"/>
        </w:rPr>
      </w:pPr>
      <w:r w:rsidRPr="006A6C3E">
        <w:rPr>
          <w:rFonts w:ascii="Times New Roman" w:hAnsi="Times New Roman"/>
          <w:b/>
          <w:color w:val="000000"/>
          <w:sz w:val="24"/>
          <w:szCs w:val="24"/>
        </w:rPr>
        <w:t>Văn bằng ngoại ngữ xét đầu vào trình độ thạc sĩ</w:t>
      </w:r>
    </w:p>
    <w:p w14:paraId="273DDD50" w14:textId="77777777" w:rsidR="002203FC" w:rsidRPr="006A6C3E" w:rsidRDefault="002203FC" w:rsidP="002203FC">
      <w:pPr>
        <w:pStyle w:val="ListParagraph"/>
        <w:numPr>
          <w:ilvl w:val="0"/>
          <w:numId w:val="25"/>
        </w:numPr>
        <w:tabs>
          <w:tab w:val="left" w:pos="284"/>
        </w:tabs>
        <w:autoSpaceDE w:val="0"/>
        <w:autoSpaceDN w:val="0"/>
        <w:adjustRightInd w:val="0"/>
        <w:spacing w:before="60" w:after="0" w:line="240" w:lineRule="auto"/>
        <w:ind w:left="0" w:firstLine="284"/>
        <w:contextualSpacing w:val="0"/>
        <w:jc w:val="both"/>
        <w:rPr>
          <w:rFonts w:ascii="Times New Roman" w:hAnsi="Times New Roman"/>
          <w:b/>
          <w:color w:val="000000"/>
          <w:sz w:val="24"/>
          <w:szCs w:val="24"/>
        </w:rPr>
      </w:pPr>
      <w:r w:rsidRPr="006A6C3E">
        <w:rPr>
          <w:rFonts w:ascii="Times New Roman" w:hAnsi="Times New Roman"/>
          <w:b/>
          <w:bCs/>
          <w:color w:val="000000"/>
          <w:sz w:val="24"/>
          <w:szCs w:val="24"/>
        </w:rPr>
        <w:t>Người dự tuyển là công dân Việt Nam có một trong những minh chứng sau</w:t>
      </w:r>
      <w:r w:rsidRPr="006A6C3E">
        <w:rPr>
          <w:rFonts w:ascii="Times New Roman" w:hAnsi="Times New Roman"/>
          <w:bCs/>
          <w:color w:val="000000"/>
          <w:sz w:val="24"/>
          <w:szCs w:val="24"/>
        </w:rPr>
        <w:t>:</w:t>
      </w:r>
      <w:r w:rsidRPr="006A6C3E">
        <w:rPr>
          <w:rFonts w:ascii="Times New Roman" w:hAnsi="Times New Roman"/>
          <w:color w:val="000000"/>
          <w:sz w:val="24"/>
          <w:szCs w:val="24"/>
        </w:rPr>
        <w:t xml:space="preserve"> </w:t>
      </w:r>
    </w:p>
    <w:p w14:paraId="0B60163D"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0041E347"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color w:val="000000"/>
          <w:sz w:val="24"/>
          <w:szCs w:val="24"/>
        </w:rPr>
        <w:t>Có bằng tốt nghiệp trình độ đại học trở lên ngành ngôn ngữ nước ngoài là Anh, Pháp, Nga, Đức, Trung, Nhật, Hàn;</w:t>
      </w:r>
    </w:p>
    <w:p w14:paraId="7AB8C859"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bookmarkStart w:id="4" w:name="_Hlk128754088"/>
      <w:r w:rsidRPr="006A6C3E">
        <w:rPr>
          <w:rFonts w:ascii="Times New Roman" w:hAnsi="Times New Roman"/>
          <w:bCs/>
          <w:color w:val="000000"/>
          <w:sz w:val="24"/>
          <w:szCs w:val="24"/>
        </w:rPr>
        <w:t>Có bằng</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tốt</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nghiệp</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trình</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độ</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đại</w:t>
      </w:r>
      <w:r w:rsidRPr="006A6C3E">
        <w:rPr>
          <w:rFonts w:ascii="Times New Roman" w:hAnsi="Times New Roman"/>
          <w:bCs/>
          <w:color w:val="000000"/>
          <w:spacing w:val="-16"/>
          <w:sz w:val="24"/>
          <w:szCs w:val="24"/>
        </w:rPr>
        <w:t xml:space="preserve"> </w:t>
      </w:r>
      <w:r w:rsidRPr="006A6C3E">
        <w:rPr>
          <w:rFonts w:ascii="Times New Roman" w:hAnsi="Times New Roman"/>
          <w:bCs/>
          <w:color w:val="000000"/>
          <w:sz w:val="24"/>
          <w:szCs w:val="24"/>
        </w:rPr>
        <w:t>học</w:t>
      </w:r>
      <w:r w:rsidRPr="006A6C3E">
        <w:rPr>
          <w:rFonts w:ascii="Times New Roman" w:hAnsi="Times New Roman"/>
          <w:bCs/>
          <w:color w:val="000000"/>
          <w:spacing w:val="-12"/>
          <w:sz w:val="24"/>
          <w:szCs w:val="24"/>
        </w:rPr>
        <w:t xml:space="preserve"> </w:t>
      </w:r>
      <w:r w:rsidRPr="006A6C3E">
        <w:rPr>
          <w:rFonts w:ascii="Times New Roman" w:hAnsi="Times New Roman"/>
          <w:bCs/>
          <w:color w:val="000000"/>
          <w:sz w:val="24"/>
          <w:szCs w:val="24"/>
        </w:rPr>
        <w:t>trở</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lên</w:t>
      </w:r>
      <w:r w:rsidRPr="006A6C3E">
        <w:rPr>
          <w:rFonts w:ascii="Times New Roman" w:hAnsi="Times New Roman"/>
          <w:bCs/>
          <w:color w:val="000000"/>
          <w:spacing w:val="-14"/>
          <w:sz w:val="24"/>
          <w:szCs w:val="24"/>
        </w:rPr>
        <w:t xml:space="preserve"> </w:t>
      </w:r>
      <w:r w:rsidRPr="006A6C3E">
        <w:rPr>
          <w:rFonts w:ascii="Times New Roman" w:hAnsi="Times New Roman"/>
          <w:bCs/>
          <w:color w:val="000000"/>
          <w:sz w:val="24"/>
          <w:szCs w:val="24"/>
        </w:rPr>
        <w:t>do</w:t>
      </w:r>
      <w:r w:rsidRPr="006A6C3E">
        <w:rPr>
          <w:rFonts w:ascii="Times New Roman" w:hAnsi="Times New Roman"/>
          <w:bCs/>
          <w:color w:val="000000"/>
          <w:spacing w:val="-11"/>
          <w:sz w:val="24"/>
          <w:szCs w:val="24"/>
        </w:rPr>
        <w:t xml:space="preserve"> </w:t>
      </w:r>
      <w:r w:rsidRPr="006A6C3E">
        <w:rPr>
          <w:rFonts w:ascii="Times New Roman" w:hAnsi="Times New Roman"/>
          <w:bCs/>
          <w:color w:val="000000"/>
          <w:sz w:val="24"/>
          <w:szCs w:val="24"/>
        </w:rPr>
        <w:t>các</w:t>
      </w:r>
      <w:r w:rsidRPr="006A6C3E">
        <w:rPr>
          <w:rFonts w:ascii="Times New Roman" w:hAnsi="Times New Roman"/>
          <w:bCs/>
          <w:color w:val="000000"/>
          <w:spacing w:val="-13"/>
          <w:sz w:val="24"/>
          <w:szCs w:val="24"/>
        </w:rPr>
        <w:t xml:space="preserve"> </w:t>
      </w:r>
      <w:r w:rsidRPr="006A6C3E">
        <w:rPr>
          <w:rFonts w:ascii="Times New Roman" w:hAnsi="Times New Roman"/>
          <w:bCs/>
          <w:color w:val="000000"/>
          <w:sz w:val="24"/>
          <w:szCs w:val="24"/>
        </w:rPr>
        <w:t>cơ sở đào tạo</w:t>
      </w:r>
      <w:r w:rsidRPr="006A6C3E">
        <w:rPr>
          <w:rFonts w:ascii="Times New Roman" w:hAnsi="Times New Roman"/>
          <w:bCs/>
          <w:color w:val="000000"/>
          <w:spacing w:val="-11"/>
          <w:sz w:val="24"/>
          <w:szCs w:val="24"/>
        </w:rPr>
        <w:t xml:space="preserve"> thuộc ĐHQG-HCM </w:t>
      </w:r>
      <w:r w:rsidRPr="006A6C3E">
        <w:rPr>
          <w:rFonts w:ascii="Times New Roman" w:hAnsi="Times New Roman"/>
          <w:bCs/>
          <w:color w:val="000000"/>
          <w:sz w:val="24"/>
          <w:szCs w:val="24"/>
        </w:rPr>
        <w:t>cấp trong thời gian không quá 2 năm mà chuẩn đầu ra về ngoại ngữ của chương trình đại học đã đáp ứng yêu cầu trình độ bậc 3 trở lên theo khung năng lực ngoại ngữ Việt Nam và thỏa quy định về các văn bằng/ chứng chỉ như quy định tại mục 1, mục 2 Phụ lục này</w:t>
      </w:r>
      <w:bookmarkEnd w:id="4"/>
      <w:r w:rsidRPr="006A6C3E">
        <w:rPr>
          <w:rFonts w:ascii="Times New Roman" w:hAnsi="Times New Roman"/>
          <w:bCs/>
          <w:color w:val="000000"/>
          <w:sz w:val="24"/>
          <w:szCs w:val="24"/>
        </w:rPr>
        <w:t xml:space="preserve">. </w:t>
      </w:r>
      <w:r w:rsidRPr="006A6C3E">
        <w:rPr>
          <w:rFonts w:ascii="Times New Roman" w:hAnsi="Times New Roman"/>
          <w:b/>
          <w:color w:val="000000"/>
          <w:sz w:val="24"/>
          <w:szCs w:val="24"/>
        </w:rPr>
        <w:t>Trường hợp này thí sinh phải nộp văn bằng/ chứng chỉ ngoại ngữ đã có khi xét đầu ra bậc đại học (thời hạn chứng chỉ xét theo khóa học đại học)</w:t>
      </w:r>
    </w:p>
    <w:p w14:paraId="1DEAE8F5" w14:textId="77777777" w:rsidR="002203FC" w:rsidRPr="006A6C3E" w:rsidRDefault="002203FC" w:rsidP="002203FC">
      <w:pPr>
        <w:pStyle w:val="ListParagraph"/>
        <w:numPr>
          <w:ilvl w:val="0"/>
          <w:numId w:val="5"/>
        </w:numPr>
        <w:tabs>
          <w:tab w:val="left" w:pos="567"/>
        </w:tabs>
        <w:autoSpaceDE w:val="0"/>
        <w:autoSpaceDN w:val="0"/>
        <w:adjustRightInd w:val="0"/>
        <w:spacing w:before="120" w:after="0" w:line="240" w:lineRule="auto"/>
        <w:ind w:left="0" w:firstLine="284"/>
        <w:contextualSpacing w:val="0"/>
        <w:jc w:val="both"/>
        <w:rPr>
          <w:rFonts w:ascii="Times New Roman" w:hAnsi="Times New Roman"/>
          <w:color w:val="000000"/>
          <w:sz w:val="24"/>
          <w:szCs w:val="24"/>
        </w:rPr>
      </w:pPr>
      <w:r w:rsidRPr="006A6C3E">
        <w:rPr>
          <w:rFonts w:ascii="Times New Roman" w:hAnsi="Times New Roman"/>
          <w:bCs/>
          <w:color w:val="000000"/>
          <w:sz w:val="24"/>
          <w:szCs w:val="24"/>
        </w:rPr>
        <w:t xml:space="preserve">Có bằng tốt nghiệp </w:t>
      </w:r>
      <w:r w:rsidRPr="006A6C3E">
        <w:rPr>
          <w:rFonts w:ascii="Times New Roman" w:hAnsi="Times New Roman"/>
          <w:bCs/>
          <w:color w:val="000000"/>
          <w:sz w:val="24"/>
          <w:szCs w:val="24"/>
          <w:shd w:val="clear" w:color="auto" w:fill="FFFFFF"/>
        </w:rPr>
        <w:t>trình độ đại học trở lên mà chương trình giảng dạy bằng ngôn ngữ nước ngoài (</w:t>
      </w:r>
      <w:r w:rsidRPr="006A6C3E">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6A6C3E">
        <w:rPr>
          <w:rFonts w:ascii="Times New Roman" w:hAnsi="Times New Roman"/>
          <w:color w:val="000000"/>
          <w:sz w:val="24"/>
          <w:szCs w:val="24"/>
        </w:rPr>
        <w:t>được Bộ Giáo dục và Đào tạo hoặc ĐHQG-HCM công nhận.</w:t>
      </w:r>
    </w:p>
    <w:p w14:paraId="57F7D326" w14:textId="77777777" w:rsidR="00B20156" w:rsidRPr="00DC1CAE" w:rsidRDefault="002203FC" w:rsidP="002203FC">
      <w:pPr>
        <w:pStyle w:val="ListParagraph"/>
        <w:numPr>
          <w:ilvl w:val="0"/>
          <w:numId w:val="25"/>
        </w:numPr>
        <w:tabs>
          <w:tab w:val="left" w:pos="567"/>
        </w:tabs>
        <w:autoSpaceDE w:val="0"/>
        <w:autoSpaceDN w:val="0"/>
        <w:adjustRightInd w:val="0"/>
        <w:spacing w:before="120" w:after="0" w:line="240" w:lineRule="auto"/>
        <w:ind w:left="0" w:firstLine="360"/>
        <w:contextualSpacing w:val="0"/>
        <w:jc w:val="both"/>
        <w:rPr>
          <w:rFonts w:ascii="Times New Roman" w:hAnsi="Times New Roman"/>
          <w:color w:val="000000"/>
        </w:rPr>
      </w:pPr>
      <w:r w:rsidRPr="00BF280D">
        <w:rPr>
          <w:rFonts w:ascii="Times New Roman" w:hAnsi="Times New Roman"/>
          <w:b/>
          <w:bCs/>
          <w:color w:val="000000"/>
          <w:sz w:val="24"/>
          <w:szCs w:val="24"/>
        </w:rPr>
        <w:t>Người dự tuyển là công dân nước ngoài</w:t>
      </w:r>
      <w:r w:rsidRPr="00BF280D">
        <w:rPr>
          <w:rFonts w:ascii="Times New Roman" w:hAnsi="Times New Roman"/>
          <w:bCs/>
          <w:color w:val="000000"/>
          <w:sz w:val="24"/>
          <w:szCs w:val="24"/>
        </w:rPr>
        <w:t xml:space="preserve">, </w:t>
      </w:r>
      <w:r w:rsidRPr="00BF280D">
        <w:rPr>
          <w:rFonts w:ascii="Times New Roman" w:hAnsi="Times New Roman"/>
          <w:b/>
          <w:color w:val="000000"/>
          <w:sz w:val="24"/>
          <w:szCs w:val="24"/>
        </w:rPr>
        <w:t>l</w:t>
      </w:r>
      <w:r w:rsidRPr="00BF280D">
        <w:rPr>
          <w:rFonts w:ascii="Times New Roman" w:hAnsi="Times New Roman"/>
          <w:b/>
          <w:color w:val="000000"/>
          <w:sz w:val="24"/>
          <w:szCs w:val="24"/>
          <w:lang w:val="vi-VN"/>
        </w:rPr>
        <w:t>ưu học sinh Hiệp định</w:t>
      </w:r>
      <w:r w:rsidRPr="00BF280D">
        <w:rPr>
          <w:rFonts w:ascii="Times New Roman" w:hAnsi="Times New Roman"/>
          <w:color w:val="000000"/>
          <w:sz w:val="24"/>
          <w:szCs w:val="24"/>
          <w:lang w:val="vi-VN"/>
        </w:rPr>
        <w:t xml:space="preserve"> </w:t>
      </w:r>
      <w:r w:rsidRPr="00BF280D">
        <w:rPr>
          <w:rFonts w:ascii="Times New Roman" w:hAnsi="Times New Roman"/>
          <w:sz w:val="24"/>
          <w:szCs w:val="24"/>
        </w:rPr>
        <w:t>(</w:t>
      </w:r>
      <w:r w:rsidRPr="00BF280D">
        <w:rPr>
          <w:rFonts w:ascii="Times New Roman" w:hAnsi="Times New Roman"/>
          <w:i/>
          <w:iCs/>
          <w:sz w:val="24"/>
          <w:szCs w:val="24"/>
          <w:lang w:val="vi-VN"/>
        </w:rPr>
        <w:t>là người nước ngoài được tiếp nhận học tập tại Việt Nam và được Chính phủ Việt Nam cấp học bổng theo các điều ước quốc tế mà Việt Nam là thành viên</w:t>
      </w:r>
      <w:r w:rsidRPr="00BF280D">
        <w:rPr>
          <w:rFonts w:ascii="Times New Roman" w:hAnsi="Times New Roman"/>
          <w:sz w:val="24"/>
          <w:szCs w:val="24"/>
        </w:rPr>
        <w:t>)</w:t>
      </w:r>
      <w:r w:rsidRPr="00BF280D">
        <w:rPr>
          <w:rFonts w:ascii="Times New Roman" w:hAnsi="Times New Roman"/>
          <w:bCs/>
          <w:sz w:val="24"/>
          <w:szCs w:val="24"/>
        </w:rPr>
        <w:t xml:space="preserve"> nếu đăng ký theo học các chương trình đào tạo bằng</w:t>
      </w:r>
      <w:r w:rsidRPr="00BF280D">
        <w:rPr>
          <w:rFonts w:ascii="Times New Roman" w:hAnsi="Times New Roman"/>
          <w:sz w:val="24"/>
          <w:szCs w:val="24"/>
        </w:rPr>
        <w:t xml:space="preserve"> ngôn ngữ tiếng Việt</w:t>
      </w:r>
      <w:r w:rsidRPr="00BF280D">
        <w:rPr>
          <w:rFonts w:ascii="Times New Roman" w:hAnsi="Times New Roman"/>
          <w:bCs/>
          <w:sz w:val="24"/>
          <w:szCs w:val="24"/>
        </w:rPr>
        <w:t xml:space="preserve"> </w:t>
      </w:r>
      <w:r w:rsidRPr="00BF280D">
        <w:rPr>
          <w:rFonts w:ascii="Times New Roman" w:hAnsi="Times New Roman"/>
          <w:sz w:val="24"/>
          <w:szCs w:val="24"/>
        </w:rPr>
        <w:t xml:space="preserve">phải </w:t>
      </w:r>
      <w:r w:rsidRPr="00BF280D">
        <w:rPr>
          <w:rFonts w:ascii="Times New Roman" w:hAnsi="Times New Roman"/>
          <w:sz w:val="24"/>
          <w:szCs w:val="24"/>
          <w:lang w:val="vi-VN"/>
        </w:rPr>
        <w:t xml:space="preserve">đạt trình độ tiếng Việt </w:t>
      </w:r>
      <w:r w:rsidRPr="00BF280D">
        <w:rPr>
          <w:rFonts w:ascii="Times New Roman" w:hAnsi="Times New Roman"/>
          <w:sz w:val="24"/>
          <w:szCs w:val="24"/>
        </w:rPr>
        <w:t>tối thiểu từ bậc 4 trở lên</w:t>
      </w:r>
      <w:r w:rsidRPr="00BF280D">
        <w:rPr>
          <w:rFonts w:ascii="Times New Roman" w:hAnsi="Times New Roman"/>
          <w:sz w:val="24"/>
          <w:szCs w:val="24"/>
          <w:lang w:val="vi-VN"/>
        </w:rPr>
        <w:t xml:space="preserve"> theo Khung năng lực tiếng Việt dùng cho người nước ng</w:t>
      </w:r>
      <w:r w:rsidRPr="00BF280D">
        <w:rPr>
          <w:rFonts w:ascii="Times New Roman" w:hAnsi="Times New Roman"/>
          <w:sz w:val="24"/>
          <w:szCs w:val="24"/>
        </w:rPr>
        <w:t>oài (</w:t>
      </w:r>
      <w:r w:rsidRPr="00BF280D">
        <w:rPr>
          <w:rFonts w:ascii="Times New Roman" w:hAnsi="Times New Roman"/>
          <w:i/>
          <w:iCs/>
          <w:sz w:val="24"/>
          <w:szCs w:val="24"/>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BF280D">
        <w:rPr>
          <w:rFonts w:ascii="Times New Roman" w:hAnsi="Times New Roman"/>
          <w:sz w:val="24"/>
          <w:szCs w:val="24"/>
        </w:rPr>
        <w:t xml:space="preserve">) hoặc đã tốt nghiệp đại học (hoặc trình độ tương đương trở lên) mà chương trình đào tạo được giảng dạy bằng tiếng Việt; đáp ứng yêu cầu về ngoại ngữ thứ hai theo quy định ngoại ngữ của CSĐT (nếu có). </w:t>
      </w:r>
      <w:r w:rsidRPr="00BF280D">
        <w:rPr>
          <w:rFonts w:ascii="Times New Roman" w:hAnsi="Times New Roman"/>
          <w:bCs/>
          <w:sz w:val="24"/>
          <w:szCs w:val="24"/>
        </w:rPr>
        <w:t>Trường hợp là người bản ngữ của ngôn ngữ được sử dụng trong chương trình đào tạo trình độ thạc sĩ thì được miễn yêu cầu về ngoại ngữ</w:t>
      </w:r>
      <w:r w:rsidRPr="00401575">
        <w:rPr>
          <w:color w:val="000000"/>
        </w:rPr>
        <w:t>.</w:t>
      </w:r>
    </w:p>
    <w:p w14:paraId="596C31F8" w14:textId="77777777" w:rsidR="0036110D" w:rsidRDefault="00B20156" w:rsidP="0036110D">
      <w:pPr>
        <w:tabs>
          <w:tab w:val="right" w:leader="dot" w:pos="9180"/>
        </w:tabs>
        <w:ind w:left="540" w:right="-331" w:hanging="540"/>
        <w:jc w:val="right"/>
        <w:rPr>
          <w:rFonts w:ascii="Times New Roman" w:hAnsi="Times New Roman"/>
          <w:bCs/>
          <w:i/>
          <w:color w:val="000000"/>
          <w:szCs w:val="24"/>
        </w:rPr>
      </w:pPr>
      <w:r>
        <w:rPr>
          <w:rFonts w:ascii="Times New Roman" w:hAnsi="Times New Roman"/>
          <w:i/>
          <w:szCs w:val="24"/>
        </w:rPr>
        <w:br w:type="page"/>
      </w:r>
      <w:r w:rsidR="0036110D" w:rsidRPr="0085106F">
        <w:rPr>
          <w:rFonts w:ascii="Times New Roman" w:hAnsi="Times New Roman"/>
          <w:bCs/>
          <w:i/>
          <w:color w:val="000000"/>
          <w:szCs w:val="24"/>
        </w:rPr>
        <w:lastRenderedPageBreak/>
        <w:t xml:space="preserve">Phụ lục </w:t>
      </w:r>
      <w:r w:rsidR="0036110D">
        <w:rPr>
          <w:rFonts w:ascii="Times New Roman" w:hAnsi="Times New Roman"/>
          <w:bCs/>
          <w:i/>
          <w:color w:val="000000"/>
          <w:szCs w:val="24"/>
        </w:rPr>
        <w:t>5</w:t>
      </w:r>
      <w:r w:rsidR="0036110D" w:rsidRPr="0085106F">
        <w:rPr>
          <w:rFonts w:ascii="Times New Roman" w:hAnsi="Times New Roman"/>
          <w:bCs/>
          <w:i/>
          <w:color w:val="000000"/>
          <w:szCs w:val="24"/>
        </w:rPr>
        <w:t xml:space="preserve">. </w:t>
      </w:r>
      <w:r w:rsidR="0036110D">
        <w:rPr>
          <w:rFonts w:ascii="Times New Roman" w:hAnsi="Times New Roman"/>
          <w:bCs/>
          <w:i/>
          <w:color w:val="000000"/>
          <w:szCs w:val="24"/>
        </w:rPr>
        <w:t>Cấu trúc đề thi môn tiếng Anh</w:t>
      </w:r>
    </w:p>
    <w:p w14:paraId="26C5D6C7" w14:textId="77777777" w:rsidR="0036110D" w:rsidRDefault="0036110D" w:rsidP="0036110D">
      <w:pPr>
        <w:tabs>
          <w:tab w:val="right" w:leader="dot" w:pos="9180"/>
        </w:tabs>
        <w:ind w:left="540" w:right="-331" w:hanging="540"/>
        <w:jc w:val="right"/>
        <w:rPr>
          <w:rFonts w:ascii="Times New Roman" w:hAnsi="Times New Roman"/>
          <w:bCs/>
          <w:i/>
          <w:color w:val="000000"/>
          <w:szCs w:val="24"/>
        </w:rPr>
      </w:pPr>
    </w:p>
    <w:p w14:paraId="0ECD6869"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CẤU TRÚC ĐỀ THI MÔN TIẾNG ANH</w:t>
      </w:r>
    </w:p>
    <w:p w14:paraId="792B4EFF"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 xml:space="preserve">KỲ THI TUYỂN SINH TRÌNH ĐỘ THẠC SĨ </w:t>
      </w:r>
    </w:p>
    <w:p w14:paraId="0D827816" w14:textId="77777777" w:rsidR="0036110D" w:rsidRPr="006A6C3E" w:rsidRDefault="0036110D" w:rsidP="0036110D">
      <w:pPr>
        <w:jc w:val="center"/>
        <w:rPr>
          <w:rFonts w:ascii="Times New Roman" w:hAnsi="Times New Roman"/>
          <w:b/>
          <w:color w:val="000000"/>
          <w:sz w:val="28"/>
          <w:szCs w:val="28"/>
        </w:rPr>
      </w:pPr>
      <w:r w:rsidRPr="006A6C3E">
        <w:rPr>
          <w:rFonts w:ascii="Times New Roman" w:hAnsi="Times New Roman"/>
          <w:b/>
          <w:color w:val="000000"/>
          <w:sz w:val="28"/>
          <w:szCs w:val="28"/>
        </w:rPr>
        <w:t>TẠI TRƯỜNG ĐH KHOA HỌC TỰ NHIÊN, ĐHQG-HCM</w:t>
      </w:r>
    </w:p>
    <w:p w14:paraId="6145A9C0" w14:textId="77777777" w:rsidR="0036110D" w:rsidRPr="00E76EBB" w:rsidRDefault="0036110D" w:rsidP="0036110D">
      <w:pPr>
        <w:pStyle w:val="NormalWeb"/>
        <w:spacing w:before="120" w:beforeAutospacing="0" w:after="0" w:afterAutospacing="0"/>
        <w:ind w:left="900"/>
        <w:jc w:val="both"/>
        <w:rPr>
          <w:color w:val="000000"/>
          <w:sz w:val="28"/>
          <w:szCs w:val="28"/>
        </w:rPr>
      </w:pPr>
    </w:p>
    <w:p w14:paraId="488E08B6"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color w:val="000000"/>
        </w:rPr>
      </w:pPr>
      <w:r w:rsidRPr="00BF280D">
        <w:rPr>
          <w:b/>
          <w:color w:val="000000"/>
        </w:rPr>
        <w:t xml:space="preserve">Thời lượng làm bài: </w:t>
      </w:r>
      <w:r w:rsidRPr="00BF280D">
        <w:rPr>
          <w:bCs/>
          <w:color w:val="000000"/>
        </w:rPr>
        <w:t>tối đa 120 phút</w:t>
      </w:r>
      <w:r w:rsidRPr="00BF280D">
        <w:rPr>
          <w:b/>
          <w:color w:val="000000"/>
        </w:rPr>
        <w:t xml:space="preserve"> </w:t>
      </w:r>
      <w:r w:rsidRPr="00BF280D">
        <w:rPr>
          <w:color w:val="000000"/>
        </w:rPr>
        <w:t>(bao gồm thời gian chuyển tiếp giữa các phần thi)</w:t>
      </w:r>
    </w:p>
    <w:p w14:paraId="0BF0FF6B"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Đọc- Viết- Nghe</w:t>
      </w:r>
      <w:r w:rsidRPr="00BF280D">
        <w:rPr>
          <w:b/>
          <w:color w:val="000000"/>
          <w:lang w:val="vi-VN"/>
        </w:rPr>
        <w:t>:</w:t>
      </w:r>
      <w:r w:rsidRPr="00BF280D">
        <w:rPr>
          <w:color w:val="000000"/>
        </w:rPr>
        <w:t xml:space="preserve"> </w:t>
      </w:r>
    </w:p>
    <w:p w14:paraId="3783626B"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Đọc – Viết: 90 phút</w:t>
      </w:r>
    </w:p>
    <w:p w14:paraId="466385B4" w14:textId="77777777" w:rsidR="0036110D" w:rsidRPr="00BF280D" w:rsidRDefault="0036110D" w:rsidP="0036110D">
      <w:pPr>
        <w:pStyle w:val="NormalWeb"/>
        <w:numPr>
          <w:ilvl w:val="1"/>
          <w:numId w:val="29"/>
        </w:numPr>
        <w:tabs>
          <w:tab w:val="left" w:pos="360"/>
        </w:tabs>
        <w:spacing w:before="120" w:beforeAutospacing="0" w:after="0" w:afterAutospacing="0"/>
        <w:ind w:hanging="1080"/>
        <w:jc w:val="both"/>
        <w:rPr>
          <w:color w:val="000000"/>
        </w:rPr>
      </w:pPr>
      <w:r w:rsidRPr="00BF280D">
        <w:rPr>
          <w:color w:val="000000"/>
        </w:rPr>
        <w:t>Nghe: khoảng 20 phút</w:t>
      </w:r>
    </w:p>
    <w:p w14:paraId="730D1444" w14:textId="77777777" w:rsidR="0036110D" w:rsidRPr="00BF280D" w:rsidRDefault="0036110D" w:rsidP="0036110D">
      <w:pPr>
        <w:pStyle w:val="NormalWeb"/>
        <w:numPr>
          <w:ilvl w:val="1"/>
          <w:numId w:val="30"/>
        </w:numPr>
        <w:tabs>
          <w:tab w:val="left" w:pos="567"/>
        </w:tabs>
        <w:spacing w:before="120" w:beforeAutospacing="0" w:after="0" w:afterAutospacing="0"/>
        <w:ind w:left="0" w:firstLine="0"/>
        <w:jc w:val="both"/>
        <w:rPr>
          <w:color w:val="000000"/>
        </w:rPr>
      </w:pPr>
      <w:r w:rsidRPr="00BF280D">
        <w:rPr>
          <w:b/>
          <w:color w:val="000000"/>
        </w:rPr>
        <w:t>Phần Nói</w:t>
      </w:r>
      <w:r w:rsidRPr="00BF280D">
        <w:rPr>
          <w:color w:val="000000"/>
        </w:rPr>
        <w:t>: khoảng 15 phút/ thí sinh (5-7 phút chuẩn bị bài và khoảng 10 phút hỏi thi)</w:t>
      </w:r>
    </w:p>
    <w:p w14:paraId="57CF78A7" w14:textId="77777777" w:rsidR="0036110D" w:rsidRPr="00BF280D" w:rsidRDefault="0036110D" w:rsidP="0036110D">
      <w:pPr>
        <w:pStyle w:val="NormalWeb"/>
        <w:numPr>
          <w:ilvl w:val="0"/>
          <w:numId w:val="28"/>
        </w:numPr>
        <w:tabs>
          <w:tab w:val="left" w:pos="360"/>
        </w:tabs>
        <w:spacing w:before="120" w:beforeAutospacing="0" w:after="0" w:afterAutospacing="0"/>
        <w:ind w:left="0" w:firstLine="0"/>
        <w:jc w:val="both"/>
        <w:rPr>
          <w:b/>
          <w:color w:val="000000"/>
        </w:rPr>
      </w:pPr>
      <w:r w:rsidRPr="00BF280D">
        <w:rPr>
          <w:b/>
          <w:color w:val="000000"/>
        </w:rPr>
        <w:t xml:space="preserve">Hình thức thi phần Đọc-Viết- Nghe: </w:t>
      </w:r>
      <w:r w:rsidRPr="00BF280D">
        <w:rPr>
          <w:color w:val="000000"/>
        </w:rPr>
        <w:t>Trắc nghiệm và Tự luận (viết câu)</w:t>
      </w:r>
    </w:p>
    <w:p w14:paraId="4D547390"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b/>
          <w:color w:val="000000"/>
        </w:rPr>
      </w:pPr>
      <w:r w:rsidRPr="00BF280D">
        <w:rPr>
          <w:b/>
          <w:color w:val="000000"/>
        </w:rPr>
        <w:t xml:space="preserve">Dạng thức đề thi và thang điểm: </w:t>
      </w:r>
      <w:r w:rsidRPr="00BF280D">
        <w:rPr>
          <w:color w:val="000000"/>
        </w:rPr>
        <w:t>thang điểm 100</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522"/>
        <w:gridCol w:w="1701"/>
      </w:tblGrid>
      <w:tr w:rsidR="0036110D" w:rsidRPr="00BF280D" w14:paraId="0A8F78A1" w14:textId="77777777" w:rsidTr="00041BC5">
        <w:trPr>
          <w:trHeight w:val="543"/>
        </w:trPr>
        <w:tc>
          <w:tcPr>
            <w:tcW w:w="2842" w:type="dxa"/>
            <w:shd w:val="clear" w:color="auto" w:fill="auto"/>
            <w:vAlign w:val="center"/>
          </w:tcPr>
          <w:p w14:paraId="3BE22D6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Phần thi</w:t>
            </w:r>
          </w:p>
        </w:tc>
        <w:tc>
          <w:tcPr>
            <w:tcW w:w="5522" w:type="dxa"/>
            <w:shd w:val="clear" w:color="auto" w:fill="auto"/>
            <w:vAlign w:val="center"/>
          </w:tcPr>
          <w:p w14:paraId="6EF5D82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Số câu hỏi</w:t>
            </w:r>
          </w:p>
        </w:tc>
        <w:tc>
          <w:tcPr>
            <w:tcW w:w="1701" w:type="dxa"/>
            <w:shd w:val="clear" w:color="auto" w:fill="auto"/>
            <w:vAlign w:val="center"/>
          </w:tcPr>
          <w:p w14:paraId="687278C1"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Thang điểm</w:t>
            </w:r>
          </w:p>
        </w:tc>
      </w:tr>
      <w:tr w:rsidR="0036110D" w:rsidRPr="00BF280D" w14:paraId="6B222A97" w14:textId="77777777" w:rsidTr="00041BC5">
        <w:trPr>
          <w:trHeight w:val="854"/>
        </w:trPr>
        <w:tc>
          <w:tcPr>
            <w:tcW w:w="2842" w:type="dxa"/>
            <w:shd w:val="clear" w:color="auto" w:fill="auto"/>
            <w:vAlign w:val="center"/>
          </w:tcPr>
          <w:p w14:paraId="3D137D46" w14:textId="77777777" w:rsidR="0036110D" w:rsidRPr="00BF280D" w:rsidRDefault="0036110D" w:rsidP="00041BC5">
            <w:pPr>
              <w:pStyle w:val="NormalWeb"/>
              <w:spacing w:before="0" w:beforeAutospacing="0" w:after="0" w:afterAutospacing="0"/>
              <w:rPr>
                <w:color w:val="000000"/>
              </w:rPr>
            </w:pPr>
            <w:r w:rsidRPr="00BF280D">
              <w:rPr>
                <w:b/>
              </w:rPr>
              <w:t>Paper 1</w:t>
            </w:r>
            <w:r w:rsidRPr="00BF280D">
              <w:t>: Vocabulary &amp; Reading Comprehension</w:t>
            </w:r>
          </w:p>
        </w:tc>
        <w:tc>
          <w:tcPr>
            <w:tcW w:w="5522" w:type="dxa"/>
            <w:shd w:val="clear" w:color="auto" w:fill="auto"/>
            <w:vAlign w:val="center"/>
          </w:tcPr>
          <w:p w14:paraId="2FB9B68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Vocabulary: 10 câu</w:t>
            </w:r>
          </w:p>
          <w:p w14:paraId="029C398E" w14:textId="77777777" w:rsidR="0036110D" w:rsidRPr="00BF280D" w:rsidRDefault="0036110D" w:rsidP="00041BC5">
            <w:pPr>
              <w:pStyle w:val="NormalWeb"/>
              <w:spacing w:before="0" w:beforeAutospacing="0" w:after="0" w:afterAutospacing="0"/>
              <w:rPr>
                <w:b/>
                <w:color w:val="000000"/>
              </w:rPr>
            </w:pPr>
            <w:r w:rsidRPr="00BF280D">
              <w:t>Part B. Reading passages: 10 câu</w:t>
            </w:r>
          </w:p>
        </w:tc>
        <w:tc>
          <w:tcPr>
            <w:tcW w:w="1701" w:type="dxa"/>
            <w:shd w:val="clear" w:color="auto" w:fill="auto"/>
            <w:vAlign w:val="center"/>
          </w:tcPr>
          <w:p w14:paraId="3E58AE44"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F1BE2D4" w14:textId="77777777" w:rsidTr="00041BC5">
        <w:trPr>
          <w:trHeight w:val="1191"/>
        </w:trPr>
        <w:tc>
          <w:tcPr>
            <w:tcW w:w="2842" w:type="dxa"/>
            <w:shd w:val="clear" w:color="auto" w:fill="auto"/>
            <w:vAlign w:val="center"/>
          </w:tcPr>
          <w:p w14:paraId="68F01F57" w14:textId="22DAEFE5" w:rsidR="0036110D" w:rsidRPr="00BF280D" w:rsidRDefault="0036110D" w:rsidP="00904D2F">
            <w:pPr>
              <w:jc w:val="both"/>
              <w:rPr>
                <w:rFonts w:ascii="Times New Roman" w:hAnsi="Times New Roman"/>
                <w:szCs w:val="24"/>
              </w:rPr>
            </w:pPr>
            <w:r w:rsidRPr="00BF280D">
              <w:rPr>
                <w:rFonts w:ascii="Times New Roman" w:hAnsi="Times New Roman"/>
                <w:b/>
                <w:szCs w:val="24"/>
              </w:rPr>
              <w:t>Paper 2</w:t>
            </w:r>
            <w:r w:rsidRPr="00BF280D">
              <w:rPr>
                <w:rFonts w:ascii="Times New Roman" w:hAnsi="Times New Roman"/>
                <w:szCs w:val="24"/>
              </w:rPr>
              <w:t>: Grammar &amp; Use of English</w:t>
            </w:r>
            <w:r w:rsidR="00904D2F">
              <w:rPr>
                <w:rFonts w:ascii="Times New Roman" w:hAnsi="Times New Roman"/>
                <w:szCs w:val="24"/>
              </w:rPr>
              <w:t xml:space="preserve"> </w:t>
            </w:r>
            <w:r w:rsidRPr="00BF280D">
              <w:rPr>
                <w:rFonts w:ascii="Times New Roman" w:hAnsi="Times New Roman"/>
                <w:szCs w:val="24"/>
              </w:rPr>
              <w:t>Writing</w:t>
            </w:r>
          </w:p>
        </w:tc>
        <w:tc>
          <w:tcPr>
            <w:tcW w:w="5522" w:type="dxa"/>
            <w:shd w:val="clear" w:color="auto" w:fill="auto"/>
            <w:vAlign w:val="center"/>
          </w:tcPr>
          <w:p w14:paraId="5EEF4756"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Sentence completion: 15 câu.</w:t>
            </w:r>
          </w:p>
          <w:p w14:paraId="1C909C50"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 xml:space="preserve">Part B. Cloze </w:t>
            </w:r>
            <w:r w:rsidRPr="00BF280D">
              <w:rPr>
                <w:rFonts w:ascii="Times New Roman" w:hAnsi="Times New Roman"/>
                <w:color w:val="000000"/>
                <w:szCs w:val="24"/>
              </w:rPr>
              <w:t>test</w:t>
            </w:r>
            <w:r w:rsidRPr="00BF280D">
              <w:rPr>
                <w:rFonts w:ascii="Times New Roman" w:hAnsi="Times New Roman"/>
                <w:szCs w:val="24"/>
              </w:rPr>
              <w:t>: 10 câu.</w:t>
            </w:r>
          </w:p>
          <w:p w14:paraId="72C97C61" w14:textId="77777777" w:rsidR="0036110D" w:rsidRPr="00BF280D" w:rsidRDefault="0036110D" w:rsidP="00041BC5">
            <w:pPr>
              <w:pStyle w:val="NormalWeb"/>
              <w:spacing w:before="0" w:beforeAutospacing="0" w:after="0" w:afterAutospacing="0"/>
              <w:rPr>
                <w:b/>
                <w:color w:val="000000"/>
              </w:rPr>
            </w:pPr>
            <w:r w:rsidRPr="00BF280D">
              <w:t>Part C. Sentence transformation: 5 câu.</w:t>
            </w:r>
          </w:p>
        </w:tc>
        <w:tc>
          <w:tcPr>
            <w:tcW w:w="1701" w:type="dxa"/>
            <w:shd w:val="clear" w:color="auto" w:fill="auto"/>
            <w:vAlign w:val="center"/>
          </w:tcPr>
          <w:p w14:paraId="36B594D8"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40</w:t>
            </w:r>
          </w:p>
        </w:tc>
      </w:tr>
      <w:tr w:rsidR="0036110D" w:rsidRPr="00BF280D" w14:paraId="614C562E" w14:textId="77777777" w:rsidTr="00041BC5">
        <w:trPr>
          <w:trHeight w:val="1020"/>
        </w:trPr>
        <w:tc>
          <w:tcPr>
            <w:tcW w:w="2842" w:type="dxa"/>
            <w:shd w:val="clear" w:color="auto" w:fill="auto"/>
            <w:vAlign w:val="center"/>
          </w:tcPr>
          <w:p w14:paraId="1BD9E058" w14:textId="77777777" w:rsidR="0036110D" w:rsidRPr="00BF280D" w:rsidRDefault="0036110D" w:rsidP="00041BC5">
            <w:pPr>
              <w:pStyle w:val="NormalWeb"/>
              <w:spacing w:before="0" w:beforeAutospacing="0" w:after="0" w:afterAutospacing="0"/>
              <w:rPr>
                <w:color w:val="000000"/>
              </w:rPr>
            </w:pPr>
            <w:r w:rsidRPr="00BF280D">
              <w:rPr>
                <w:b/>
              </w:rPr>
              <w:t>Paper 3</w:t>
            </w:r>
            <w:r w:rsidRPr="00BF280D">
              <w:t>: Listening</w:t>
            </w:r>
          </w:p>
        </w:tc>
        <w:tc>
          <w:tcPr>
            <w:tcW w:w="5522" w:type="dxa"/>
            <w:shd w:val="clear" w:color="auto" w:fill="auto"/>
            <w:vAlign w:val="center"/>
          </w:tcPr>
          <w:p w14:paraId="1080573B"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A. Short conversations: 10 câu</w:t>
            </w:r>
          </w:p>
          <w:p w14:paraId="269F1BF2"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Part B. Long conversation: 5 câu</w:t>
            </w:r>
          </w:p>
          <w:p w14:paraId="40FFDE84" w14:textId="77777777" w:rsidR="0036110D" w:rsidRPr="00BF280D" w:rsidRDefault="0036110D" w:rsidP="00041BC5">
            <w:pPr>
              <w:jc w:val="both"/>
              <w:rPr>
                <w:rFonts w:ascii="Times New Roman" w:hAnsi="Times New Roman"/>
                <w:b/>
                <w:color w:val="000000"/>
                <w:szCs w:val="24"/>
              </w:rPr>
            </w:pPr>
            <w:r w:rsidRPr="00BF280D">
              <w:rPr>
                <w:rFonts w:ascii="Times New Roman" w:hAnsi="Times New Roman"/>
                <w:szCs w:val="24"/>
              </w:rPr>
              <w:t>Part C. Talk: 5 câu</w:t>
            </w:r>
          </w:p>
        </w:tc>
        <w:tc>
          <w:tcPr>
            <w:tcW w:w="1701" w:type="dxa"/>
            <w:shd w:val="clear" w:color="auto" w:fill="auto"/>
            <w:vAlign w:val="center"/>
          </w:tcPr>
          <w:p w14:paraId="3308525C"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3CDBD0D9" w14:textId="77777777" w:rsidTr="00041BC5">
        <w:trPr>
          <w:trHeight w:val="907"/>
        </w:trPr>
        <w:tc>
          <w:tcPr>
            <w:tcW w:w="2842" w:type="dxa"/>
            <w:shd w:val="clear" w:color="auto" w:fill="auto"/>
            <w:vAlign w:val="center"/>
          </w:tcPr>
          <w:p w14:paraId="48931CD8" w14:textId="77777777" w:rsidR="0036110D" w:rsidRPr="00BF280D" w:rsidRDefault="0036110D" w:rsidP="00041BC5">
            <w:pPr>
              <w:pStyle w:val="NormalWeb"/>
              <w:spacing w:before="0" w:beforeAutospacing="0" w:after="0" w:afterAutospacing="0"/>
              <w:rPr>
                <w:b/>
              </w:rPr>
            </w:pPr>
            <w:r w:rsidRPr="00BF280D">
              <w:rPr>
                <w:b/>
              </w:rPr>
              <w:t>Paper 4</w:t>
            </w:r>
            <w:r w:rsidRPr="00BF280D">
              <w:t>: Speaking</w:t>
            </w:r>
          </w:p>
        </w:tc>
        <w:tc>
          <w:tcPr>
            <w:tcW w:w="5522" w:type="dxa"/>
            <w:shd w:val="clear" w:color="auto" w:fill="auto"/>
            <w:vAlign w:val="center"/>
          </w:tcPr>
          <w:p w14:paraId="4EC66728"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Self –introduction: 5 điểm</w:t>
            </w:r>
          </w:p>
          <w:p w14:paraId="2C703775" w14:textId="77777777" w:rsidR="0036110D" w:rsidRPr="00BF280D" w:rsidRDefault="0036110D" w:rsidP="00041BC5">
            <w:pPr>
              <w:jc w:val="both"/>
              <w:rPr>
                <w:rFonts w:ascii="Times New Roman" w:hAnsi="Times New Roman"/>
                <w:szCs w:val="24"/>
              </w:rPr>
            </w:pPr>
            <w:r w:rsidRPr="00BF280D">
              <w:rPr>
                <w:rFonts w:ascii="Times New Roman" w:hAnsi="Times New Roman"/>
                <w:szCs w:val="24"/>
              </w:rPr>
              <w:t>Guided conversation: 15 điểm</w:t>
            </w:r>
          </w:p>
        </w:tc>
        <w:tc>
          <w:tcPr>
            <w:tcW w:w="1701" w:type="dxa"/>
            <w:shd w:val="clear" w:color="auto" w:fill="auto"/>
            <w:vAlign w:val="center"/>
          </w:tcPr>
          <w:p w14:paraId="680C59BF"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20</w:t>
            </w:r>
          </w:p>
        </w:tc>
      </w:tr>
      <w:tr w:rsidR="0036110D" w:rsidRPr="00BF280D" w14:paraId="64D289D4" w14:textId="77777777" w:rsidTr="00041BC5">
        <w:trPr>
          <w:trHeight w:val="567"/>
        </w:trPr>
        <w:tc>
          <w:tcPr>
            <w:tcW w:w="8364" w:type="dxa"/>
            <w:gridSpan w:val="2"/>
            <w:shd w:val="clear" w:color="auto" w:fill="auto"/>
            <w:vAlign w:val="center"/>
          </w:tcPr>
          <w:p w14:paraId="57E7F437" w14:textId="77777777" w:rsidR="0036110D" w:rsidRPr="00BF280D" w:rsidRDefault="0036110D" w:rsidP="00041BC5">
            <w:pPr>
              <w:jc w:val="center"/>
              <w:rPr>
                <w:rFonts w:ascii="Times New Roman" w:hAnsi="Times New Roman"/>
                <w:szCs w:val="24"/>
              </w:rPr>
            </w:pPr>
            <w:r w:rsidRPr="00BF280D">
              <w:rPr>
                <w:rFonts w:ascii="Times New Roman" w:hAnsi="Times New Roman"/>
                <w:b/>
                <w:szCs w:val="24"/>
              </w:rPr>
              <w:t>Tổng điểm bài thi</w:t>
            </w:r>
          </w:p>
        </w:tc>
        <w:tc>
          <w:tcPr>
            <w:tcW w:w="1701" w:type="dxa"/>
            <w:shd w:val="clear" w:color="auto" w:fill="auto"/>
            <w:vAlign w:val="center"/>
          </w:tcPr>
          <w:p w14:paraId="7890C495" w14:textId="77777777" w:rsidR="0036110D" w:rsidRPr="00BF280D" w:rsidRDefault="0036110D" w:rsidP="00041BC5">
            <w:pPr>
              <w:pStyle w:val="NormalWeb"/>
              <w:spacing w:before="0" w:beforeAutospacing="0" w:after="0" w:afterAutospacing="0"/>
              <w:jc w:val="center"/>
              <w:rPr>
                <w:b/>
                <w:color w:val="000000"/>
              </w:rPr>
            </w:pPr>
            <w:r w:rsidRPr="00BF280D">
              <w:rPr>
                <w:b/>
                <w:color w:val="000000"/>
              </w:rPr>
              <w:t>100</w:t>
            </w:r>
          </w:p>
        </w:tc>
      </w:tr>
    </w:tbl>
    <w:p w14:paraId="7BFE7409" w14:textId="77777777" w:rsidR="0036110D" w:rsidRPr="00BF28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
          <w:color w:val="000000"/>
        </w:rPr>
        <w:t xml:space="preserve">Điểm đánh giá: </w:t>
      </w:r>
      <w:r w:rsidRPr="00BF280D">
        <w:rPr>
          <w:color w:val="000000"/>
        </w:rPr>
        <w:t>Thí sinh đạt yêu cầu khi tổng điểm 4 kỹ năng đạt tối thiểu 50/100 điểm (không tính điểm liệt từng phần)</w:t>
      </w:r>
    </w:p>
    <w:p w14:paraId="6BB67E4B" w14:textId="77777777" w:rsidR="0036110D" w:rsidRDefault="0036110D" w:rsidP="0036110D">
      <w:pPr>
        <w:pStyle w:val="NormalWeb"/>
        <w:numPr>
          <w:ilvl w:val="0"/>
          <w:numId w:val="28"/>
        </w:numPr>
        <w:tabs>
          <w:tab w:val="left" w:pos="360"/>
          <w:tab w:val="left" w:pos="900"/>
        </w:tabs>
        <w:spacing w:before="120" w:beforeAutospacing="0" w:after="120" w:afterAutospacing="0"/>
        <w:ind w:left="0" w:firstLine="0"/>
        <w:jc w:val="both"/>
        <w:rPr>
          <w:color w:val="000000"/>
        </w:rPr>
      </w:pPr>
      <w:r w:rsidRPr="00BF280D">
        <w:rPr>
          <w:bCs/>
          <w:color w:val="000000"/>
        </w:rPr>
        <w:t>Thí sinh vắng 1 trong 3 phần thi: Đọc-Viết; Nghe hoặc Nói xem như vắng thi môn tiếng Anh. Kết quả các phần đã thi sẽ bị h</w:t>
      </w:r>
      <w:r w:rsidRPr="00BF280D">
        <w:rPr>
          <w:color w:val="000000"/>
        </w:rPr>
        <w:t>ủy</w:t>
      </w:r>
      <w:r>
        <w:rPr>
          <w:color w:val="000000"/>
        </w:rPr>
        <w:t>.</w:t>
      </w:r>
    </w:p>
    <w:p w14:paraId="5317FB5B" w14:textId="77777777" w:rsidR="0036110D" w:rsidRDefault="0036110D" w:rsidP="0036110D">
      <w:pPr>
        <w:pStyle w:val="NormalWeb"/>
        <w:tabs>
          <w:tab w:val="left" w:pos="360"/>
          <w:tab w:val="left" w:pos="900"/>
        </w:tabs>
        <w:spacing w:before="120" w:beforeAutospacing="0" w:after="120" w:afterAutospacing="0"/>
        <w:jc w:val="right"/>
        <w:rPr>
          <w:color w:val="000000"/>
        </w:rPr>
      </w:pPr>
      <w:r>
        <w:rPr>
          <w:color w:val="000000"/>
        </w:rPr>
        <w:br w:type="page"/>
      </w:r>
      <w:r>
        <w:rPr>
          <w:color w:val="000000"/>
        </w:rPr>
        <w:lastRenderedPageBreak/>
        <w:t>Phụ lục 6. Chủ đề phỏng vấn chuyên môn</w:t>
      </w:r>
    </w:p>
    <w:p w14:paraId="5A12B27D" w14:textId="77777777" w:rsidR="0036110D" w:rsidRPr="0036110D" w:rsidRDefault="0036110D" w:rsidP="0036110D">
      <w:pPr>
        <w:pStyle w:val="NormalWeb"/>
        <w:tabs>
          <w:tab w:val="left" w:pos="360"/>
          <w:tab w:val="left" w:pos="900"/>
        </w:tabs>
        <w:spacing w:before="0" w:beforeAutospacing="0" w:after="0" w:afterAutospacing="0"/>
        <w:jc w:val="center"/>
        <w:rPr>
          <w:b/>
          <w:bCs/>
          <w:color w:val="000000"/>
          <w:sz w:val="28"/>
          <w:szCs w:val="28"/>
        </w:rPr>
      </w:pPr>
      <w:r w:rsidRPr="0036110D">
        <w:rPr>
          <w:b/>
          <w:bCs/>
          <w:color w:val="000000"/>
          <w:sz w:val="28"/>
          <w:szCs w:val="28"/>
        </w:rPr>
        <w:t>CHỦ ĐỀ PHỎNG VẤN CHUYÊN MÔN</w:t>
      </w:r>
    </w:p>
    <w:p w14:paraId="1A565CD9" w14:textId="77777777" w:rsidR="0036110D" w:rsidRDefault="0036110D" w:rsidP="0036110D">
      <w:pPr>
        <w:pStyle w:val="NormalWeb"/>
        <w:tabs>
          <w:tab w:val="left" w:pos="360"/>
          <w:tab w:val="left" w:pos="900"/>
        </w:tabs>
        <w:spacing w:before="0" w:beforeAutospacing="0" w:after="0" w:afterAutospacing="0"/>
        <w:jc w:val="center"/>
        <w:rPr>
          <w:color w:val="000000"/>
        </w:rPr>
      </w:pPr>
      <w:r w:rsidRPr="0036110D">
        <w:rPr>
          <w:b/>
          <w:bCs/>
          <w:color w:val="000000"/>
          <w:sz w:val="28"/>
          <w:szCs w:val="28"/>
        </w:rPr>
        <w:t>XÉT TUYỂN TRÌNH ĐỘ THẠC SĨ (XÉT TUYỂN CÓ PHỎNG VẤN)</w:t>
      </w:r>
    </w:p>
    <w:p w14:paraId="7E34B8D6" w14:textId="77777777" w:rsidR="0036110D" w:rsidRDefault="0036110D" w:rsidP="0036110D">
      <w:pPr>
        <w:pStyle w:val="NormalWeb"/>
        <w:tabs>
          <w:tab w:val="left" w:pos="360"/>
          <w:tab w:val="left" w:pos="900"/>
        </w:tabs>
        <w:spacing w:before="0" w:beforeAutospacing="0" w:after="0" w:afterAutospacing="0"/>
        <w:jc w:val="center"/>
        <w:rPr>
          <w:color w:val="000000"/>
        </w:rPr>
      </w:pPr>
    </w:p>
    <w:tbl>
      <w:tblPr>
        <w:tblW w:w="9938" w:type="dxa"/>
        <w:tblInd w:w="93" w:type="dxa"/>
        <w:tblLayout w:type="fixed"/>
        <w:tblLook w:val="04A0" w:firstRow="1" w:lastRow="0" w:firstColumn="1" w:lastColumn="0" w:noHBand="0" w:noVBand="1"/>
      </w:tblPr>
      <w:tblGrid>
        <w:gridCol w:w="955"/>
        <w:gridCol w:w="5801"/>
        <w:gridCol w:w="3182"/>
      </w:tblGrid>
      <w:tr w:rsidR="0036110D" w:rsidRPr="00933AC6" w14:paraId="08F0BF74" w14:textId="77777777" w:rsidTr="00F47DDB">
        <w:trPr>
          <w:trHeight w:val="773"/>
          <w:tblHeader/>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3D8F0"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Stt</w:t>
            </w:r>
          </w:p>
        </w:tc>
        <w:tc>
          <w:tcPr>
            <w:tcW w:w="5801" w:type="dxa"/>
            <w:tcBorders>
              <w:top w:val="single" w:sz="4" w:space="0" w:color="auto"/>
              <w:left w:val="nil"/>
              <w:bottom w:val="single" w:sz="4" w:space="0" w:color="auto"/>
              <w:right w:val="single" w:sz="4" w:space="0" w:color="auto"/>
            </w:tcBorders>
            <w:shd w:val="clear" w:color="auto" w:fill="auto"/>
            <w:vAlign w:val="center"/>
            <w:hideMark/>
          </w:tcPr>
          <w:p w14:paraId="73C637F1" w14:textId="77777777" w:rsidR="0036110D" w:rsidRPr="002A7743" w:rsidRDefault="0036110D" w:rsidP="00041BC5">
            <w:pPr>
              <w:jc w:val="center"/>
              <w:rPr>
                <w:rFonts w:ascii="Times New Roman" w:hAnsi="Times New Roman"/>
                <w:b/>
                <w:color w:val="000000"/>
                <w:szCs w:val="24"/>
              </w:rPr>
            </w:pPr>
            <w:r w:rsidRPr="002A7743">
              <w:rPr>
                <w:rFonts w:ascii="Times New Roman" w:hAnsi="Times New Roman"/>
                <w:b/>
                <w:color w:val="000000"/>
                <w:szCs w:val="24"/>
              </w:rPr>
              <w:t>Tên ngành/ chuyên ngành</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14:paraId="165D00B4" w14:textId="77777777" w:rsidR="0036110D" w:rsidRPr="00933AC6" w:rsidRDefault="0036110D" w:rsidP="00041BC5">
            <w:pPr>
              <w:jc w:val="center"/>
              <w:rPr>
                <w:rFonts w:ascii="Times New Roman" w:hAnsi="Times New Roman"/>
                <w:b/>
                <w:color w:val="000000"/>
                <w:szCs w:val="24"/>
              </w:rPr>
            </w:pPr>
            <w:r>
              <w:rPr>
                <w:rFonts w:ascii="Times New Roman" w:hAnsi="Times New Roman"/>
                <w:b/>
                <w:color w:val="000000"/>
                <w:szCs w:val="24"/>
              </w:rPr>
              <w:t>Chủ đề phỏng vấn</w:t>
            </w:r>
          </w:p>
        </w:tc>
      </w:tr>
      <w:tr w:rsidR="0036110D" w:rsidRPr="008A300D" w14:paraId="08EF6574" w14:textId="77777777" w:rsidTr="00F47DDB">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D7240"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1</w:t>
            </w:r>
          </w:p>
        </w:tc>
        <w:tc>
          <w:tcPr>
            <w:tcW w:w="5801" w:type="dxa"/>
            <w:tcBorders>
              <w:top w:val="single" w:sz="4" w:space="0" w:color="auto"/>
              <w:left w:val="nil"/>
              <w:bottom w:val="single" w:sz="4" w:space="0" w:color="auto"/>
              <w:right w:val="single" w:sz="4" w:space="0" w:color="auto"/>
            </w:tcBorders>
            <w:shd w:val="clear" w:color="auto" w:fill="auto"/>
            <w:vAlign w:val="center"/>
          </w:tcPr>
          <w:p w14:paraId="2E44C210"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Khoa học máy tính</w:t>
            </w:r>
          </w:p>
        </w:tc>
        <w:tc>
          <w:tcPr>
            <w:tcW w:w="3182" w:type="dxa"/>
            <w:tcBorders>
              <w:top w:val="single" w:sz="4" w:space="0" w:color="auto"/>
              <w:left w:val="nil"/>
              <w:bottom w:val="single" w:sz="4" w:space="0" w:color="auto"/>
              <w:right w:val="single" w:sz="4" w:space="0" w:color="auto"/>
            </w:tcBorders>
            <w:shd w:val="clear" w:color="auto" w:fill="auto"/>
            <w:vAlign w:val="center"/>
          </w:tcPr>
          <w:p w14:paraId="1ED5BE39" w14:textId="09A32B4E" w:rsidR="0036110D" w:rsidRPr="0036110D" w:rsidRDefault="00A833AB" w:rsidP="00041BC5">
            <w:pPr>
              <w:jc w:val="center"/>
              <w:rPr>
                <w:rFonts w:ascii="Times New Roman" w:hAnsi="Times New Roman"/>
                <w:bCs/>
                <w:color w:val="000000"/>
                <w:szCs w:val="24"/>
              </w:rPr>
            </w:pPr>
            <w:hyperlink r:id="rId8" w:history="1">
              <w:r w:rsidR="0036110D" w:rsidRPr="003276AA">
                <w:rPr>
                  <w:rStyle w:val="Hyperlink"/>
                  <w:rFonts w:ascii="Times New Roman" w:hAnsi="Times New Roman"/>
                  <w:bCs/>
                  <w:szCs w:val="24"/>
                </w:rPr>
                <w:t>Đính kèm</w:t>
              </w:r>
            </w:hyperlink>
          </w:p>
        </w:tc>
      </w:tr>
      <w:tr w:rsidR="0036110D" w:rsidRPr="008A300D" w14:paraId="346F69E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313D753" w14:textId="77777777" w:rsidR="0036110D" w:rsidRPr="00353D53" w:rsidRDefault="0036110D" w:rsidP="00041BC5">
            <w:pPr>
              <w:jc w:val="center"/>
              <w:rPr>
                <w:rFonts w:ascii="Times New Roman" w:hAnsi="Times New Roman"/>
                <w:color w:val="000000"/>
                <w:szCs w:val="24"/>
              </w:rPr>
            </w:pPr>
            <w:r w:rsidRPr="00353D53">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B38703C"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Hệ thống thông tin</w:t>
            </w:r>
          </w:p>
        </w:tc>
        <w:tc>
          <w:tcPr>
            <w:tcW w:w="3182" w:type="dxa"/>
            <w:tcBorders>
              <w:top w:val="nil"/>
              <w:left w:val="nil"/>
              <w:bottom w:val="single" w:sz="4" w:space="0" w:color="auto"/>
              <w:right w:val="single" w:sz="4" w:space="0" w:color="auto"/>
            </w:tcBorders>
            <w:shd w:val="clear" w:color="auto" w:fill="auto"/>
            <w:vAlign w:val="center"/>
          </w:tcPr>
          <w:p w14:paraId="0F36628D" w14:textId="7A742E74" w:rsidR="0036110D" w:rsidRPr="008A300D" w:rsidRDefault="00A833AB" w:rsidP="00041BC5">
            <w:pPr>
              <w:jc w:val="center"/>
              <w:rPr>
                <w:rFonts w:ascii="Times New Roman" w:hAnsi="Times New Roman"/>
                <w:b/>
                <w:color w:val="000000"/>
                <w:szCs w:val="24"/>
              </w:rPr>
            </w:pPr>
            <w:hyperlink r:id="rId9" w:history="1">
              <w:r w:rsidR="0036110D" w:rsidRPr="007B494F">
                <w:rPr>
                  <w:rStyle w:val="Hyperlink"/>
                  <w:rFonts w:ascii="Times New Roman" w:hAnsi="Times New Roman"/>
                  <w:bCs/>
                  <w:szCs w:val="24"/>
                </w:rPr>
                <w:t>Đính kèm</w:t>
              </w:r>
            </w:hyperlink>
          </w:p>
        </w:tc>
      </w:tr>
      <w:tr w:rsidR="0036110D" w:rsidRPr="008A300D" w14:paraId="1481DC39"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3EA2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3</w:t>
            </w:r>
          </w:p>
        </w:tc>
        <w:tc>
          <w:tcPr>
            <w:tcW w:w="5801" w:type="dxa"/>
            <w:tcBorders>
              <w:top w:val="nil"/>
              <w:left w:val="nil"/>
              <w:bottom w:val="single" w:sz="4" w:space="0" w:color="auto"/>
              <w:right w:val="single" w:sz="4" w:space="0" w:color="auto"/>
            </w:tcBorders>
            <w:shd w:val="clear" w:color="auto" w:fill="auto"/>
            <w:vAlign w:val="center"/>
          </w:tcPr>
          <w:p w14:paraId="4AFF256A" w14:textId="77777777" w:rsidR="0036110D" w:rsidRPr="00353D53" w:rsidRDefault="0036110D" w:rsidP="00041BC5">
            <w:pPr>
              <w:jc w:val="both"/>
              <w:rPr>
                <w:rFonts w:ascii="Times New Roman" w:hAnsi="Times New Roman"/>
                <w:color w:val="000000"/>
                <w:szCs w:val="24"/>
              </w:rPr>
            </w:pPr>
            <w:r>
              <w:rPr>
                <w:rFonts w:ascii="Times New Roman" w:hAnsi="Times New Roman"/>
                <w:color w:val="000000"/>
                <w:szCs w:val="24"/>
              </w:rPr>
              <w:t>Trí tuệ nhân tạo</w:t>
            </w:r>
          </w:p>
        </w:tc>
        <w:tc>
          <w:tcPr>
            <w:tcW w:w="3182" w:type="dxa"/>
            <w:tcBorders>
              <w:top w:val="nil"/>
              <w:left w:val="nil"/>
              <w:bottom w:val="single" w:sz="4" w:space="0" w:color="auto"/>
              <w:right w:val="single" w:sz="4" w:space="0" w:color="auto"/>
            </w:tcBorders>
            <w:shd w:val="clear" w:color="auto" w:fill="auto"/>
            <w:vAlign w:val="center"/>
          </w:tcPr>
          <w:p w14:paraId="394B301F" w14:textId="2945781E" w:rsidR="0036110D" w:rsidRPr="008A300D" w:rsidRDefault="00A833AB" w:rsidP="00041BC5">
            <w:pPr>
              <w:jc w:val="center"/>
              <w:rPr>
                <w:rFonts w:ascii="Times New Roman" w:hAnsi="Times New Roman"/>
                <w:b/>
                <w:color w:val="000000"/>
                <w:szCs w:val="24"/>
              </w:rPr>
            </w:pPr>
            <w:hyperlink r:id="rId10" w:history="1">
              <w:r w:rsidR="0036110D" w:rsidRPr="003276AA">
                <w:rPr>
                  <w:rStyle w:val="Hyperlink"/>
                  <w:rFonts w:ascii="Times New Roman" w:hAnsi="Times New Roman"/>
                  <w:bCs/>
                  <w:szCs w:val="24"/>
                </w:rPr>
                <w:t>Đính kèm</w:t>
              </w:r>
            </w:hyperlink>
          </w:p>
        </w:tc>
      </w:tr>
      <w:tr w:rsidR="0036110D" w:rsidRPr="008A300D" w14:paraId="7F87F7E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4EA2AB5"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4</w:t>
            </w:r>
          </w:p>
        </w:tc>
        <w:tc>
          <w:tcPr>
            <w:tcW w:w="5801" w:type="dxa"/>
            <w:tcBorders>
              <w:top w:val="nil"/>
              <w:left w:val="nil"/>
              <w:bottom w:val="single" w:sz="4" w:space="0" w:color="auto"/>
              <w:right w:val="single" w:sz="4" w:space="0" w:color="auto"/>
            </w:tcBorders>
            <w:shd w:val="clear" w:color="auto" w:fill="auto"/>
            <w:vAlign w:val="center"/>
          </w:tcPr>
          <w:p w14:paraId="36753DD7"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Toán giải tích</w:t>
            </w:r>
          </w:p>
        </w:tc>
        <w:tc>
          <w:tcPr>
            <w:tcW w:w="3182" w:type="dxa"/>
            <w:tcBorders>
              <w:top w:val="nil"/>
              <w:left w:val="nil"/>
              <w:bottom w:val="single" w:sz="4" w:space="0" w:color="auto"/>
              <w:right w:val="single" w:sz="4" w:space="0" w:color="auto"/>
            </w:tcBorders>
            <w:shd w:val="clear" w:color="auto" w:fill="auto"/>
            <w:vAlign w:val="center"/>
          </w:tcPr>
          <w:p w14:paraId="4AD24403" w14:textId="4609FFA4" w:rsidR="0036110D" w:rsidRPr="008A300D" w:rsidRDefault="00A833AB" w:rsidP="00041BC5">
            <w:pPr>
              <w:jc w:val="center"/>
              <w:rPr>
                <w:rFonts w:ascii="Times New Roman" w:hAnsi="Times New Roman"/>
                <w:b/>
                <w:color w:val="000000"/>
                <w:szCs w:val="24"/>
              </w:rPr>
            </w:pPr>
            <w:hyperlink r:id="rId11" w:history="1">
              <w:r w:rsidR="0036110D" w:rsidRPr="00A52CCD">
                <w:rPr>
                  <w:rStyle w:val="Hyperlink"/>
                  <w:rFonts w:ascii="Times New Roman" w:hAnsi="Times New Roman"/>
                  <w:bCs/>
                  <w:szCs w:val="24"/>
                </w:rPr>
                <w:t>Đính kèm</w:t>
              </w:r>
            </w:hyperlink>
          </w:p>
        </w:tc>
      </w:tr>
      <w:tr w:rsidR="0036110D" w:rsidRPr="008A300D" w14:paraId="1CA4B28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3F8BA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5</w:t>
            </w:r>
          </w:p>
        </w:tc>
        <w:tc>
          <w:tcPr>
            <w:tcW w:w="5801" w:type="dxa"/>
            <w:tcBorders>
              <w:top w:val="nil"/>
              <w:left w:val="nil"/>
              <w:bottom w:val="single" w:sz="4" w:space="0" w:color="auto"/>
              <w:right w:val="single" w:sz="4" w:space="0" w:color="auto"/>
            </w:tcBorders>
            <w:shd w:val="clear" w:color="auto" w:fill="auto"/>
            <w:vAlign w:val="center"/>
          </w:tcPr>
          <w:p w14:paraId="06DD5B04"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Đại số và lí thuyết số</w:t>
            </w:r>
          </w:p>
        </w:tc>
        <w:tc>
          <w:tcPr>
            <w:tcW w:w="3182" w:type="dxa"/>
            <w:tcBorders>
              <w:top w:val="nil"/>
              <w:left w:val="nil"/>
              <w:bottom w:val="single" w:sz="4" w:space="0" w:color="auto"/>
              <w:right w:val="single" w:sz="4" w:space="0" w:color="auto"/>
            </w:tcBorders>
            <w:shd w:val="clear" w:color="auto" w:fill="auto"/>
            <w:vAlign w:val="center"/>
          </w:tcPr>
          <w:p w14:paraId="74F957A8" w14:textId="42B35683" w:rsidR="0036110D" w:rsidRPr="008A300D" w:rsidRDefault="00A833AB" w:rsidP="00041BC5">
            <w:pPr>
              <w:jc w:val="center"/>
              <w:rPr>
                <w:rFonts w:ascii="Times New Roman" w:hAnsi="Times New Roman"/>
                <w:b/>
                <w:color w:val="000000"/>
                <w:szCs w:val="24"/>
              </w:rPr>
            </w:pPr>
            <w:hyperlink r:id="rId12" w:history="1">
              <w:r w:rsidR="0036110D" w:rsidRPr="00F44587">
                <w:rPr>
                  <w:rStyle w:val="Hyperlink"/>
                  <w:rFonts w:ascii="Times New Roman" w:hAnsi="Times New Roman"/>
                  <w:bCs/>
                  <w:szCs w:val="24"/>
                </w:rPr>
                <w:t>Đính kèm</w:t>
              </w:r>
            </w:hyperlink>
          </w:p>
        </w:tc>
      </w:tr>
      <w:tr w:rsidR="0036110D" w:rsidRPr="008A300D" w14:paraId="160442E1"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560DD0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6</w:t>
            </w:r>
          </w:p>
        </w:tc>
        <w:tc>
          <w:tcPr>
            <w:tcW w:w="5801" w:type="dxa"/>
            <w:tcBorders>
              <w:top w:val="nil"/>
              <w:left w:val="nil"/>
              <w:bottom w:val="single" w:sz="4" w:space="0" w:color="auto"/>
              <w:right w:val="single" w:sz="4" w:space="0" w:color="auto"/>
            </w:tcBorders>
            <w:shd w:val="clear" w:color="auto" w:fill="auto"/>
            <w:vAlign w:val="center"/>
          </w:tcPr>
          <w:p w14:paraId="200CFB90"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Lí thuyết xác suất và thống kê toán học</w:t>
            </w:r>
          </w:p>
        </w:tc>
        <w:tc>
          <w:tcPr>
            <w:tcW w:w="3182" w:type="dxa"/>
            <w:tcBorders>
              <w:top w:val="nil"/>
              <w:left w:val="nil"/>
              <w:bottom w:val="single" w:sz="4" w:space="0" w:color="auto"/>
              <w:right w:val="single" w:sz="4" w:space="0" w:color="auto"/>
            </w:tcBorders>
            <w:shd w:val="clear" w:color="auto" w:fill="auto"/>
            <w:vAlign w:val="center"/>
          </w:tcPr>
          <w:p w14:paraId="2D1B93DD" w14:textId="35571661" w:rsidR="0036110D" w:rsidRPr="008A300D" w:rsidRDefault="00A833AB" w:rsidP="00041BC5">
            <w:pPr>
              <w:jc w:val="center"/>
              <w:rPr>
                <w:rFonts w:ascii="Times New Roman" w:hAnsi="Times New Roman"/>
                <w:b/>
                <w:color w:val="000000"/>
                <w:szCs w:val="24"/>
              </w:rPr>
            </w:pPr>
            <w:hyperlink r:id="rId13" w:history="1">
              <w:r w:rsidR="0036110D" w:rsidRPr="00A52CCD">
                <w:rPr>
                  <w:rStyle w:val="Hyperlink"/>
                  <w:rFonts w:ascii="Times New Roman" w:hAnsi="Times New Roman"/>
                  <w:bCs/>
                  <w:szCs w:val="24"/>
                </w:rPr>
                <w:t>Đính kèm</w:t>
              </w:r>
            </w:hyperlink>
          </w:p>
        </w:tc>
      </w:tr>
      <w:tr w:rsidR="0036110D" w:rsidRPr="008A300D" w14:paraId="0D4EADB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C86710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7</w:t>
            </w:r>
          </w:p>
        </w:tc>
        <w:tc>
          <w:tcPr>
            <w:tcW w:w="5801" w:type="dxa"/>
            <w:tcBorders>
              <w:top w:val="nil"/>
              <w:left w:val="nil"/>
              <w:bottom w:val="single" w:sz="4" w:space="0" w:color="auto"/>
              <w:right w:val="single" w:sz="4" w:space="0" w:color="auto"/>
            </w:tcBorders>
            <w:shd w:val="clear" w:color="auto" w:fill="auto"/>
            <w:vAlign w:val="center"/>
          </w:tcPr>
          <w:p w14:paraId="0CABEC3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 xml:space="preserve">Toán ứng dụng </w:t>
            </w:r>
          </w:p>
        </w:tc>
        <w:tc>
          <w:tcPr>
            <w:tcW w:w="3182" w:type="dxa"/>
            <w:tcBorders>
              <w:top w:val="nil"/>
              <w:left w:val="nil"/>
              <w:bottom w:val="single" w:sz="4" w:space="0" w:color="auto"/>
              <w:right w:val="single" w:sz="4" w:space="0" w:color="auto"/>
            </w:tcBorders>
            <w:shd w:val="clear" w:color="auto" w:fill="auto"/>
            <w:vAlign w:val="center"/>
          </w:tcPr>
          <w:p w14:paraId="3A91FAC8" w14:textId="417B24EE" w:rsidR="0036110D" w:rsidRPr="008A300D" w:rsidRDefault="00A833AB" w:rsidP="00041BC5">
            <w:pPr>
              <w:jc w:val="center"/>
              <w:rPr>
                <w:rFonts w:ascii="Times New Roman" w:hAnsi="Times New Roman"/>
                <w:b/>
                <w:color w:val="000000"/>
                <w:szCs w:val="24"/>
              </w:rPr>
            </w:pPr>
            <w:hyperlink r:id="rId14" w:history="1">
              <w:r w:rsidR="0036110D" w:rsidRPr="00A52CCD">
                <w:rPr>
                  <w:rStyle w:val="Hyperlink"/>
                  <w:rFonts w:ascii="Times New Roman" w:hAnsi="Times New Roman"/>
                  <w:bCs/>
                  <w:szCs w:val="24"/>
                </w:rPr>
                <w:t>Đính kèm</w:t>
              </w:r>
            </w:hyperlink>
          </w:p>
        </w:tc>
      </w:tr>
      <w:tr w:rsidR="0036110D" w:rsidRPr="008A300D" w14:paraId="085F2D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6AFDE7"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8</w:t>
            </w:r>
          </w:p>
        </w:tc>
        <w:tc>
          <w:tcPr>
            <w:tcW w:w="5801" w:type="dxa"/>
            <w:tcBorders>
              <w:top w:val="nil"/>
              <w:left w:val="nil"/>
              <w:bottom w:val="single" w:sz="4" w:space="0" w:color="auto"/>
              <w:right w:val="single" w:sz="4" w:space="0" w:color="auto"/>
            </w:tcBorders>
            <w:shd w:val="clear" w:color="auto" w:fill="auto"/>
            <w:vAlign w:val="center"/>
          </w:tcPr>
          <w:p w14:paraId="099B5825"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Giáo dục toán học</w:t>
            </w:r>
          </w:p>
        </w:tc>
        <w:tc>
          <w:tcPr>
            <w:tcW w:w="3182" w:type="dxa"/>
            <w:tcBorders>
              <w:top w:val="nil"/>
              <w:left w:val="nil"/>
              <w:bottom w:val="single" w:sz="4" w:space="0" w:color="auto"/>
              <w:right w:val="single" w:sz="4" w:space="0" w:color="auto"/>
            </w:tcBorders>
            <w:shd w:val="clear" w:color="auto" w:fill="auto"/>
            <w:vAlign w:val="center"/>
          </w:tcPr>
          <w:p w14:paraId="27913306" w14:textId="214BEE14" w:rsidR="0036110D" w:rsidRPr="008A300D" w:rsidRDefault="00A833AB" w:rsidP="00041BC5">
            <w:pPr>
              <w:jc w:val="center"/>
              <w:rPr>
                <w:rFonts w:ascii="Times New Roman" w:hAnsi="Times New Roman"/>
                <w:b/>
                <w:iCs/>
                <w:color w:val="000000"/>
                <w:szCs w:val="24"/>
              </w:rPr>
            </w:pPr>
            <w:hyperlink r:id="rId15" w:history="1">
              <w:r w:rsidR="0036110D" w:rsidRPr="000A5699">
                <w:rPr>
                  <w:rStyle w:val="Hyperlink"/>
                  <w:rFonts w:ascii="Times New Roman" w:hAnsi="Times New Roman"/>
                  <w:bCs/>
                  <w:szCs w:val="24"/>
                </w:rPr>
                <w:t>Đính kèm</w:t>
              </w:r>
            </w:hyperlink>
          </w:p>
        </w:tc>
      </w:tr>
      <w:tr w:rsidR="0036110D" w:rsidRPr="008A300D" w14:paraId="6D14C96D"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66BA812"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9</w:t>
            </w:r>
          </w:p>
        </w:tc>
        <w:tc>
          <w:tcPr>
            <w:tcW w:w="5801" w:type="dxa"/>
            <w:tcBorders>
              <w:top w:val="nil"/>
              <w:left w:val="nil"/>
              <w:bottom w:val="single" w:sz="4" w:space="0" w:color="auto"/>
              <w:right w:val="single" w:sz="4" w:space="0" w:color="auto"/>
            </w:tcBorders>
            <w:shd w:val="clear" w:color="auto" w:fill="auto"/>
            <w:vAlign w:val="center"/>
          </w:tcPr>
          <w:p w14:paraId="2B1B9BA6" w14:textId="77777777" w:rsidR="0036110D" w:rsidRDefault="0036110D" w:rsidP="00041BC5">
            <w:pPr>
              <w:jc w:val="both"/>
              <w:rPr>
                <w:rFonts w:ascii="Times New Roman" w:hAnsi="Times New Roman"/>
                <w:szCs w:val="24"/>
              </w:rPr>
            </w:pPr>
            <w:r>
              <w:rPr>
                <w:rFonts w:ascii="Times New Roman" w:hAnsi="Times New Roman"/>
                <w:szCs w:val="24"/>
              </w:rPr>
              <w:t>Cơ sở toán cho tin học</w:t>
            </w:r>
          </w:p>
        </w:tc>
        <w:tc>
          <w:tcPr>
            <w:tcW w:w="3182" w:type="dxa"/>
            <w:tcBorders>
              <w:top w:val="nil"/>
              <w:left w:val="nil"/>
              <w:bottom w:val="single" w:sz="4" w:space="0" w:color="auto"/>
              <w:right w:val="single" w:sz="4" w:space="0" w:color="auto"/>
            </w:tcBorders>
            <w:shd w:val="clear" w:color="auto" w:fill="auto"/>
            <w:vAlign w:val="center"/>
          </w:tcPr>
          <w:p w14:paraId="5D2EF25D" w14:textId="77777777" w:rsidR="0036110D" w:rsidRPr="008A300D" w:rsidRDefault="00214AA0" w:rsidP="00041BC5">
            <w:pPr>
              <w:jc w:val="center"/>
              <w:rPr>
                <w:rFonts w:ascii="Times New Roman" w:hAnsi="Times New Roman"/>
                <w:b/>
                <w:iCs/>
                <w:color w:val="000000"/>
                <w:szCs w:val="24"/>
              </w:rPr>
            </w:pPr>
            <w:r w:rsidRPr="008A300D">
              <w:rPr>
                <w:rFonts w:ascii="Times New Roman" w:hAnsi="Times New Roman"/>
                <w:b/>
                <w:iCs/>
                <w:color w:val="000000"/>
                <w:szCs w:val="24"/>
              </w:rPr>
              <w:t>Không tuyển</w:t>
            </w:r>
          </w:p>
        </w:tc>
      </w:tr>
      <w:tr w:rsidR="0036110D" w:rsidRPr="008A300D" w14:paraId="3D9B8E9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804D2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10</w:t>
            </w:r>
          </w:p>
        </w:tc>
        <w:tc>
          <w:tcPr>
            <w:tcW w:w="5801" w:type="dxa"/>
            <w:tcBorders>
              <w:top w:val="nil"/>
              <w:left w:val="nil"/>
              <w:bottom w:val="single" w:sz="4" w:space="0" w:color="auto"/>
              <w:right w:val="single" w:sz="4" w:space="0" w:color="auto"/>
            </w:tcBorders>
            <w:shd w:val="clear" w:color="auto" w:fill="auto"/>
            <w:vAlign w:val="center"/>
          </w:tcPr>
          <w:p w14:paraId="421D13C2"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Khoa học dữ liệu</w:t>
            </w:r>
          </w:p>
        </w:tc>
        <w:tc>
          <w:tcPr>
            <w:tcW w:w="3182" w:type="dxa"/>
            <w:tcBorders>
              <w:top w:val="nil"/>
              <w:left w:val="nil"/>
              <w:bottom w:val="single" w:sz="4" w:space="0" w:color="auto"/>
              <w:right w:val="single" w:sz="4" w:space="0" w:color="auto"/>
            </w:tcBorders>
            <w:shd w:val="clear" w:color="auto" w:fill="auto"/>
            <w:vAlign w:val="center"/>
          </w:tcPr>
          <w:p w14:paraId="708BC899" w14:textId="310DA51D" w:rsidR="0036110D" w:rsidRPr="008A300D" w:rsidRDefault="00A833AB" w:rsidP="00041BC5">
            <w:pPr>
              <w:jc w:val="center"/>
              <w:rPr>
                <w:rFonts w:ascii="Times New Roman" w:hAnsi="Times New Roman"/>
                <w:b/>
                <w:iCs/>
                <w:color w:val="000000"/>
                <w:szCs w:val="24"/>
              </w:rPr>
            </w:pPr>
            <w:hyperlink r:id="rId16" w:history="1">
              <w:r w:rsidR="0036110D" w:rsidRPr="00F44587">
                <w:rPr>
                  <w:rStyle w:val="Hyperlink"/>
                  <w:rFonts w:ascii="Times New Roman" w:hAnsi="Times New Roman"/>
                  <w:bCs/>
                  <w:szCs w:val="24"/>
                </w:rPr>
                <w:t>Đính kèm</w:t>
              </w:r>
            </w:hyperlink>
          </w:p>
        </w:tc>
      </w:tr>
      <w:tr w:rsidR="0036110D" w:rsidRPr="008A300D" w14:paraId="0239039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BA1E2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11</w:t>
            </w:r>
          </w:p>
        </w:tc>
        <w:tc>
          <w:tcPr>
            <w:tcW w:w="5801" w:type="dxa"/>
            <w:tcBorders>
              <w:top w:val="nil"/>
              <w:left w:val="nil"/>
              <w:bottom w:val="single" w:sz="4" w:space="0" w:color="auto"/>
              <w:right w:val="single" w:sz="4" w:space="0" w:color="auto"/>
            </w:tcBorders>
            <w:shd w:val="clear" w:color="auto" w:fill="auto"/>
            <w:vAlign w:val="center"/>
          </w:tcPr>
          <w:p w14:paraId="6624B70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lý thuyết và vật lý toán</w:t>
            </w:r>
          </w:p>
        </w:tc>
        <w:tc>
          <w:tcPr>
            <w:tcW w:w="3182" w:type="dxa"/>
            <w:tcBorders>
              <w:top w:val="nil"/>
              <w:left w:val="nil"/>
              <w:bottom w:val="single" w:sz="4" w:space="0" w:color="auto"/>
              <w:right w:val="single" w:sz="4" w:space="0" w:color="auto"/>
            </w:tcBorders>
            <w:shd w:val="clear" w:color="auto" w:fill="auto"/>
            <w:vAlign w:val="center"/>
          </w:tcPr>
          <w:p w14:paraId="298F86F4" w14:textId="77777777" w:rsidR="0036110D" w:rsidRPr="008A300D" w:rsidRDefault="0036110D" w:rsidP="00041BC5">
            <w:pPr>
              <w:jc w:val="center"/>
              <w:rPr>
                <w:rFonts w:ascii="Times New Roman" w:hAnsi="Times New Roman"/>
                <w:b/>
                <w:color w:val="000000"/>
                <w:szCs w:val="24"/>
              </w:rPr>
            </w:pPr>
            <w:r w:rsidRPr="0036110D">
              <w:rPr>
                <w:rFonts w:ascii="Times New Roman" w:hAnsi="Times New Roman"/>
                <w:bCs/>
                <w:color w:val="000000"/>
                <w:szCs w:val="24"/>
              </w:rPr>
              <w:t>Đính kèm</w:t>
            </w:r>
          </w:p>
        </w:tc>
      </w:tr>
      <w:tr w:rsidR="0036110D" w:rsidRPr="008A300D" w14:paraId="08D288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04AFC70"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12</w:t>
            </w:r>
          </w:p>
        </w:tc>
        <w:tc>
          <w:tcPr>
            <w:tcW w:w="5801" w:type="dxa"/>
            <w:tcBorders>
              <w:top w:val="nil"/>
              <w:left w:val="nil"/>
              <w:bottom w:val="single" w:sz="4" w:space="0" w:color="auto"/>
              <w:right w:val="single" w:sz="4" w:space="0" w:color="auto"/>
            </w:tcBorders>
            <w:shd w:val="clear" w:color="auto" w:fill="auto"/>
            <w:vAlign w:val="center"/>
          </w:tcPr>
          <w:p w14:paraId="37C32CF5"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Quang học</w:t>
            </w:r>
          </w:p>
        </w:tc>
        <w:tc>
          <w:tcPr>
            <w:tcW w:w="3182" w:type="dxa"/>
            <w:tcBorders>
              <w:top w:val="nil"/>
              <w:left w:val="nil"/>
              <w:bottom w:val="single" w:sz="4" w:space="0" w:color="auto"/>
              <w:right w:val="single" w:sz="4" w:space="0" w:color="auto"/>
            </w:tcBorders>
            <w:shd w:val="clear" w:color="auto" w:fill="auto"/>
            <w:vAlign w:val="center"/>
          </w:tcPr>
          <w:p w14:paraId="55A07C6F" w14:textId="03CBFABA" w:rsidR="0036110D" w:rsidRPr="008A300D" w:rsidRDefault="00A833AB" w:rsidP="00041BC5">
            <w:pPr>
              <w:jc w:val="center"/>
              <w:rPr>
                <w:rFonts w:ascii="Times New Roman" w:hAnsi="Times New Roman"/>
                <w:b/>
                <w:color w:val="000000"/>
                <w:szCs w:val="24"/>
              </w:rPr>
            </w:pPr>
            <w:hyperlink r:id="rId17" w:history="1">
              <w:r w:rsidR="0036110D" w:rsidRPr="004D5F18">
                <w:rPr>
                  <w:rStyle w:val="Hyperlink"/>
                  <w:rFonts w:ascii="Times New Roman" w:hAnsi="Times New Roman"/>
                  <w:bCs/>
                  <w:szCs w:val="24"/>
                </w:rPr>
                <w:t>Đính kèm</w:t>
              </w:r>
            </w:hyperlink>
          </w:p>
        </w:tc>
      </w:tr>
      <w:tr w:rsidR="0036110D" w:rsidRPr="008A300D" w14:paraId="2DC1BC7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FCA046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13</w:t>
            </w:r>
          </w:p>
        </w:tc>
        <w:tc>
          <w:tcPr>
            <w:tcW w:w="5801" w:type="dxa"/>
            <w:tcBorders>
              <w:top w:val="nil"/>
              <w:left w:val="nil"/>
              <w:bottom w:val="single" w:sz="4" w:space="0" w:color="auto"/>
              <w:right w:val="single" w:sz="4" w:space="0" w:color="auto"/>
            </w:tcBorders>
            <w:shd w:val="clear" w:color="auto" w:fill="auto"/>
            <w:vAlign w:val="center"/>
          </w:tcPr>
          <w:p w14:paraId="54181F6A"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Chuyên ngành Vật lý ứng dụng</w:t>
            </w:r>
          </w:p>
        </w:tc>
        <w:tc>
          <w:tcPr>
            <w:tcW w:w="3182" w:type="dxa"/>
            <w:tcBorders>
              <w:top w:val="nil"/>
              <w:left w:val="nil"/>
              <w:bottom w:val="single" w:sz="4" w:space="0" w:color="auto"/>
              <w:right w:val="single" w:sz="4" w:space="0" w:color="auto"/>
            </w:tcBorders>
            <w:shd w:val="clear" w:color="auto" w:fill="auto"/>
            <w:vAlign w:val="center"/>
          </w:tcPr>
          <w:p w14:paraId="3C79F53B" w14:textId="4EF30CF5" w:rsidR="0036110D" w:rsidRPr="008A300D" w:rsidRDefault="00A833AB" w:rsidP="00041BC5">
            <w:pPr>
              <w:jc w:val="center"/>
              <w:rPr>
                <w:rFonts w:ascii="Times New Roman" w:hAnsi="Times New Roman"/>
                <w:b/>
                <w:iCs/>
                <w:color w:val="000000"/>
                <w:szCs w:val="24"/>
              </w:rPr>
            </w:pPr>
            <w:hyperlink r:id="rId18" w:history="1">
              <w:r w:rsidR="0036110D" w:rsidRPr="00903174">
                <w:rPr>
                  <w:rStyle w:val="Hyperlink"/>
                  <w:rFonts w:ascii="Times New Roman" w:hAnsi="Times New Roman"/>
                  <w:b/>
                  <w:iCs/>
                  <w:szCs w:val="24"/>
                </w:rPr>
                <w:t>Không tuyển</w:t>
              </w:r>
            </w:hyperlink>
          </w:p>
        </w:tc>
      </w:tr>
      <w:tr w:rsidR="0036110D" w:rsidRPr="008A300D" w14:paraId="6B664DE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67E783"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14</w:t>
            </w:r>
          </w:p>
        </w:tc>
        <w:tc>
          <w:tcPr>
            <w:tcW w:w="5801" w:type="dxa"/>
            <w:tcBorders>
              <w:top w:val="nil"/>
              <w:left w:val="nil"/>
              <w:bottom w:val="single" w:sz="4" w:space="0" w:color="auto"/>
              <w:right w:val="single" w:sz="4" w:space="0" w:color="auto"/>
            </w:tcBorders>
            <w:shd w:val="clear" w:color="auto" w:fill="auto"/>
            <w:vAlign w:val="center"/>
          </w:tcPr>
          <w:p w14:paraId="392974F7"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nguyên tử và hạt nhân</w:t>
            </w:r>
          </w:p>
        </w:tc>
        <w:tc>
          <w:tcPr>
            <w:tcW w:w="3182" w:type="dxa"/>
            <w:tcBorders>
              <w:top w:val="nil"/>
              <w:left w:val="nil"/>
              <w:bottom w:val="single" w:sz="4" w:space="0" w:color="auto"/>
              <w:right w:val="single" w:sz="4" w:space="0" w:color="auto"/>
            </w:tcBorders>
            <w:shd w:val="clear" w:color="auto" w:fill="auto"/>
            <w:vAlign w:val="center"/>
          </w:tcPr>
          <w:p w14:paraId="0679029F" w14:textId="08704986" w:rsidR="0036110D" w:rsidRPr="008A300D" w:rsidRDefault="00A833AB" w:rsidP="00041BC5">
            <w:pPr>
              <w:jc w:val="center"/>
              <w:rPr>
                <w:rFonts w:ascii="Times New Roman" w:hAnsi="Times New Roman"/>
                <w:b/>
                <w:color w:val="000000"/>
                <w:szCs w:val="24"/>
              </w:rPr>
            </w:pPr>
            <w:hyperlink r:id="rId19" w:history="1">
              <w:r w:rsidR="0036110D" w:rsidRPr="00022F20">
                <w:rPr>
                  <w:rStyle w:val="Hyperlink"/>
                  <w:rFonts w:ascii="Times New Roman" w:hAnsi="Times New Roman"/>
                  <w:bCs/>
                  <w:szCs w:val="24"/>
                </w:rPr>
                <w:t>Đính kèm</w:t>
              </w:r>
            </w:hyperlink>
          </w:p>
        </w:tc>
      </w:tr>
      <w:tr w:rsidR="0036110D" w:rsidRPr="008A300D" w14:paraId="3FA3B3C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EC75CFA"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15</w:t>
            </w:r>
          </w:p>
        </w:tc>
        <w:tc>
          <w:tcPr>
            <w:tcW w:w="5801" w:type="dxa"/>
            <w:tcBorders>
              <w:top w:val="nil"/>
              <w:left w:val="nil"/>
              <w:bottom w:val="single" w:sz="4" w:space="0" w:color="auto"/>
              <w:right w:val="single" w:sz="4" w:space="0" w:color="auto"/>
            </w:tcBorders>
            <w:shd w:val="clear" w:color="auto" w:fill="auto"/>
            <w:vAlign w:val="center"/>
          </w:tcPr>
          <w:p w14:paraId="5146B65D" w14:textId="77777777" w:rsidR="0036110D" w:rsidRPr="00353D53" w:rsidRDefault="0036110D" w:rsidP="00041BC5">
            <w:pPr>
              <w:jc w:val="both"/>
              <w:rPr>
                <w:rFonts w:ascii="Times New Roman" w:hAnsi="Times New Roman"/>
                <w:color w:val="000000"/>
                <w:szCs w:val="24"/>
              </w:rPr>
            </w:pPr>
            <w:r w:rsidRPr="00353D53">
              <w:rPr>
                <w:rFonts w:ascii="Times New Roman" w:hAnsi="Times New Roman"/>
                <w:color w:val="000000"/>
                <w:szCs w:val="24"/>
              </w:rPr>
              <w:t>Vật lý địa cầu</w:t>
            </w:r>
          </w:p>
        </w:tc>
        <w:tc>
          <w:tcPr>
            <w:tcW w:w="3182" w:type="dxa"/>
            <w:tcBorders>
              <w:top w:val="nil"/>
              <w:left w:val="nil"/>
              <w:bottom w:val="single" w:sz="4" w:space="0" w:color="auto"/>
              <w:right w:val="single" w:sz="4" w:space="0" w:color="auto"/>
            </w:tcBorders>
            <w:shd w:val="clear" w:color="auto" w:fill="auto"/>
            <w:vAlign w:val="center"/>
          </w:tcPr>
          <w:p w14:paraId="20CEFBEF" w14:textId="50A64A96" w:rsidR="0036110D" w:rsidRPr="008A300D" w:rsidRDefault="00A833AB" w:rsidP="00041BC5">
            <w:pPr>
              <w:jc w:val="center"/>
              <w:rPr>
                <w:rFonts w:ascii="Times New Roman" w:hAnsi="Times New Roman"/>
                <w:b/>
                <w:color w:val="000000"/>
                <w:szCs w:val="24"/>
              </w:rPr>
            </w:pPr>
            <w:hyperlink r:id="rId20" w:history="1">
              <w:r w:rsidR="0036110D" w:rsidRPr="00B64EC0">
                <w:rPr>
                  <w:rStyle w:val="Hyperlink"/>
                  <w:rFonts w:ascii="Times New Roman" w:hAnsi="Times New Roman"/>
                  <w:bCs/>
                  <w:szCs w:val="24"/>
                </w:rPr>
                <w:t>Đính kèm</w:t>
              </w:r>
            </w:hyperlink>
          </w:p>
        </w:tc>
      </w:tr>
      <w:tr w:rsidR="0036110D" w:rsidRPr="008A300D" w14:paraId="6202B7C6"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633A1D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16</w:t>
            </w:r>
          </w:p>
        </w:tc>
        <w:tc>
          <w:tcPr>
            <w:tcW w:w="5801" w:type="dxa"/>
            <w:tcBorders>
              <w:top w:val="nil"/>
              <w:left w:val="nil"/>
              <w:bottom w:val="single" w:sz="4" w:space="0" w:color="auto"/>
              <w:right w:val="single" w:sz="4" w:space="0" w:color="auto"/>
            </w:tcBorders>
            <w:shd w:val="clear" w:color="auto" w:fill="auto"/>
            <w:vAlign w:val="center"/>
          </w:tcPr>
          <w:p w14:paraId="05D5A8AE"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Hải dương học</w:t>
            </w:r>
          </w:p>
        </w:tc>
        <w:tc>
          <w:tcPr>
            <w:tcW w:w="3182" w:type="dxa"/>
            <w:tcBorders>
              <w:top w:val="nil"/>
              <w:left w:val="nil"/>
              <w:bottom w:val="single" w:sz="4" w:space="0" w:color="auto"/>
              <w:right w:val="single" w:sz="4" w:space="0" w:color="auto"/>
            </w:tcBorders>
            <w:shd w:val="clear" w:color="auto" w:fill="auto"/>
            <w:vAlign w:val="center"/>
          </w:tcPr>
          <w:p w14:paraId="70B4C551" w14:textId="6049B52E" w:rsidR="0036110D" w:rsidRPr="008A300D" w:rsidRDefault="00A833AB" w:rsidP="00041BC5">
            <w:pPr>
              <w:jc w:val="center"/>
              <w:rPr>
                <w:rFonts w:ascii="Times New Roman" w:hAnsi="Times New Roman"/>
                <w:b/>
                <w:color w:val="000000"/>
                <w:szCs w:val="24"/>
              </w:rPr>
            </w:pPr>
            <w:hyperlink r:id="rId21" w:history="1">
              <w:r w:rsidR="0036110D" w:rsidRPr="004D5F18">
                <w:rPr>
                  <w:rStyle w:val="Hyperlink"/>
                  <w:rFonts w:ascii="Times New Roman" w:hAnsi="Times New Roman"/>
                  <w:bCs/>
                  <w:szCs w:val="24"/>
                </w:rPr>
                <w:t>Đính kèm</w:t>
              </w:r>
            </w:hyperlink>
          </w:p>
        </w:tc>
      </w:tr>
      <w:tr w:rsidR="0036110D" w:rsidRPr="008A300D" w14:paraId="518632D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5110CE"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17</w:t>
            </w:r>
          </w:p>
        </w:tc>
        <w:tc>
          <w:tcPr>
            <w:tcW w:w="5801" w:type="dxa"/>
            <w:tcBorders>
              <w:top w:val="nil"/>
              <w:left w:val="nil"/>
              <w:bottom w:val="single" w:sz="4" w:space="0" w:color="auto"/>
              <w:right w:val="single" w:sz="4" w:space="0" w:color="auto"/>
            </w:tcBorders>
            <w:shd w:val="clear" w:color="auto" w:fill="auto"/>
            <w:vAlign w:val="center"/>
          </w:tcPr>
          <w:p w14:paraId="49FE7B90"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Khí tượng và khí hậu học</w:t>
            </w:r>
          </w:p>
        </w:tc>
        <w:tc>
          <w:tcPr>
            <w:tcW w:w="3182" w:type="dxa"/>
            <w:tcBorders>
              <w:top w:val="nil"/>
              <w:left w:val="nil"/>
              <w:bottom w:val="single" w:sz="4" w:space="0" w:color="auto"/>
              <w:right w:val="single" w:sz="4" w:space="0" w:color="auto"/>
            </w:tcBorders>
            <w:shd w:val="clear" w:color="auto" w:fill="auto"/>
            <w:vAlign w:val="center"/>
          </w:tcPr>
          <w:p w14:paraId="42D71D27" w14:textId="33579205" w:rsidR="0036110D" w:rsidRPr="008A300D" w:rsidRDefault="00A833AB" w:rsidP="00041BC5">
            <w:pPr>
              <w:jc w:val="center"/>
              <w:rPr>
                <w:rFonts w:ascii="Times New Roman" w:hAnsi="Times New Roman"/>
                <w:b/>
                <w:color w:val="000000"/>
                <w:szCs w:val="24"/>
              </w:rPr>
            </w:pPr>
            <w:hyperlink r:id="rId22" w:history="1">
              <w:r w:rsidR="0036110D" w:rsidRPr="004D5F18">
                <w:rPr>
                  <w:rStyle w:val="Hyperlink"/>
                  <w:rFonts w:ascii="Times New Roman" w:hAnsi="Times New Roman"/>
                  <w:bCs/>
                  <w:szCs w:val="24"/>
                </w:rPr>
                <w:t>Đính kèm</w:t>
              </w:r>
            </w:hyperlink>
          </w:p>
        </w:tc>
      </w:tr>
      <w:tr w:rsidR="0036110D" w:rsidRPr="008A300D" w14:paraId="6F6C961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4593B7F"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18</w:t>
            </w:r>
          </w:p>
        </w:tc>
        <w:tc>
          <w:tcPr>
            <w:tcW w:w="5801" w:type="dxa"/>
            <w:tcBorders>
              <w:top w:val="nil"/>
              <w:left w:val="nil"/>
              <w:bottom w:val="single" w:sz="4" w:space="0" w:color="auto"/>
              <w:right w:val="single" w:sz="4" w:space="0" w:color="auto"/>
            </w:tcBorders>
            <w:shd w:val="clear" w:color="auto" w:fill="auto"/>
            <w:vAlign w:val="center"/>
          </w:tcPr>
          <w:p w14:paraId="0E4C455D"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Vật lý kỹ thuật</w:t>
            </w:r>
          </w:p>
        </w:tc>
        <w:tc>
          <w:tcPr>
            <w:tcW w:w="3182" w:type="dxa"/>
            <w:tcBorders>
              <w:top w:val="nil"/>
              <w:left w:val="nil"/>
              <w:bottom w:val="single" w:sz="4" w:space="0" w:color="auto"/>
              <w:right w:val="single" w:sz="4" w:space="0" w:color="auto"/>
            </w:tcBorders>
            <w:shd w:val="clear" w:color="auto" w:fill="auto"/>
            <w:vAlign w:val="center"/>
          </w:tcPr>
          <w:p w14:paraId="1F0DCC8A" w14:textId="1FC1AF9A" w:rsidR="0036110D" w:rsidRPr="008A300D" w:rsidRDefault="00A833AB" w:rsidP="00041BC5">
            <w:pPr>
              <w:jc w:val="center"/>
              <w:rPr>
                <w:rFonts w:ascii="Times New Roman" w:hAnsi="Times New Roman"/>
                <w:b/>
                <w:color w:val="000000"/>
                <w:szCs w:val="24"/>
              </w:rPr>
            </w:pPr>
            <w:hyperlink r:id="rId23" w:history="1">
              <w:r w:rsidR="0036110D" w:rsidRPr="00022F20">
                <w:rPr>
                  <w:rStyle w:val="Hyperlink"/>
                  <w:rFonts w:ascii="Times New Roman" w:hAnsi="Times New Roman"/>
                  <w:bCs/>
                  <w:szCs w:val="24"/>
                </w:rPr>
                <w:t>Đính kèm</w:t>
              </w:r>
            </w:hyperlink>
          </w:p>
        </w:tc>
      </w:tr>
      <w:tr w:rsidR="00F47DDB" w:rsidRPr="008A300D" w14:paraId="45AA229C"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tcPr>
          <w:p w14:paraId="33C7910E" w14:textId="77777777" w:rsidR="00F47DDB" w:rsidRDefault="00F47DDB" w:rsidP="00041BC5">
            <w:pPr>
              <w:jc w:val="center"/>
              <w:rPr>
                <w:rFonts w:ascii="Times New Roman" w:hAnsi="Times New Roman"/>
                <w:color w:val="000000"/>
                <w:szCs w:val="24"/>
              </w:rPr>
            </w:pPr>
            <w:r>
              <w:rPr>
                <w:rFonts w:ascii="Times New Roman" w:hAnsi="Times New Roman"/>
                <w:color w:val="000000"/>
                <w:szCs w:val="24"/>
              </w:rPr>
              <w:t>19</w:t>
            </w:r>
          </w:p>
        </w:tc>
        <w:tc>
          <w:tcPr>
            <w:tcW w:w="5801" w:type="dxa"/>
            <w:tcBorders>
              <w:top w:val="nil"/>
              <w:left w:val="nil"/>
              <w:bottom w:val="single" w:sz="4" w:space="0" w:color="auto"/>
              <w:right w:val="single" w:sz="4" w:space="0" w:color="auto"/>
            </w:tcBorders>
            <w:shd w:val="clear" w:color="auto" w:fill="auto"/>
            <w:vAlign w:val="center"/>
          </w:tcPr>
          <w:p w14:paraId="0A149AAF" w14:textId="77777777" w:rsidR="00F47DDB" w:rsidRPr="00353D53" w:rsidRDefault="00F47DDB" w:rsidP="00041BC5">
            <w:pPr>
              <w:jc w:val="both"/>
              <w:rPr>
                <w:rFonts w:ascii="Times New Roman" w:hAnsi="Times New Roman"/>
                <w:szCs w:val="24"/>
              </w:rPr>
            </w:pPr>
            <w:r>
              <w:rPr>
                <w:rFonts w:ascii="Times New Roman" w:hAnsi="Times New Roman"/>
                <w:szCs w:val="24"/>
              </w:rPr>
              <w:t>Công nghệ bán dẫn</w:t>
            </w:r>
          </w:p>
        </w:tc>
        <w:tc>
          <w:tcPr>
            <w:tcW w:w="3182" w:type="dxa"/>
            <w:tcBorders>
              <w:top w:val="nil"/>
              <w:left w:val="nil"/>
              <w:bottom w:val="single" w:sz="4" w:space="0" w:color="auto"/>
              <w:right w:val="single" w:sz="4" w:space="0" w:color="auto"/>
            </w:tcBorders>
            <w:shd w:val="clear" w:color="auto" w:fill="auto"/>
            <w:vAlign w:val="center"/>
          </w:tcPr>
          <w:p w14:paraId="537EE1D2" w14:textId="05988FAD" w:rsidR="00F47DDB" w:rsidRPr="0036110D" w:rsidRDefault="00A833AB" w:rsidP="00041BC5">
            <w:pPr>
              <w:jc w:val="center"/>
              <w:rPr>
                <w:rFonts w:ascii="Times New Roman" w:hAnsi="Times New Roman"/>
                <w:bCs/>
                <w:color w:val="000000"/>
                <w:szCs w:val="24"/>
              </w:rPr>
            </w:pPr>
            <w:hyperlink r:id="rId24" w:history="1">
              <w:r w:rsidR="00F47DDB" w:rsidRPr="00903174">
                <w:rPr>
                  <w:rStyle w:val="Hyperlink"/>
                  <w:rFonts w:ascii="Times New Roman" w:hAnsi="Times New Roman"/>
                  <w:bCs/>
                  <w:szCs w:val="24"/>
                </w:rPr>
                <w:t>Đính kèm</w:t>
              </w:r>
            </w:hyperlink>
          </w:p>
        </w:tc>
      </w:tr>
      <w:tr w:rsidR="0036110D" w:rsidRPr="008A300D" w14:paraId="343BAB94"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AFE9509" w14:textId="77777777" w:rsidR="0036110D" w:rsidRPr="00353D53" w:rsidRDefault="00F47DDB" w:rsidP="00041BC5">
            <w:pPr>
              <w:jc w:val="center"/>
              <w:rPr>
                <w:rFonts w:ascii="Times New Roman" w:hAnsi="Times New Roman"/>
                <w:color w:val="000000"/>
                <w:szCs w:val="24"/>
              </w:rPr>
            </w:pPr>
            <w:r>
              <w:rPr>
                <w:rFonts w:ascii="Times New Roman" w:hAnsi="Times New Roman"/>
                <w:color w:val="000000"/>
                <w:szCs w:val="24"/>
              </w:rPr>
              <w:t>20</w:t>
            </w:r>
          </w:p>
        </w:tc>
        <w:tc>
          <w:tcPr>
            <w:tcW w:w="5801" w:type="dxa"/>
            <w:tcBorders>
              <w:top w:val="nil"/>
              <w:left w:val="nil"/>
              <w:bottom w:val="single" w:sz="4" w:space="0" w:color="auto"/>
              <w:right w:val="single" w:sz="4" w:space="0" w:color="auto"/>
            </w:tcBorders>
            <w:shd w:val="clear" w:color="auto" w:fill="auto"/>
            <w:vAlign w:val="center"/>
          </w:tcPr>
          <w:p w14:paraId="03A8565C"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Giảng dạy vật lý thực nghiệm</w:t>
            </w:r>
          </w:p>
        </w:tc>
        <w:tc>
          <w:tcPr>
            <w:tcW w:w="3182" w:type="dxa"/>
            <w:tcBorders>
              <w:top w:val="nil"/>
              <w:left w:val="nil"/>
              <w:bottom w:val="single" w:sz="4" w:space="0" w:color="auto"/>
              <w:right w:val="single" w:sz="4" w:space="0" w:color="auto"/>
            </w:tcBorders>
            <w:shd w:val="clear" w:color="auto" w:fill="auto"/>
            <w:vAlign w:val="center"/>
          </w:tcPr>
          <w:p w14:paraId="6C05C3F6" w14:textId="1F8442C4" w:rsidR="0036110D" w:rsidRPr="008A300D" w:rsidRDefault="00A833AB" w:rsidP="00041BC5">
            <w:pPr>
              <w:jc w:val="center"/>
              <w:rPr>
                <w:rFonts w:ascii="Times New Roman" w:hAnsi="Times New Roman"/>
                <w:b/>
                <w:iCs/>
                <w:color w:val="000000"/>
                <w:szCs w:val="24"/>
              </w:rPr>
            </w:pPr>
            <w:hyperlink r:id="rId25" w:history="1">
              <w:r w:rsidR="0036110D" w:rsidRPr="00B64EC0">
                <w:rPr>
                  <w:rStyle w:val="Hyperlink"/>
                  <w:rFonts w:ascii="Times New Roman" w:hAnsi="Times New Roman"/>
                  <w:bCs/>
                  <w:szCs w:val="24"/>
                </w:rPr>
                <w:t>Đính kèm</w:t>
              </w:r>
            </w:hyperlink>
          </w:p>
        </w:tc>
      </w:tr>
      <w:tr w:rsidR="0036110D" w:rsidRPr="008A300D" w14:paraId="3DE6938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032264D"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F47DDB">
              <w:rPr>
                <w:rFonts w:ascii="Times New Roman" w:hAnsi="Times New Roman"/>
                <w:color w:val="000000"/>
                <w:szCs w:val="24"/>
              </w:rPr>
              <w:t>1</w:t>
            </w:r>
          </w:p>
        </w:tc>
        <w:tc>
          <w:tcPr>
            <w:tcW w:w="5801" w:type="dxa"/>
            <w:tcBorders>
              <w:top w:val="nil"/>
              <w:left w:val="nil"/>
              <w:bottom w:val="single" w:sz="4" w:space="0" w:color="auto"/>
              <w:right w:val="single" w:sz="4" w:space="0" w:color="auto"/>
            </w:tcBorders>
            <w:shd w:val="clear" w:color="auto" w:fill="auto"/>
            <w:vAlign w:val="center"/>
          </w:tcPr>
          <w:p w14:paraId="4EF45A7F"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Điện tử- viễn thông và máy tính</w:t>
            </w:r>
          </w:p>
        </w:tc>
        <w:tc>
          <w:tcPr>
            <w:tcW w:w="3182" w:type="dxa"/>
            <w:tcBorders>
              <w:top w:val="nil"/>
              <w:left w:val="nil"/>
              <w:bottom w:val="single" w:sz="4" w:space="0" w:color="auto"/>
              <w:right w:val="single" w:sz="4" w:space="0" w:color="auto"/>
            </w:tcBorders>
            <w:shd w:val="clear" w:color="auto" w:fill="auto"/>
            <w:vAlign w:val="center"/>
          </w:tcPr>
          <w:p w14:paraId="0F40A42A" w14:textId="2004BAA1" w:rsidR="0036110D" w:rsidRPr="008A300D" w:rsidRDefault="00A833AB" w:rsidP="00041BC5">
            <w:pPr>
              <w:jc w:val="center"/>
              <w:rPr>
                <w:rFonts w:ascii="Times New Roman" w:hAnsi="Times New Roman"/>
                <w:b/>
                <w:iCs/>
                <w:color w:val="000000"/>
                <w:szCs w:val="24"/>
              </w:rPr>
            </w:pPr>
            <w:hyperlink r:id="rId26" w:history="1">
              <w:r w:rsidR="0036110D" w:rsidRPr="0042299A">
                <w:rPr>
                  <w:rStyle w:val="Hyperlink"/>
                  <w:rFonts w:ascii="Times New Roman" w:hAnsi="Times New Roman"/>
                  <w:bCs/>
                  <w:szCs w:val="24"/>
                </w:rPr>
                <w:t>Đính kèm</w:t>
              </w:r>
            </w:hyperlink>
          </w:p>
        </w:tc>
      </w:tr>
      <w:tr w:rsidR="0036110D" w:rsidRPr="008A300D" w14:paraId="0D04FF3F"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B7A68C" w14:textId="77777777" w:rsidR="0036110D" w:rsidRPr="00353D53" w:rsidRDefault="0036110D" w:rsidP="00041BC5">
            <w:pPr>
              <w:jc w:val="center"/>
              <w:rPr>
                <w:rFonts w:ascii="Times New Roman" w:hAnsi="Times New Roman"/>
                <w:color w:val="000000"/>
                <w:szCs w:val="24"/>
              </w:rPr>
            </w:pPr>
            <w:r>
              <w:rPr>
                <w:rFonts w:ascii="Times New Roman" w:hAnsi="Times New Roman"/>
                <w:color w:val="000000"/>
                <w:szCs w:val="24"/>
              </w:rPr>
              <w:t>2</w:t>
            </w:r>
            <w:r w:rsidR="00F47DDB">
              <w:rPr>
                <w:rFonts w:ascii="Times New Roman" w:hAnsi="Times New Roman"/>
                <w:color w:val="000000"/>
                <w:szCs w:val="24"/>
              </w:rPr>
              <w:t>2</w:t>
            </w:r>
          </w:p>
        </w:tc>
        <w:tc>
          <w:tcPr>
            <w:tcW w:w="5801" w:type="dxa"/>
            <w:tcBorders>
              <w:top w:val="nil"/>
              <w:left w:val="nil"/>
              <w:bottom w:val="single" w:sz="4" w:space="0" w:color="auto"/>
              <w:right w:val="single" w:sz="4" w:space="0" w:color="auto"/>
            </w:tcBorders>
            <w:shd w:val="clear" w:color="auto" w:fill="auto"/>
            <w:vAlign w:val="center"/>
          </w:tcPr>
          <w:p w14:paraId="0D7D1B49" w14:textId="77777777" w:rsidR="0036110D" w:rsidRPr="00353D53" w:rsidRDefault="0036110D" w:rsidP="00041BC5">
            <w:pPr>
              <w:jc w:val="both"/>
              <w:rPr>
                <w:rFonts w:ascii="Times New Roman" w:hAnsi="Times New Roman"/>
                <w:szCs w:val="24"/>
              </w:rPr>
            </w:pPr>
            <w:r w:rsidRPr="00353D53">
              <w:rPr>
                <w:rFonts w:ascii="Times New Roman" w:hAnsi="Times New Roman"/>
                <w:szCs w:val="24"/>
              </w:rPr>
              <w:t>Chuyên ngành: Vi điện tử và thiết kế vi mạch</w:t>
            </w:r>
          </w:p>
        </w:tc>
        <w:tc>
          <w:tcPr>
            <w:tcW w:w="3182" w:type="dxa"/>
            <w:tcBorders>
              <w:top w:val="nil"/>
              <w:left w:val="nil"/>
              <w:bottom w:val="single" w:sz="4" w:space="0" w:color="auto"/>
              <w:right w:val="single" w:sz="4" w:space="0" w:color="auto"/>
            </w:tcBorders>
            <w:shd w:val="clear" w:color="auto" w:fill="auto"/>
            <w:vAlign w:val="center"/>
          </w:tcPr>
          <w:p w14:paraId="138C6B81" w14:textId="08A56537" w:rsidR="0036110D" w:rsidRPr="008A300D" w:rsidRDefault="00A833AB" w:rsidP="00041BC5">
            <w:pPr>
              <w:jc w:val="center"/>
              <w:rPr>
                <w:rFonts w:ascii="Times New Roman" w:hAnsi="Times New Roman"/>
                <w:b/>
                <w:iCs/>
                <w:color w:val="000000"/>
                <w:szCs w:val="24"/>
              </w:rPr>
            </w:pPr>
            <w:hyperlink r:id="rId27" w:history="1">
              <w:r w:rsidR="0036110D" w:rsidRPr="00B800FA">
                <w:rPr>
                  <w:rStyle w:val="Hyperlink"/>
                  <w:rFonts w:ascii="Times New Roman" w:hAnsi="Times New Roman"/>
                  <w:bCs/>
                  <w:szCs w:val="24"/>
                </w:rPr>
                <w:t>Đính kèm</w:t>
              </w:r>
            </w:hyperlink>
          </w:p>
        </w:tc>
      </w:tr>
      <w:tr w:rsidR="00F47DDB" w:rsidRPr="008A300D" w14:paraId="3B358C6F" w14:textId="77777777" w:rsidTr="00E1290C">
        <w:trPr>
          <w:trHeight w:val="92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3C0BD06"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23</w:t>
            </w:r>
          </w:p>
        </w:tc>
        <w:tc>
          <w:tcPr>
            <w:tcW w:w="5801" w:type="dxa"/>
            <w:tcBorders>
              <w:top w:val="nil"/>
              <w:left w:val="nil"/>
              <w:bottom w:val="single" w:sz="4" w:space="0" w:color="auto"/>
              <w:right w:val="single" w:sz="4" w:space="0" w:color="auto"/>
            </w:tcBorders>
            <w:shd w:val="clear" w:color="auto" w:fill="auto"/>
            <w:vAlign w:val="center"/>
          </w:tcPr>
          <w:p w14:paraId="64205E4D" w14:textId="77777777" w:rsidR="00F47DDB" w:rsidRPr="00BA19C4" w:rsidRDefault="00F47DDB" w:rsidP="00F47DDB">
            <w:pPr>
              <w:jc w:val="both"/>
              <w:rPr>
                <w:rFonts w:ascii="Times New Roman" w:hAnsi="Times New Roman"/>
                <w:color w:val="FF0000"/>
                <w:szCs w:val="24"/>
              </w:rPr>
            </w:pPr>
            <w:r w:rsidRPr="005544ED">
              <w:rPr>
                <w:rFonts w:ascii="Times New Roman" w:hAnsi="Times New Roman"/>
                <w:color w:val="000000"/>
                <w:szCs w:val="24"/>
              </w:rPr>
              <w:t xml:space="preserve">Hoá học </w:t>
            </w:r>
            <w:r w:rsidRPr="005544ED">
              <w:rPr>
                <w:rFonts w:ascii="Times New Roman" w:hAnsi="Times New Roman"/>
                <w:i/>
                <w:iCs/>
                <w:color w:val="000000"/>
                <w:szCs w:val="24"/>
              </w:rPr>
              <w:t xml:space="preserve">(gồm 5 định hướng: Hóa hữu cơ- hóa dược; Hóa phân tích và đảm bảo chất lượng; Hóa lý và hóa tính toán; </w:t>
            </w:r>
            <w:r w:rsidRPr="005544ED">
              <w:rPr>
                <w:rFonts w:ascii="Times New Roman" w:hAnsi="Times New Roman"/>
                <w:i/>
                <w:iCs/>
                <w:color w:val="000000"/>
                <w:sz w:val="22"/>
                <w:szCs w:val="22"/>
              </w:rPr>
              <w:t>Vật liệu vô cơ và chuyển hóa năng lượng; Polyme)</w:t>
            </w:r>
          </w:p>
        </w:tc>
        <w:tc>
          <w:tcPr>
            <w:tcW w:w="3182" w:type="dxa"/>
            <w:tcBorders>
              <w:top w:val="nil"/>
              <w:left w:val="nil"/>
              <w:bottom w:val="single" w:sz="4" w:space="0" w:color="auto"/>
              <w:right w:val="single" w:sz="4" w:space="0" w:color="auto"/>
            </w:tcBorders>
            <w:shd w:val="clear" w:color="auto" w:fill="auto"/>
            <w:vAlign w:val="center"/>
          </w:tcPr>
          <w:p w14:paraId="48CEA8FB" w14:textId="2EA4D612" w:rsidR="00F47DDB" w:rsidRPr="008A300D" w:rsidRDefault="00A833AB" w:rsidP="00F47DDB">
            <w:pPr>
              <w:jc w:val="center"/>
              <w:rPr>
                <w:rFonts w:ascii="Times New Roman" w:hAnsi="Times New Roman"/>
                <w:b/>
                <w:color w:val="000000"/>
                <w:szCs w:val="24"/>
              </w:rPr>
            </w:pPr>
            <w:hyperlink r:id="rId28" w:history="1">
              <w:r w:rsidR="00F47DDB" w:rsidRPr="00E128E8">
                <w:rPr>
                  <w:rStyle w:val="Hyperlink"/>
                  <w:rFonts w:ascii="Times New Roman" w:hAnsi="Times New Roman"/>
                  <w:bCs/>
                  <w:szCs w:val="24"/>
                </w:rPr>
                <w:t>Đính kèm</w:t>
              </w:r>
            </w:hyperlink>
          </w:p>
        </w:tc>
      </w:tr>
      <w:tr w:rsidR="00F47DDB" w:rsidRPr="008A300D" w14:paraId="135303A6"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05963B5"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24</w:t>
            </w:r>
          </w:p>
        </w:tc>
        <w:tc>
          <w:tcPr>
            <w:tcW w:w="5801" w:type="dxa"/>
            <w:tcBorders>
              <w:top w:val="nil"/>
              <w:left w:val="nil"/>
              <w:bottom w:val="single" w:sz="4" w:space="0" w:color="auto"/>
              <w:right w:val="single" w:sz="4" w:space="0" w:color="auto"/>
            </w:tcBorders>
            <w:shd w:val="clear" w:color="auto" w:fill="auto"/>
            <w:vAlign w:val="center"/>
          </w:tcPr>
          <w:p w14:paraId="5052C103" w14:textId="77777777" w:rsidR="00F47DDB" w:rsidRPr="00353D53" w:rsidRDefault="00F47DDB" w:rsidP="00F47DDB">
            <w:pPr>
              <w:jc w:val="both"/>
              <w:rPr>
                <w:rFonts w:ascii="Times New Roman" w:hAnsi="Times New Roman"/>
                <w:szCs w:val="24"/>
              </w:rPr>
            </w:pPr>
            <w:r>
              <w:rPr>
                <w:rFonts w:ascii="Times New Roman" w:hAnsi="Times New Roman"/>
                <w:szCs w:val="24"/>
              </w:rPr>
              <w:t>Hóa hữu cơ- c</w:t>
            </w:r>
            <w:r w:rsidRPr="00353D53">
              <w:rPr>
                <w:rFonts w:ascii="Times New Roman" w:hAnsi="Times New Roman"/>
                <w:szCs w:val="24"/>
              </w:rPr>
              <w:t>huyên ngành Giảng dạy h</w:t>
            </w:r>
            <w:r>
              <w:rPr>
                <w:rFonts w:ascii="Times New Roman" w:hAnsi="Times New Roman"/>
                <w:szCs w:val="24"/>
              </w:rPr>
              <w:t>óa</w:t>
            </w:r>
            <w:r w:rsidRPr="00353D53">
              <w:rPr>
                <w:rFonts w:ascii="Times New Roman" w:hAnsi="Times New Roman"/>
                <w:szCs w:val="24"/>
              </w:rPr>
              <w:t xml:space="preserve"> học thực nghiệm</w:t>
            </w:r>
          </w:p>
        </w:tc>
        <w:tc>
          <w:tcPr>
            <w:tcW w:w="3182" w:type="dxa"/>
            <w:tcBorders>
              <w:top w:val="nil"/>
              <w:left w:val="nil"/>
              <w:bottom w:val="single" w:sz="4" w:space="0" w:color="auto"/>
              <w:right w:val="single" w:sz="4" w:space="0" w:color="auto"/>
            </w:tcBorders>
            <w:shd w:val="clear" w:color="auto" w:fill="auto"/>
            <w:vAlign w:val="center"/>
          </w:tcPr>
          <w:p w14:paraId="11C37B04" w14:textId="75EBF316" w:rsidR="00F47DDB" w:rsidRPr="008A300D" w:rsidRDefault="00A833AB" w:rsidP="00F47DDB">
            <w:pPr>
              <w:jc w:val="center"/>
              <w:rPr>
                <w:rFonts w:ascii="Times New Roman" w:hAnsi="Times New Roman"/>
                <w:b/>
                <w:iCs/>
                <w:color w:val="000000"/>
                <w:szCs w:val="24"/>
              </w:rPr>
            </w:pPr>
            <w:hyperlink r:id="rId29" w:history="1">
              <w:r w:rsidR="00F47DDB" w:rsidRPr="00E128E8">
                <w:rPr>
                  <w:rStyle w:val="Hyperlink"/>
                  <w:rFonts w:ascii="Times New Roman" w:hAnsi="Times New Roman"/>
                  <w:bCs/>
                  <w:szCs w:val="24"/>
                </w:rPr>
                <w:t>Đính kèm</w:t>
              </w:r>
            </w:hyperlink>
          </w:p>
        </w:tc>
      </w:tr>
      <w:tr w:rsidR="00F47DDB" w:rsidRPr="008A300D" w14:paraId="39E7650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2BFBDCF"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25</w:t>
            </w:r>
          </w:p>
        </w:tc>
        <w:tc>
          <w:tcPr>
            <w:tcW w:w="5801" w:type="dxa"/>
            <w:tcBorders>
              <w:top w:val="nil"/>
              <w:left w:val="nil"/>
              <w:bottom w:val="single" w:sz="4" w:space="0" w:color="auto"/>
              <w:right w:val="single" w:sz="4" w:space="0" w:color="auto"/>
            </w:tcBorders>
            <w:shd w:val="clear" w:color="auto" w:fill="auto"/>
            <w:vAlign w:val="center"/>
          </w:tcPr>
          <w:p w14:paraId="40E1AB7B"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Thực vật</w:t>
            </w:r>
          </w:p>
        </w:tc>
        <w:tc>
          <w:tcPr>
            <w:tcW w:w="3182" w:type="dxa"/>
            <w:tcBorders>
              <w:top w:val="nil"/>
              <w:left w:val="nil"/>
              <w:bottom w:val="single" w:sz="4" w:space="0" w:color="auto"/>
              <w:right w:val="single" w:sz="4" w:space="0" w:color="auto"/>
            </w:tcBorders>
            <w:shd w:val="clear" w:color="auto" w:fill="auto"/>
            <w:vAlign w:val="center"/>
          </w:tcPr>
          <w:p w14:paraId="2C7C5C23" w14:textId="357C437E" w:rsidR="00F47DDB" w:rsidRPr="008A300D" w:rsidRDefault="00A833AB" w:rsidP="00F47DDB">
            <w:pPr>
              <w:jc w:val="center"/>
              <w:rPr>
                <w:rFonts w:ascii="Times New Roman" w:hAnsi="Times New Roman"/>
                <w:b/>
                <w:iCs/>
                <w:color w:val="000000"/>
                <w:szCs w:val="24"/>
              </w:rPr>
            </w:pPr>
            <w:hyperlink r:id="rId30" w:history="1">
              <w:r w:rsidR="00F47DDB" w:rsidRPr="002A1546">
                <w:rPr>
                  <w:rStyle w:val="Hyperlink"/>
                  <w:rFonts w:ascii="Times New Roman" w:hAnsi="Times New Roman"/>
                  <w:bCs/>
                  <w:szCs w:val="24"/>
                </w:rPr>
                <w:t>Đính kèm</w:t>
              </w:r>
            </w:hyperlink>
          </w:p>
        </w:tc>
      </w:tr>
      <w:tr w:rsidR="00F47DDB" w:rsidRPr="008A300D" w14:paraId="4EEA7A48"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D1AE3B3"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26</w:t>
            </w:r>
          </w:p>
        </w:tc>
        <w:tc>
          <w:tcPr>
            <w:tcW w:w="5801" w:type="dxa"/>
            <w:tcBorders>
              <w:top w:val="nil"/>
              <w:left w:val="nil"/>
              <w:bottom w:val="single" w:sz="4" w:space="0" w:color="auto"/>
              <w:right w:val="single" w:sz="4" w:space="0" w:color="auto"/>
            </w:tcBorders>
            <w:shd w:val="clear" w:color="auto" w:fill="auto"/>
            <w:vAlign w:val="center"/>
          </w:tcPr>
          <w:p w14:paraId="0B9E5266" w14:textId="77777777" w:rsidR="00F47DDB" w:rsidRPr="00353D53" w:rsidRDefault="00F47DDB" w:rsidP="00F47DDB">
            <w:pPr>
              <w:jc w:val="both"/>
              <w:rPr>
                <w:rFonts w:ascii="Times New Roman" w:hAnsi="Times New Roman"/>
                <w:color w:val="000000"/>
                <w:szCs w:val="24"/>
              </w:rPr>
            </w:pPr>
            <w:r>
              <w:rPr>
                <w:rFonts w:ascii="Times New Roman" w:hAnsi="Times New Roman"/>
                <w:color w:val="000000"/>
                <w:szCs w:val="24"/>
              </w:rPr>
              <w:t>C</w:t>
            </w:r>
            <w:r w:rsidRPr="00353D53">
              <w:rPr>
                <w:rFonts w:ascii="Times New Roman" w:hAnsi="Times New Roman"/>
                <w:color w:val="000000"/>
                <w:szCs w:val="24"/>
              </w:rPr>
              <w:t>huyên ngành:  Sinh lý động vật</w:t>
            </w:r>
          </w:p>
        </w:tc>
        <w:tc>
          <w:tcPr>
            <w:tcW w:w="3182" w:type="dxa"/>
            <w:tcBorders>
              <w:top w:val="nil"/>
              <w:left w:val="nil"/>
              <w:bottom w:val="single" w:sz="4" w:space="0" w:color="auto"/>
              <w:right w:val="single" w:sz="4" w:space="0" w:color="auto"/>
            </w:tcBorders>
            <w:shd w:val="clear" w:color="auto" w:fill="auto"/>
            <w:vAlign w:val="center"/>
          </w:tcPr>
          <w:p w14:paraId="53CBDD02" w14:textId="23D158FD" w:rsidR="00F47DDB" w:rsidRPr="008A300D" w:rsidRDefault="00A833AB" w:rsidP="00F47DDB">
            <w:pPr>
              <w:jc w:val="center"/>
              <w:rPr>
                <w:rFonts w:ascii="Times New Roman" w:hAnsi="Times New Roman"/>
                <w:b/>
                <w:iCs/>
                <w:color w:val="000000"/>
                <w:szCs w:val="24"/>
              </w:rPr>
            </w:pPr>
            <w:hyperlink r:id="rId31" w:history="1">
              <w:r w:rsidR="00F47DDB" w:rsidRPr="002A1546">
                <w:rPr>
                  <w:rStyle w:val="Hyperlink"/>
                  <w:rFonts w:ascii="Times New Roman" w:hAnsi="Times New Roman"/>
                  <w:bCs/>
                  <w:szCs w:val="24"/>
                </w:rPr>
                <w:t>Đính kèm</w:t>
              </w:r>
            </w:hyperlink>
          </w:p>
        </w:tc>
      </w:tr>
      <w:tr w:rsidR="00F47DDB" w:rsidRPr="008A300D" w14:paraId="671508D7" w14:textId="77777777" w:rsidTr="00F47DDB">
        <w:trPr>
          <w:trHeight w:val="567"/>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461ECDB"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lastRenderedPageBreak/>
              <w:t>27</w:t>
            </w:r>
          </w:p>
        </w:tc>
        <w:tc>
          <w:tcPr>
            <w:tcW w:w="5801" w:type="dxa"/>
            <w:tcBorders>
              <w:top w:val="nil"/>
              <w:left w:val="nil"/>
              <w:bottom w:val="single" w:sz="4" w:space="0" w:color="auto"/>
              <w:right w:val="single" w:sz="4" w:space="0" w:color="auto"/>
            </w:tcBorders>
            <w:shd w:val="clear" w:color="auto" w:fill="auto"/>
            <w:vAlign w:val="center"/>
          </w:tcPr>
          <w:p w14:paraId="0BC8591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Chuyên ngành: Giảng dạy sinh học thực nghiệm</w:t>
            </w:r>
          </w:p>
        </w:tc>
        <w:tc>
          <w:tcPr>
            <w:tcW w:w="3182" w:type="dxa"/>
            <w:tcBorders>
              <w:top w:val="nil"/>
              <w:left w:val="nil"/>
              <w:bottom w:val="single" w:sz="4" w:space="0" w:color="auto"/>
              <w:right w:val="single" w:sz="4" w:space="0" w:color="auto"/>
            </w:tcBorders>
            <w:shd w:val="clear" w:color="auto" w:fill="auto"/>
            <w:vAlign w:val="center"/>
          </w:tcPr>
          <w:p w14:paraId="200E7E6E" w14:textId="1D57B75E" w:rsidR="00F47DDB" w:rsidRPr="008A300D" w:rsidRDefault="00A833AB" w:rsidP="00F47DDB">
            <w:pPr>
              <w:jc w:val="center"/>
              <w:rPr>
                <w:rFonts w:ascii="Times New Roman" w:hAnsi="Times New Roman"/>
                <w:b/>
                <w:iCs/>
                <w:color w:val="000000"/>
                <w:szCs w:val="24"/>
              </w:rPr>
            </w:pPr>
            <w:hyperlink r:id="rId32" w:history="1">
              <w:r w:rsidR="00F47DDB" w:rsidRPr="000E460A">
                <w:rPr>
                  <w:rStyle w:val="Hyperlink"/>
                  <w:rFonts w:ascii="Times New Roman" w:hAnsi="Times New Roman"/>
                  <w:bCs/>
                  <w:szCs w:val="24"/>
                </w:rPr>
                <w:t>Đính kèm</w:t>
              </w:r>
            </w:hyperlink>
          </w:p>
        </w:tc>
      </w:tr>
      <w:tr w:rsidR="00F47DDB" w:rsidRPr="008A300D" w14:paraId="51EAA3B4"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D0119DE"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28</w:t>
            </w:r>
          </w:p>
        </w:tc>
        <w:tc>
          <w:tcPr>
            <w:tcW w:w="5801" w:type="dxa"/>
            <w:tcBorders>
              <w:top w:val="nil"/>
              <w:left w:val="nil"/>
              <w:bottom w:val="single" w:sz="4" w:space="0" w:color="auto"/>
              <w:right w:val="single" w:sz="4" w:space="0" w:color="auto"/>
            </w:tcBorders>
            <w:shd w:val="clear" w:color="auto" w:fill="auto"/>
            <w:vAlign w:val="center"/>
          </w:tcPr>
          <w:p w14:paraId="1E4A137F" w14:textId="77777777" w:rsidR="00F47DDB" w:rsidRPr="00353D53" w:rsidRDefault="00F47DDB" w:rsidP="00F47DDB">
            <w:pPr>
              <w:rPr>
                <w:rFonts w:ascii="Times New Roman" w:hAnsi="Times New Roman"/>
                <w:szCs w:val="24"/>
              </w:rPr>
            </w:pPr>
            <w:r w:rsidRPr="00353D53">
              <w:rPr>
                <w:rFonts w:ascii="Times New Roman" w:hAnsi="Times New Roman"/>
                <w:szCs w:val="24"/>
              </w:rPr>
              <w:t xml:space="preserve">Hoá sinh học </w:t>
            </w:r>
          </w:p>
        </w:tc>
        <w:tc>
          <w:tcPr>
            <w:tcW w:w="3182" w:type="dxa"/>
            <w:tcBorders>
              <w:top w:val="nil"/>
              <w:left w:val="nil"/>
              <w:bottom w:val="single" w:sz="4" w:space="0" w:color="auto"/>
              <w:right w:val="single" w:sz="4" w:space="0" w:color="auto"/>
            </w:tcBorders>
            <w:shd w:val="clear" w:color="auto" w:fill="auto"/>
            <w:vAlign w:val="center"/>
          </w:tcPr>
          <w:p w14:paraId="1ADAAB4F" w14:textId="0064F6AC" w:rsidR="00F47DDB" w:rsidRPr="008A300D" w:rsidRDefault="00A833AB" w:rsidP="00F47DDB">
            <w:pPr>
              <w:jc w:val="center"/>
              <w:rPr>
                <w:rFonts w:ascii="Times New Roman" w:hAnsi="Times New Roman"/>
                <w:b/>
                <w:color w:val="000000"/>
                <w:szCs w:val="24"/>
              </w:rPr>
            </w:pPr>
            <w:hyperlink r:id="rId33" w:history="1">
              <w:r w:rsidR="00F47DDB" w:rsidRPr="002A1546">
                <w:rPr>
                  <w:rStyle w:val="Hyperlink"/>
                  <w:rFonts w:ascii="Times New Roman" w:hAnsi="Times New Roman"/>
                  <w:bCs/>
                  <w:szCs w:val="24"/>
                </w:rPr>
                <w:t>Đính kèm</w:t>
              </w:r>
            </w:hyperlink>
          </w:p>
        </w:tc>
      </w:tr>
      <w:tr w:rsidR="00F47DDB" w:rsidRPr="008A300D" w14:paraId="7B3C1D7F"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1971E76"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29</w:t>
            </w:r>
          </w:p>
        </w:tc>
        <w:tc>
          <w:tcPr>
            <w:tcW w:w="5801" w:type="dxa"/>
            <w:tcBorders>
              <w:top w:val="nil"/>
              <w:left w:val="nil"/>
              <w:bottom w:val="single" w:sz="4" w:space="0" w:color="auto"/>
              <w:right w:val="single" w:sz="4" w:space="0" w:color="auto"/>
            </w:tcBorders>
            <w:shd w:val="clear" w:color="auto" w:fill="auto"/>
            <w:vAlign w:val="center"/>
          </w:tcPr>
          <w:p w14:paraId="0D786831" w14:textId="77777777" w:rsidR="00F47DDB" w:rsidRPr="00353D53" w:rsidRDefault="00F47DDB" w:rsidP="00F47DDB">
            <w:pPr>
              <w:rPr>
                <w:rFonts w:ascii="Times New Roman" w:hAnsi="Times New Roman"/>
                <w:szCs w:val="24"/>
              </w:rPr>
            </w:pPr>
            <w:r w:rsidRPr="00353D53">
              <w:rPr>
                <w:rFonts w:ascii="Times New Roman" w:hAnsi="Times New Roman"/>
                <w:szCs w:val="24"/>
              </w:rPr>
              <w:t>Vi sinh vật học</w:t>
            </w:r>
          </w:p>
        </w:tc>
        <w:tc>
          <w:tcPr>
            <w:tcW w:w="3182" w:type="dxa"/>
            <w:tcBorders>
              <w:top w:val="nil"/>
              <w:left w:val="nil"/>
              <w:bottom w:val="single" w:sz="4" w:space="0" w:color="auto"/>
              <w:right w:val="single" w:sz="4" w:space="0" w:color="auto"/>
            </w:tcBorders>
            <w:shd w:val="clear" w:color="auto" w:fill="auto"/>
            <w:vAlign w:val="center"/>
          </w:tcPr>
          <w:p w14:paraId="5F41D2AD" w14:textId="2F0D2BE2" w:rsidR="00F47DDB" w:rsidRPr="008A300D" w:rsidRDefault="00A833AB" w:rsidP="00F47DDB">
            <w:pPr>
              <w:jc w:val="center"/>
              <w:rPr>
                <w:rFonts w:ascii="Times New Roman" w:hAnsi="Times New Roman"/>
                <w:b/>
                <w:color w:val="000000"/>
                <w:szCs w:val="24"/>
              </w:rPr>
            </w:pPr>
            <w:hyperlink r:id="rId34" w:history="1">
              <w:r w:rsidR="00E65C58" w:rsidRPr="000A5699">
                <w:rPr>
                  <w:rStyle w:val="Hyperlink"/>
                  <w:rFonts w:ascii="Times New Roman" w:hAnsi="Times New Roman"/>
                  <w:bCs/>
                  <w:szCs w:val="24"/>
                </w:rPr>
                <w:t>Đính kèm</w:t>
              </w:r>
            </w:hyperlink>
          </w:p>
        </w:tc>
      </w:tr>
      <w:tr w:rsidR="00F47DDB" w:rsidRPr="008A300D" w14:paraId="30CB046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C448B7F"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30</w:t>
            </w:r>
          </w:p>
        </w:tc>
        <w:tc>
          <w:tcPr>
            <w:tcW w:w="5801" w:type="dxa"/>
            <w:tcBorders>
              <w:top w:val="nil"/>
              <w:left w:val="nil"/>
              <w:bottom w:val="single" w:sz="4" w:space="0" w:color="auto"/>
              <w:right w:val="single" w:sz="4" w:space="0" w:color="auto"/>
            </w:tcBorders>
            <w:shd w:val="clear" w:color="auto" w:fill="auto"/>
            <w:vAlign w:val="center"/>
          </w:tcPr>
          <w:p w14:paraId="7CA85270"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Sinh thái học</w:t>
            </w:r>
          </w:p>
        </w:tc>
        <w:tc>
          <w:tcPr>
            <w:tcW w:w="3182" w:type="dxa"/>
            <w:tcBorders>
              <w:top w:val="nil"/>
              <w:left w:val="nil"/>
              <w:bottom w:val="single" w:sz="4" w:space="0" w:color="auto"/>
              <w:right w:val="single" w:sz="4" w:space="0" w:color="auto"/>
            </w:tcBorders>
            <w:shd w:val="clear" w:color="auto" w:fill="auto"/>
            <w:vAlign w:val="center"/>
          </w:tcPr>
          <w:p w14:paraId="606F8194" w14:textId="2EC26120" w:rsidR="00F47DDB" w:rsidRPr="008A300D" w:rsidRDefault="00A833AB" w:rsidP="00F47DDB">
            <w:pPr>
              <w:jc w:val="center"/>
              <w:rPr>
                <w:rFonts w:ascii="Times New Roman" w:hAnsi="Times New Roman"/>
                <w:b/>
                <w:color w:val="000000"/>
                <w:szCs w:val="24"/>
              </w:rPr>
            </w:pPr>
            <w:hyperlink r:id="rId35" w:history="1">
              <w:r w:rsidR="00F47DDB" w:rsidRPr="000A5699">
                <w:rPr>
                  <w:rStyle w:val="Hyperlink"/>
                  <w:rFonts w:ascii="Times New Roman" w:hAnsi="Times New Roman"/>
                  <w:bCs/>
                  <w:szCs w:val="24"/>
                </w:rPr>
                <w:t>Đính kèm</w:t>
              </w:r>
            </w:hyperlink>
          </w:p>
        </w:tc>
      </w:tr>
      <w:tr w:rsidR="00F47DDB" w:rsidRPr="008A300D" w14:paraId="7B3AE290"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773A925"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31</w:t>
            </w:r>
          </w:p>
        </w:tc>
        <w:tc>
          <w:tcPr>
            <w:tcW w:w="5801" w:type="dxa"/>
            <w:tcBorders>
              <w:top w:val="nil"/>
              <w:left w:val="nil"/>
              <w:bottom w:val="single" w:sz="4" w:space="0" w:color="auto"/>
              <w:right w:val="single" w:sz="4" w:space="0" w:color="auto"/>
            </w:tcBorders>
            <w:shd w:val="clear" w:color="auto" w:fill="auto"/>
            <w:vAlign w:val="center"/>
          </w:tcPr>
          <w:p w14:paraId="2B2CDB37"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Di truyền học</w:t>
            </w:r>
          </w:p>
        </w:tc>
        <w:tc>
          <w:tcPr>
            <w:tcW w:w="3182" w:type="dxa"/>
            <w:tcBorders>
              <w:top w:val="nil"/>
              <w:left w:val="nil"/>
              <w:bottom w:val="single" w:sz="4" w:space="0" w:color="auto"/>
              <w:right w:val="single" w:sz="4" w:space="0" w:color="auto"/>
            </w:tcBorders>
            <w:shd w:val="clear" w:color="auto" w:fill="auto"/>
            <w:vAlign w:val="center"/>
          </w:tcPr>
          <w:p w14:paraId="72E2A0AC" w14:textId="0B67CE6C" w:rsidR="00F47DDB" w:rsidRPr="008A300D" w:rsidRDefault="00A833AB" w:rsidP="00F47DDB">
            <w:pPr>
              <w:jc w:val="center"/>
              <w:rPr>
                <w:rFonts w:ascii="Times New Roman" w:hAnsi="Times New Roman"/>
                <w:b/>
                <w:color w:val="000000"/>
                <w:szCs w:val="24"/>
              </w:rPr>
            </w:pPr>
            <w:hyperlink r:id="rId36" w:history="1">
              <w:r w:rsidR="00F47DDB" w:rsidRPr="000E460A">
                <w:rPr>
                  <w:rStyle w:val="Hyperlink"/>
                  <w:rFonts w:ascii="Times New Roman" w:hAnsi="Times New Roman"/>
                  <w:bCs/>
                  <w:szCs w:val="24"/>
                </w:rPr>
                <w:t>Đính kèm</w:t>
              </w:r>
            </w:hyperlink>
          </w:p>
        </w:tc>
      </w:tr>
      <w:tr w:rsidR="00F47DDB" w:rsidRPr="008A300D" w14:paraId="1DF39922"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D12A6BA"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32</w:t>
            </w:r>
          </w:p>
        </w:tc>
        <w:tc>
          <w:tcPr>
            <w:tcW w:w="5801" w:type="dxa"/>
            <w:tcBorders>
              <w:top w:val="nil"/>
              <w:left w:val="nil"/>
              <w:bottom w:val="single" w:sz="4" w:space="0" w:color="auto"/>
              <w:right w:val="single" w:sz="4" w:space="0" w:color="auto"/>
            </w:tcBorders>
            <w:shd w:val="clear" w:color="auto" w:fill="auto"/>
            <w:vAlign w:val="center"/>
          </w:tcPr>
          <w:p w14:paraId="6F92DD2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Công nghệ sinh học</w:t>
            </w:r>
          </w:p>
        </w:tc>
        <w:tc>
          <w:tcPr>
            <w:tcW w:w="3182" w:type="dxa"/>
            <w:tcBorders>
              <w:top w:val="nil"/>
              <w:left w:val="nil"/>
              <w:bottom w:val="single" w:sz="4" w:space="0" w:color="auto"/>
              <w:right w:val="single" w:sz="4" w:space="0" w:color="auto"/>
            </w:tcBorders>
            <w:shd w:val="clear" w:color="auto" w:fill="auto"/>
            <w:vAlign w:val="center"/>
          </w:tcPr>
          <w:p w14:paraId="703AE1C1" w14:textId="71F63B30" w:rsidR="00F47DDB" w:rsidRPr="008A300D" w:rsidRDefault="00A833AB" w:rsidP="00F47DDB">
            <w:pPr>
              <w:jc w:val="center"/>
              <w:rPr>
                <w:rFonts w:ascii="Times New Roman" w:hAnsi="Times New Roman"/>
                <w:b/>
                <w:color w:val="000000"/>
                <w:szCs w:val="24"/>
              </w:rPr>
            </w:pPr>
            <w:hyperlink r:id="rId37" w:history="1">
              <w:r w:rsidR="00F47DDB" w:rsidRPr="000E460A">
                <w:rPr>
                  <w:rStyle w:val="Hyperlink"/>
                  <w:rFonts w:ascii="Times New Roman" w:hAnsi="Times New Roman"/>
                  <w:bCs/>
                  <w:szCs w:val="24"/>
                </w:rPr>
                <w:t>Đính kèm</w:t>
              </w:r>
            </w:hyperlink>
          </w:p>
        </w:tc>
      </w:tr>
      <w:tr w:rsidR="00F47DDB" w:rsidRPr="008A300D" w14:paraId="7397B953"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546761C"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33</w:t>
            </w:r>
          </w:p>
        </w:tc>
        <w:tc>
          <w:tcPr>
            <w:tcW w:w="5801" w:type="dxa"/>
            <w:tcBorders>
              <w:top w:val="nil"/>
              <w:left w:val="nil"/>
              <w:bottom w:val="single" w:sz="4" w:space="0" w:color="auto"/>
              <w:right w:val="single" w:sz="4" w:space="0" w:color="auto"/>
            </w:tcBorders>
            <w:shd w:val="clear" w:color="auto" w:fill="auto"/>
            <w:vAlign w:val="center"/>
          </w:tcPr>
          <w:p w14:paraId="1B2DD1F6"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Địa chất học</w:t>
            </w:r>
          </w:p>
        </w:tc>
        <w:tc>
          <w:tcPr>
            <w:tcW w:w="3182" w:type="dxa"/>
            <w:tcBorders>
              <w:top w:val="nil"/>
              <w:left w:val="nil"/>
              <w:bottom w:val="single" w:sz="4" w:space="0" w:color="auto"/>
              <w:right w:val="single" w:sz="4" w:space="0" w:color="auto"/>
            </w:tcBorders>
            <w:shd w:val="clear" w:color="auto" w:fill="auto"/>
            <w:vAlign w:val="center"/>
          </w:tcPr>
          <w:p w14:paraId="47DC9046" w14:textId="04DAC668" w:rsidR="00F47DDB" w:rsidRPr="008A300D" w:rsidRDefault="00A833AB" w:rsidP="00F47DDB">
            <w:pPr>
              <w:jc w:val="center"/>
              <w:rPr>
                <w:rFonts w:ascii="Times New Roman" w:hAnsi="Times New Roman"/>
                <w:b/>
                <w:color w:val="000000"/>
                <w:szCs w:val="24"/>
              </w:rPr>
            </w:pPr>
            <w:hyperlink r:id="rId38" w:history="1">
              <w:r w:rsidR="00F47DDB" w:rsidRPr="003276AA">
                <w:rPr>
                  <w:rStyle w:val="Hyperlink"/>
                  <w:rFonts w:ascii="Times New Roman" w:hAnsi="Times New Roman"/>
                  <w:bCs/>
                  <w:szCs w:val="24"/>
                </w:rPr>
                <w:t>Đính kèm</w:t>
              </w:r>
            </w:hyperlink>
          </w:p>
        </w:tc>
      </w:tr>
      <w:tr w:rsidR="00F47DDB" w:rsidRPr="008A300D" w14:paraId="3241CADA"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EAD9493"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34</w:t>
            </w:r>
          </w:p>
        </w:tc>
        <w:tc>
          <w:tcPr>
            <w:tcW w:w="5801" w:type="dxa"/>
            <w:tcBorders>
              <w:top w:val="nil"/>
              <w:left w:val="nil"/>
              <w:bottom w:val="single" w:sz="4" w:space="0" w:color="auto"/>
              <w:right w:val="single" w:sz="4" w:space="0" w:color="auto"/>
            </w:tcBorders>
            <w:shd w:val="clear" w:color="auto" w:fill="auto"/>
            <w:vAlign w:val="center"/>
          </w:tcPr>
          <w:p w14:paraId="042982C7"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Kỹ thuật địa chất</w:t>
            </w:r>
          </w:p>
        </w:tc>
        <w:tc>
          <w:tcPr>
            <w:tcW w:w="3182" w:type="dxa"/>
            <w:tcBorders>
              <w:top w:val="nil"/>
              <w:left w:val="nil"/>
              <w:bottom w:val="single" w:sz="4" w:space="0" w:color="auto"/>
              <w:right w:val="single" w:sz="4" w:space="0" w:color="auto"/>
            </w:tcBorders>
            <w:shd w:val="clear" w:color="auto" w:fill="auto"/>
            <w:vAlign w:val="center"/>
          </w:tcPr>
          <w:p w14:paraId="478AC8AF" w14:textId="77777777" w:rsidR="00F47DDB" w:rsidRPr="008A300D" w:rsidRDefault="00F47DDB" w:rsidP="00F47DDB">
            <w:pPr>
              <w:jc w:val="center"/>
              <w:rPr>
                <w:rFonts w:ascii="Times New Roman" w:hAnsi="Times New Roman"/>
                <w:b/>
                <w:color w:val="000000"/>
                <w:szCs w:val="24"/>
              </w:rPr>
            </w:pPr>
            <w:r>
              <w:rPr>
                <w:rFonts w:ascii="Times New Roman" w:hAnsi="Times New Roman"/>
                <w:b/>
                <w:color w:val="000000"/>
                <w:szCs w:val="24"/>
              </w:rPr>
              <w:t>Không tuyển</w:t>
            </w:r>
          </w:p>
        </w:tc>
      </w:tr>
      <w:tr w:rsidR="00F47DDB" w:rsidRPr="008A300D" w14:paraId="02134467" w14:textId="77777777" w:rsidTr="00F47DDB">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10FC88A"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35</w:t>
            </w:r>
          </w:p>
        </w:tc>
        <w:tc>
          <w:tcPr>
            <w:tcW w:w="5801" w:type="dxa"/>
            <w:tcBorders>
              <w:top w:val="nil"/>
              <w:left w:val="nil"/>
              <w:bottom w:val="single" w:sz="4" w:space="0" w:color="auto"/>
              <w:right w:val="single" w:sz="4" w:space="0" w:color="auto"/>
            </w:tcBorders>
            <w:shd w:val="clear" w:color="auto" w:fill="auto"/>
            <w:vAlign w:val="center"/>
          </w:tcPr>
          <w:p w14:paraId="758D2A93" w14:textId="77777777" w:rsidR="00F47DDB" w:rsidRPr="00353D53" w:rsidRDefault="00F47DDB" w:rsidP="00F47DDB">
            <w:pPr>
              <w:jc w:val="both"/>
              <w:rPr>
                <w:rFonts w:ascii="Times New Roman" w:hAnsi="Times New Roman"/>
                <w:color w:val="000000"/>
                <w:szCs w:val="24"/>
              </w:rPr>
            </w:pPr>
            <w:r w:rsidRPr="00353D53">
              <w:rPr>
                <w:rFonts w:ascii="Times New Roman" w:hAnsi="Times New Roman"/>
                <w:color w:val="000000"/>
                <w:szCs w:val="24"/>
              </w:rPr>
              <w:t>Khoa học môi trường</w:t>
            </w:r>
          </w:p>
        </w:tc>
        <w:tc>
          <w:tcPr>
            <w:tcW w:w="3182" w:type="dxa"/>
            <w:tcBorders>
              <w:top w:val="nil"/>
              <w:left w:val="nil"/>
              <w:bottom w:val="single" w:sz="4" w:space="0" w:color="auto"/>
              <w:right w:val="single" w:sz="4" w:space="0" w:color="auto"/>
            </w:tcBorders>
            <w:shd w:val="clear" w:color="auto" w:fill="auto"/>
            <w:vAlign w:val="center"/>
          </w:tcPr>
          <w:p w14:paraId="43A73E71" w14:textId="2BF3309B" w:rsidR="00F47DDB" w:rsidRPr="008A300D" w:rsidRDefault="00A833AB" w:rsidP="00F47DDB">
            <w:pPr>
              <w:jc w:val="center"/>
              <w:rPr>
                <w:rFonts w:ascii="Times New Roman" w:hAnsi="Times New Roman"/>
                <w:b/>
                <w:color w:val="000000"/>
                <w:szCs w:val="24"/>
              </w:rPr>
            </w:pPr>
            <w:hyperlink r:id="rId39" w:history="1">
              <w:r w:rsidR="00F47DDB" w:rsidRPr="00BE575D">
                <w:rPr>
                  <w:rStyle w:val="Hyperlink"/>
                  <w:rFonts w:ascii="Times New Roman" w:hAnsi="Times New Roman"/>
                  <w:bCs/>
                  <w:szCs w:val="24"/>
                </w:rPr>
                <w:t>Đính kèm</w:t>
              </w:r>
            </w:hyperlink>
          </w:p>
        </w:tc>
      </w:tr>
      <w:tr w:rsidR="00F47DDB" w:rsidRPr="008A300D" w14:paraId="28D2237A" w14:textId="77777777" w:rsidTr="00E65C58">
        <w:trPr>
          <w:trHeight w:val="454"/>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833E49B"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36</w:t>
            </w:r>
          </w:p>
        </w:tc>
        <w:tc>
          <w:tcPr>
            <w:tcW w:w="5801" w:type="dxa"/>
            <w:tcBorders>
              <w:top w:val="nil"/>
              <w:left w:val="nil"/>
              <w:bottom w:val="single" w:sz="4" w:space="0" w:color="auto"/>
              <w:right w:val="single" w:sz="4" w:space="0" w:color="auto"/>
            </w:tcBorders>
            <w:shd w:val="clear" w:color="auto" w:fill="auto"/>
            <w:vAlign w:val="center"/>
          </w:tcPr>
          <w:p w14:paraId="39D5E93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Quản lý tài nguyên và môi trường</w:t>
            </w:r>
          </w:p>
        </w:tc>
        <w:tc>
          <w:tcPr>
            <w:tcW w:w="3182" w:type="dxa"/>
            <w:tcBorders>
              <w:top w:val="nil"/>
              <w:left w:val="nil"/>
              <w:bottom w:val="single" w:sz="4" w:space="0" w:color="auto"/>
              <w:right w:val="single" w:sz="4" w:space="0" w:color="auto"/>
            </w:tcBorders>
            <w:shd w:val="clear" w:color="auto" w:fill="auto"/>
            <w:vAlign w:val="center"/>
          </w:tcPr>
          <w:p w14:paraId="5E6020AB" w14:textId="5A2BE8BB" w:rsidR="00F47DDB" w:rsidRPr="008A300D" w:rsidRDefault="00A833AB" w:rsidP="00F47DDB">
            <w:pPr>
              <w:jc w:val="center"/>
              <w:rPr>
                <w:rFonts w:ascii="Times New Roman" w:hAnsi="Times New Roman"/>
                <w:b/>
                <w:color w:val="000000"/>
                <w:szCs w:val="24"/>
              </w:rPr>
            </w:pPr>
            <w:hyperlink r:id="rId40" w:history="1">
              <w:r w:rsidR="00F47DDB" w:rsidRPr="00BE575D">
                <w:rPr>
                  <w:rStyle w:val="Hyperlink"/>
                  <w:rFonts w:ascii="Times New Roman" w:hAnsi="Times New Roman"/>
                  <w:bCs/>
                  <w:szCs w:val="24"/>
                </w:rPr>
                <w:t>Đính kèm</w:t>
              </w:r>
            </w:hyperlink>
          </w:p>
        </w:tc>
      </w:tr>
      <w:tr w:rsidR="00F47DDB" w:rsidRPr="008A300D" w14:paraId="0FD85266"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D39E" w14:textId="77777777" w:rsidR="00F47DDB" w:rsidRPr="00353D53" w:rsidRDefault="00F47DDB" w:rsidP="00F47DDB">
            <w:pPr>
              <w:jc w:val="center"/>
              <w:rPr>
                <w:rFonts w:ascii="Times New Roman" w:hAnsi="Times New Roman"/>
                <w:color w:val="000000"/>
                <w:szCs w:val="24"/>
              </w:rPr>
            </w:pPr>
            <w:r>
              <w:rPr>
                <w:rFonts w:ascii="Times New Roman" w:hAnsi="Times New Roman"/>
                <w:color w:val="000000"/>
                <w:szCs w:val="24"/>
              </w:rPr>
              <w:t>37</w:t>
            </w:r>
          </w:p>
        </w:tc>
        <w:tc>
          <w:tcPr>
            <w:tcW w:w="5801" w:type="dxa"/>
            <w:tcBorders>
              <w:top w:val="single" w:sz="4" w:space="0" w:color="auto"/>
              <w:left w:val="nil"/>
              <w:bottom w:val="single" w:sz="4" w:space="0" w:color="auto"/>
              <w:right w:val="single" w:sz="4" w:space="0" w:color="auto"/>
            </w:tcBorders>
            <w:shd w:val="clear" w:color="auto" w:fill="auto"/>
            <w:vAlign w:val="center"/>
          </w:tcPr>
          <w:p w14:paraId="616E1523" w14:textId="77777777" w:rsidR="00F47DDB" w:rsidRPr="00353D53" w:rsidRDefault="00F47DDB" w:rsidP="00F47DDB">
            <w:pPr>
              <w:jc w:val="both"/>
              <w:rPr>
                <w:rFonts w:ascii="Times New Roman" w:hAnsi="Times New Roman"/>
                <w:szCs w:val="24"/>
              </w:rPr>
            </w:pPr>
            <w:r w:rsidRPr="00353D53">
              <w:rPr>
                <w:rFonts w:ascii="Times New Roman" w:hAnsi="Times New Roman"/>
                <w:szCs w:val="24"/>
              </w:rPr>
              <w:t>Khoa học vật liệu</w:t>
            </w:r>
          </w:p>
        </w:tc>
        <w:tc>
          <w:tcPr>
            <w:tcW w:w="3182" w:type="dxa"/>
            <w:tcBorders>
              <w:top w:val="single" w:sz="4" w:space="0" w:color="auto"/>
              <w:left w:val="nil"/>
              <w:bottom w:val="single" w:sz="4" w:space="0" w:color="auto"/>
              <w:right w:val="single" w:sz="4" w:space="0" w:color="auto"/>
            </w:tcBorders>
            <w:shd w:val="clear" w:color="auto" w:fill="auto"/>
            <w:vAlign w:val="center"/>
          </w:tcPr>
          <w:p w14:paraId="572DB728" w14:textId="0198ED59" w:rsidR="00F47DDB" w:rsidRPr="008A300D" w:rsidRDefault="00A833AB" w:rsidP="00F47DDB">
            <w:pPr>
              <w:jc w:val="center"/>
              <w:rPr>
                <w:rFonts w:ascii="Times New Roman" w:hAnsi="Times New Roman"/>
                <w:b/>
                <w:color w:val="000000"/>
                <w:szCs w:val="24"/>
              </w:rPr>
            </w:pPr>
            <w:hyperlink r:id="rId41" w:history="1">
              <w:r w:rsidR="00F47DDB" w:rsidRPr="00BE575D">
                <w:rPr>
                  <w:rStyle w:val="Hyperlink"/>
                  <w:rFonts w:ascii="Times New Roman" w:hAnsi="Times New Roman"/>
                  <w:bCs/>
                  <w:szCs w:val="24"/>
                </w:rPr>
                <w:t>Đính kèm</w:t>
              </w:r>
            </w:hyperlink>
          </w:p>
        </w:tc>
      </w:tr>
      <w:tr w:rsidR="00E65C58" w:rsidRPr="008A300D" w14:paraId="2A904897" w14:textId="77777777" w:rsidTr="00E65C58">
        <w:trPr>
          <w:trHeight w:val="454"/>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6B99C71" w14:textId="6388F8FB" w:rsidR="00E65C58" w:rsidRDefault="00E65C58" w:rsidP="00F47DDB">
            <w:pPr>
              <w:jc w:val="center"/>
              <w:rPr>
                <w:rFonts w:ascii="Times New Roman" w:hAnsi="Times New Roman"/>
                <w:color w:val="000000"/>
                <w:szCs w:val="24"/>
              </w:rPr>
            </w:pPr>
            <w:r>
              <w:rPr>
                <w:rFonts w:ascii="Times New Roman" w:hAnsi="Times New Roman"/>
                <w:color w:val="000000"/>
                <w:szCs w:val="24"/>
              </w:rPr>
              <w:t>38</w:t>
            </w:r>
          </w:p>
        </w:tc>
        <w:tc>
          <w:tcPr>
            <w:tcW w:w="5801" w:type="dxa"/>
            <w:tcBorders>
              <w:top w:val="single" w:sz="4" w:space="0" w:color="auto"/>
              <w:left w:val="nil"/>
              <w:bottom w:val="single" w:sz="4" w:space="0" w:color="auto"/>
              <w:right w:val="single" w:sz="4" w:space="0" w:color="auto"/>
            </w:tcBorders>
            <w:shd w:val="clear" w:color="auto" w:fill="auto"/>
            <w:vAlign w:val="center"/>
          </w:tcPr>
          <w:p w14:paraId="39B350C6" w14:textId="5CE97D38" w:rsidR="00E65C58" w:rsidRPr="00353D53" w:rsidRDefault="00E65C58" w:rsidP="00F47DDB">
            <w:pPr>
              <w:jc w:val="both"/>
              <w:rPr>
                <w:rFonts w:ascii="Times New Roman" w:hAnsi="Times New Roman"/>
                <w:szCs w:val="24"/>
              </w:rPr>
            </w:pPr>
            <w:r>
              <w:rPr>
                <w:rFonts w:ascii="Times New Roman" w:hAnsi="Times New Roman"/>
                <w:szCs w:val="24"/>
              </w:rPr>
              <w:t>Khoa học tích hợp</w:t>
            </w:r>
          </w:p>
        </w:tc>
        <w:tc>
          <w:tcPr>
            <w:tcW w:w="3182" w:type="dxa"/>
            <w:tcBorders>
              <w:top w:val="single" w:sz="4" w:space="0" w:color="auto"/>
              <w:left w:val="nil"/>
              <w:bottom w:val="single" w:sz="4" w:space="0" w:color="auto"/>
              <w:right w:val="single" w:sz="4" w:space="0" w:color="auto"/>
            </w:tcBorders>
            <w:shd w:val="clear" w:color="auto" w:fill="auto"/>
            <w:vAlign w:val="center"/>
          </w:tcPr>
          <w:p w14:paraId="2F2E9ED6" w14:textId="7E6AD00F" w:rsidR="00E65C58" w:rsidRPr="0036110D" w:rsidRDefault="00A833AB" w:rsidP="00F47DDB">
            <w:pPr>
              <w:jc w:val="center"/>
              <w:rPr>
                <w:rFonts w:ascii="Times New Roman" w:hAnsi="Times New Roman"/>
                <w:bCs/>
                <w:color w:val="000000"/>
                <w:szCs w:val="24"/>
              </w:rPr>
            </w:pPr>
            <w:hyperlink r:id="rId42" w:history="1">
              <w:r w:rsidR="00E65C58" w:rsidRPr="00E128E8">
                <w:rPr>
                  <w:rStyle w:val="Hyperlink"/>
                  <w:rFonts w:ascii="Times New Roman" w:hAnsi="Times New Roman"/>
                  <w:bCs/>
                  <w:szCs w:val="24"/>
                </w:rPr>
                <w:t>Đính kèm</w:t>
              </w:r>
            </w:hyperlink>
          </w:p>
        </w:tc>
      </w:tr>
    </w:tbl>
    <w:p w14:paraId="78DDD6DD" w14:textId="77777777" w:rsidR="0036110D" w:rsidRDefault="0036110D" w:rsidP="0036110D">
      <w:pPr>
        <w:pStyle w:val="NormalWeb"/>
        <w:tabs>
          <w:tab w:val="left" w:pos="360"/>
          <w:tab w:val="left" w:pos="900"/>
        </w:tabs>
        <w:spacing w:before="120" w:beforeAutospacing="0" w:after="120" w:afterAutospacing="0"/>
        <w:jc w:val="center"/>
        <w:rPr>
          <w:color w:val="000000"/>
        </w:rPr>
      </w:pPr>
    </w:p>
    <w:p w14:paraId="7188C4E2" w14:textId="77777777" w:rsidR="0036110D" w:rsidRPr="00BF280D" w:rsidRDefault="0036110D" w:rsidP="0036110D">
      <w:pPr>
        <w:pStyle w:val="NormalWeb"/>
        <w:tabs>
          <w:tab w:val="left" w:pos="360"/>
          <w:tab w:val="left" w:pos="900"/>
        </w:tabs>
        <w:spacing w:before="120" w:beforeAutospacing="0" w:after="120" w:afterAutospacing="0"/>
        <w:jc w:val="both"/>
        <w:rPr>
          <w:color w:val="000000"/>
        </w:rPr>
      </w:pPr>
    </w:p>
    <w:p w14:paraId="26F601D2" w14:textId="77777777" w:rsidR="00B20156" w:rsidRPr="001B5797" w:rsidRDefault="00B20156" w:rsidP="00214AA0">
      <w:pPr>
        <w:pStyle w:val="ListParagraph"/>
        <w:tabs>
          <w:tab w:val="left" w:pos="567"/>
        </w:tabs>
        <w:autoSpaceDE w:val="0"/>
        <w:autoSpaceDN w:val="0"/>
        <w:adjustRightInd w:val="0"/>
        <w:spacing w:after="120" w:line="240" w:lineRule="auto"/>
        <w:ind w:left="0"/>
        <w:contextualSpacing w:val="0"/>
        <w:rPr>
          <w:rFonts w:ascii="Times New Roman" w:hAnsi="Times New Roman"/>
          <w:b/>
          <w:bCs/>
          <w:u w:val="single"/>
        </w:rPr>
      </w:pPr>
      <w:bookmarkStart w:id="5" w:name="_Hlk67645942"/>
      <w:bookmarkStart w:id="6" w:name="_Hlk67578433"/>
    </w:p>
    <w:bookmarkEnd w:id="5"/>
    <w:bookmarkEnd w:id="6"/>
    <w:p w14:paraId="46B0A889" w14:textId="77777777" w:rsidR="006342F6" w:rsidRPr="00B20156" w:rsidRDefault="006342F6" w:rsidP="00B20156">
      <w:pPr>
        <w:rPr>
          <w:szCs w:val="24"/>
        </w:rPr>
      </w:pPr>
    </w:p>
    <w:sectPr w:rsidR="006342F6" w:rsidRPr="00B20156" w:rsidSect="00473BAB">
      <w:headerReference w:type="default" r:id="rId43"/>
      <w:footerReference w:type="even" r:id="rId44"/>
      <w:footerReference w:type="default" r:id="rId45"/>
      <w:pgSz w:w="11907" w:h="16840" w:code="9"/>
      <w:pgMar w:top="578" w:right="1140" w:bottom="578" w:left="1140" w:header="284" w:footer="284" w:gutter="0"/>
      <w:pgNumType w:start="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EFCC" w14:textId="77777777" w:rsidR="00A833AB" w:rsidRDefault="00A833AB">
      <w:r>
        <w:separator/>
      </w:r>
    </w:p>
  </w:endnote>
  <w:endnote w:type="continuationSeparator" w:id="0">
    <w:p w14:paraId="18DB3D7C" w14:textId="77777777" w:rsidR="00A833AB" w:rsidRDefault="00A8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4DE2" w14:textId="77777777" w:rsidR="007E3DAA" w:rsidRDefault="007E3DAA" w:rsidP="00103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C9D1" w14:textId="77777777" w:rsidR="007E3DAA" w:rsidRDefault="007E3DAA" w:rsidP="00513B6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9AAA" w14:textId="77777777" w:rsidR="007E3DAA" w:rsidRDefault="007E3DAA" w:rsidP="00103A0E">
    <w:pPr>
      <w:pStyle w:val="Footer"/>
      <w:framePr w:wrap="around" w:vAnchor="text" w:hAnchor="margin" w:xAlign="right" w:y="1"/>
      <w:rPr>
        <w:rStyle w:val="PageNumber"/>
      </w:rPr>
    </w:pPr>
  </w:p>
  <w:p w14:paraId="080C6585" w14:textId="77777777" w:rsidR="007E3DAA" w:rsidRDefault="007E3DAA" w:rsidP="00513B6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E0AA" w14:textId="77777777" w:rsidR="00A833AB" w:rsidRDefault="00A833AB">
      <w:r>
        <w:separator/>
      </w:r>
    </w:p>
  </w:footnote>
  <w:footnote w:type="continuationSeparator" w:id="0">
    <w:p w14:paraId="0B65D6ED" w14:textId="77777777" w:rsidR="00A833AB" w:rsidRDefault="00A83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8F88" w14:textId="78D19D03" w:rsidR="000C21D2" w:rsidRDefault="000C21D2">
    <w:pPr>
      <w:pStyle w:val="Header"/>
      <w:jc w:val="center"/>
    </w:pPr>
    <w:r>
      <w:fldChar w:fldCharType="begin"/>
    </w:r>
    <w:r>
      <w:instrText xml:space="preserve"> PAGE   \* MERGEFORMAT </w:instrText>
    </w:r>
    <w:r>
      <w:fldChar w:fldCharType="separate"/>
    </w:r>
    <w:r w:rsidR="00FD63F8">
      <w:rPr>
        <w:noProof/>
      </w:rPr>
      <w:t>10</w:t>
    </w:r>
    <w:r>
      <w:rPr>
        <w:noProof/>
      </w:rPr>
      <w:fldChar w:fldCharType="end"/>
    </w:r>
  </w:p>
  <w:p w14:paraId="1E482DDF" w14:textId="77777777" w:rsidR="00020244" w:rsidRDefault="00020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F0C"/>
    <w:multiLevelType w:val="hybridMultilevel"/>
    <w:tmpl w:val="0D7CAAF6"/>
    <w:lvl w:ilvl="0" w:tplc="21983F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0A0F"/>
    <w:multiLevelType w:val="hybridMultilevel"/>
    <w:tmpl w:val="1F0A09EC"/>
    <w:lvl w:ilvl="0" w:tplc="6C3217BA">
      <w:start w:val="2"/>
      <w:numFmt w:val="bullet"/>
      <w:lvlText w:val="-"/>
      <w:lvlJc w:val="left"/>
      <w:pPr>
        <w:ind w:left="720" w:hanging="360"/>
      </w:pPr>
      <w:rPr>
        <w:rFonts w:ascii="Times New Roman" w:eastAsia="Times New Roman" w:hAnsi="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255EA"/>
    <w:multiLevelType w:val="hybridMultilevel"/>
    <w:tmpl w:val="9064DF2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47FC4"/>
    <w:multiLevelType w:val="hybridMultilevel"/>
    <w:tmpl w:val="BE12640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A0A"/>
    <w:multiLevelType w:val="hybridMultilevel"/>
    <w:tmpl w:val="172C5410"/>
    <w:lvl w:ilvl="0" w:tplc="476438D8">
      <w:start w:val="1"/>
      <w:numFmt w:val="lowerLetter"/>
      <w:lvlText w:val="%1)"/>
      <w:lvlJc w:val="left"/>
      <w:pPr>
        <w:ind w:left="1004" w:hanging="360"/>
      </w:pPr>
      <w:rPr>
        <w:rFonts w:ascii="Times New Roman" w:eastAsia="Times New Roman" w:hAnsi="Times New Roman" w:cs="Times New Roman"/>
        <w:b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DBF13D7"/>
    <w:multiLevelType w:val="hybridMultilevel"/>
    <w:tmpl w:val="FA38E95A"/>
    <w:lvl w:ilvl="0" w:tplc="D046BB8C">
      <w:start w:val="1"/>
      <w:numFmt w:val="decimal"/>
      <w:lvlText w:val="%1."/>
      <w:lvlJc w:val="left"/>
      <w:pPr>
        <w:ind w:left="4046" w:hanging="360"/>
      </w:pPr>
      <w:rPr>
        <w:rFonts w:ascii="TimesNewRomanPSMT" w:eastAsia="PMingLiU" w:hAnsi="TimesNewRomanPSMT" w:cs="TimesNewRomanPSMT"/>
        <w:b/>
        <w:bCs/>
      </w:rPr>
    </w:lvl>
    <w:lvl w:ilvl="1" w:tplc="04090003">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6"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010B3"/>
    <w:multiLevelType w:val="multilevel"/>
    <w:tmpl w:val="EA5C4864"/>
    <w:lvl w:ilvl="0">
      <w:start w:val="1"/>
      <w:numFmt w:val="decimal"/>
      <w:lvlText w:val="%1."/>
      <w:lvlJc w:val="left"/>
      <w:pPr>
        <w:ind w:left="390" w:hanging="390"/>
      </w:pPr>
      <w:rPr>
        <w:rFonts w:ascii="TimesNewRomanPSMT" w:hAnsi="TimesNewRomanPSMT" w:cs="TimesNewRomanPSMT" w:hint="default"/>
        <w:b/>
      </w:rPr>
    </w:lvl>
    <w:lvl w:ilvl="1">
      <w:start w:val="1"/>
      <w:numFmt w:val="decimal"/>
      <w:lvlText w:val="%1.%2."/>
      <w:lvlJc w:val="left"/>
      <w:pPr>
        <w:ind w:left="720" w:hanging="720"/>
      </w:pPr>
      <w:rPr>
        <w:rFonts w:ascii="TimesNewRomanPSMT" w:hAnsi="TimesNewRomanPSMT" w:cs="TimesNewRomanPSMT" w:hint="default"/>
        <w:b/>
      </w:rPr>
    </w:lvl>
    <w:lvl w:ilvl="2">
      <w:start w:val="1"/>
      <w:numFmt w:val="decimal"/>
      <w:lvlText w:val="%1.%2.%3."/>
      <w:lvlJc w:val="left"/>
      <w:pPr>
        <w:ind w:left="720" w:hanging="720"/>
      </w:pPr>
      <w:rPr>
        <w:rFonts w:ascii="TimesNewRomanPSMT" w:hAnsi="TimesNewRomanPSMT" w:cs="TimesNewRomanPSMT" w:hint="default"/>
        <w:b/>
      </w:rPr>
    </w:lvl>
    <w:lvl w:ilvl="3">
      <w:start w:val="1"/>
      <w:numFmt w:val="decimal"/>
      <w:lvlText w:val="%1.%2.%3.%4."/>
      <w:lvlJc w:val="left"/>
      <w:pPr>
        <w:ind w:left="1080" w:hanging="1080"/>
      </w:pPr>
      <w:rPr>
        <w:rFonts w:ascii="TimesNewRomanPSMT" w:hAnsi="TimesNewRomanPSMT" w:cs="TimesNewRomanPSMT" w:hint="default"/>
        <w:b/>
      </w:rPr>
    </w:lvl>
    <w:lvl w:ilvl="4">
      <w:start w:val="1"/>
      <w:numFmt w:val="decimal"/>
      <w:lvlText w:val="%1.%2.%3.%4.%5."/>
      <w:lvlJc w:val="left"/>
      <w:pPr>
        <w:ind w:left="1080" w:hanging="1080"/>
      </w:pPr>
      <w:rPr>
        <w:rFonts w:ascii="TimesNewRomanPSMT" w:hAnsi="TimesNewRomanPSMT" w:cs="TimesNewRomanPSMT" w:hint="default"/>
        <w:b/>
      </w:rPr>
    </w:lvl>
    <w:lvl w:ilvl="5">
      <w:start w:val="1"/>
      <w:numFmt w:val="decimal"/>
      <w:lvlText w:val="%1.%2.%3.%4.%5.%6."/>
      <w:lvlJc w:val="left"/>
      <w:pPr>
        <w:ind w:left="1440" w:hanging="1440"/>
      </w:pPr>
      <w:rPr>
        <w:rFonts w:ascii="TimesNewRomanPSMT" w:hAnsi="TimesNewRomanPSMT" w:cs="TimesNewRomanPSMT" w:hint="default"/>
        <w:b/>
      </w:rPr>
    </w:lvl>
    <w:lvl w:ilvl="6">
      <w:start w:val="1"/>
      <w:numFmt w:val="decimal"/>
      <w:lvlText w:val="%1.%2.%3.%4.%5.%6.%7."/>
      <w:lvlJc w:val="left"/>
      <w:pPr>
        <w:ind w:left="1440" w:hanging="1440"/>
      </w:pPr>
      <w:rPr>
        <w:rFonts w:ascii="TimesNewRomanPSMT" w:hAnsi="TimesNewRomanPSMT" w:cs="TimesNewRomanPSMT" w:hint="default"/>
        <w:b/>
      </w:rPr>
    </w:lvl>
    <w:lvl w:ilvl="7">
      <w:start w:val="1"/>
      <w:numFmt w:val="decimal"/>
      <w:lvlText w:val="%1.%2.%3.%4.%5.%6.%7.%8."/>
      <w:lvlJc w:val="left"/>
      <w:pPr>
        <w:ind w:left="1800" w:hanging="1800"/>
      </w:pPr>
      <w:rPr>
        <w:rFonts w:ascii="TimesNewRomanPSMT" w:hAnsi="TimesNewRomanPSMT" w:cs="TimesNewRomanPSMT" w:hint="default"/>
        <w:b/>
      </w:rPr>
    </w:lvl>
    <w:lvl w:ilvl="8">
      <w:start w:val="1"/>
      <w:numFmt w:val="decimal"/>
      <w:lvlText w:val="%1.%2.%3.%4.%5.%6.%7.%8.%9."/>
      <w:lvlJc w:val="left"/>
      <w:pPr>
        <w:ind w:left="1800" w:hanging="1800"/>
      </w:pPr>
      <w:rPr>
        <w:rFonts w:ascii="TimesNewRomanPSMT" w:hAnsi="TimesNewRomanPSMT" w:cs="TimesNewRomanPSMT" w:hint="default"/>
        <w:b/>
      </w:rPr>
    </w:lvl>
  </w:abstractNum>
  <w:abstractNum w:abstractNumId="8" w15:restartNumberingAfterBreak="0">
    <w:nsid w:val="19323C3C"/>
    <w:multiLevelType w:val="hybridMultilevel"/>
    <w:tmpl w:val="A1DCE254"/>
    <w:lvl w:ilvl="0" w:tplc="3FD41A5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E430258"/>
    <w:multiLevelType w:val="hybridMultilevel"/>
    <w:tmpl w:val="B8E4B088"/>
    <w:lvl w:ilvl="0" w:tplc="5972F7DE">
      <w:start w:val="1"/>
      <w:numFmt w:val="upperLetter"/>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3" w15:restartNumberingAfterBreak="0">
    <w:nsid w:val="393326AD"/>
    <w:multiLevelType w:val="hybridMultilevel"/>
    <w:tmpl w:val="EA0080DE"/>
    <w:lvl w:ilvl="0" w:tplc="7D2809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F01101"/>
    <w:multiLevelType w:val="hybridMultilevel"/>
    <w:tmpl w:val="F1F03540"/>
    <w:lvl w:ilvl="0" w:tplc="7D2809E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4599A"/>
    <w:multiLevelType w:val="hybridMultilevel"/>
    <w:tmpl w:val="5FB2BFDC"/>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754C5"/>
    <w:multiLevelType w:val="hybridMultilevel"/>
    <w:tmpl w:val="49663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91A65"/>
    <w:multiLevelType w:val="hybridMultilevel"/>
    <w:tmpl w:val="74182064"/>
    <w:lvl w:ilvl="0" w:tplc="E5E2C73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4641"/>
    <w:multiLevelType w:val="hybridMultilevel"/>
    <w:tmpl w:val="E594E9CA"/>
    <w:lvl w:ilvl="0" w:tplc="6C3217B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B290A"/>
    <w:multiLevelType w:val="hybridMultilevel"/>
    <w:tmpl w:val="1D2EE1C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D62590"/>
    <w:multiLevelType w:val="hybridMultilevel"/>
    <w:tmpl w:val="3EB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755DE"/>
    <w:multiLevelType w:val="hybridMultilevel"/>
    <w:tmpl w:val="DD8241E2"/>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C3757"/>
    <w:multiLevelType w:val="hybridMultilevel"/>
    <w:tmpl w:val="94D64EB6"/>
    <w:lvl w:ilvl="0" w:tplc="7D746B9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74377"/>
    <w:multiLevelType w:val="hybridMultilevel"/>
    <w:tmpl w:val="3740FB52"/>
    <w:lvl w:ilvl="0" w:tplc="3A02B87C">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474E7"/>
    <w:multiLevelType w:val="hybridMultilevel"/>
    <w:tmpl w:val="1D2C9D58"/>
    <w:lvl w:ilvl="0" w:tplc="E38E7774">
      <w:start w:val="1"/>
      <w:numFmt w:val="decimal"/>
      <w:lvlText w:val="%1."/>
      <w:lvlJc w:val="left"/>
      <w:pPr>
        <w:ind w:left="720" w:hanging="360"/>
      </w:pPr>
      <w:rPr>
        <w:rFonts w:ascii="TimesNewRomanPSMT" w:eastAsia="PMingLiU" w:hAnsi="TimesNewRomanPSMT" w:cs="TimesNewRomanPSMT"/>
      </w:rPr>
    </w:lvl>
    <w:lvl w:ilvl="1" w:tplc="E214AA8A">
      <w:start w:val="1"/>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23"/>
  </w:num>
  <w:num w:numId="5">
    <w:abstractNumId w:val="12"/>
  </w:num>
  <w:num w:numId="6">
    <w:abstractNumId w:val="25"/>
  </w:num>
  <w:num w:numId="7">
    <w:abstractNumId w:val="0"/>
  </w:num>
  <w:num w:numId="8">
    <w:abstractNumId w:val="6"/>
  </w:num>
  <w:num w:numId="9">
    <w:abstractNumId w:val="13"/>
  </w:num>
  <w:num w:numId="10">
    <w:abstractNumId w:val="2"/>
  </w:num>
  <w:num w:numId="11">
    <w:abstractNumId w:val="16"/>
  </w:num>
  <w:num w:numId="12">
    <w:abstractNumId w:val="19"/>
  </w:num>
  <w:num w:numId="13">
    <w:abstractNumId w:val="1"/>
  </w:num>
  <w:num w:numId="14">
    <w:abstractNumId w:val="11"/>
  </w:num>
  <w:num w:numId="15">
    <w:abstractNumId w:val="18"/>
  </w:num>
  <w:num w:numId="16">
    <w:abstractNumId w:val="26"/>
  </w:num>
  <w:num w:numId="17">
    <w:abstractNumId w:val="22"/>
  </w:num>
  <w:num w:numId="18">
    <w:abstractNumId w:val="29"/>
  </w:num>
  <w:num w:numId="19">
    <w:abstractNumId w:val="17"/>
  </w:num>
  <w:num w:numId="20">
    <w:abstractNumId w:val="3"/>
  </w:num>
  <w:num w:numId="21">
    <w:abstractNumId w:val="24"/>
  </w:num>
  <w:num w:numId="22">
    <w:abstractNumId w:val="27"/>
  </w:num>
  <w:num w:numId="23">
    <w:abstractNumId w:val="15"/>
  </w:num>
  <w:num w:numId="24">
    <w:abstractNumId w:val="21"/>
  </w:num>
  <w:num w:numId="25">
    <w:abstractNumId w:val="8"/>
  </w:num>
  <w:num w:numId="26">
    <w:abstractNumId w:val="20"/>
  </w:num>
  <w:num w:numId="27">
    <w:abstractNumId w:val="10"/>
  </w:num>
  <w:num w:numId="28">
    <w:abstractNumId w:val="5"/>
  </w:num>
  <w:num w:numId="29">
    <w:abstractNumId w:val="30"/>
  </w:num>
  <w:num w:numId="30">
    <w:abstractNumId w:val="7"/>
  </w:num>
  <w:num w:numId="31">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4D"/>
    <w:rsid w:val="00000B18"/>
    <w:rsid w:val="00000CD7"/>
    <w:rsid w:val="00004750"/>
    <w:rsid w:val="000122E0"/>
    <w:rsid w:val="00015C5A"/>
    <w:rsid w:val="00016232"/>
    <w:rsid w:val="00017018"/>
    <w:rsid w:val="0001795F"/>
    <w:rsid w:val="00017E3A"/>
    <w:rsid w:val="00020244"/>
    <w:rsid w:val="00022F20"/>
    <w:rsid w:val="00025556"/>
    <w:rsid w:val="000257AF"/>
    <w:rsid w:val="00030D34"/>
    <w:rsid w:val="00034EE0"/>
    <w:rsid w:val="0004030D"/>
    <w:rsid w:val="00041BC5"/>
    <w:rsid w:val="0005077E"/>
    <w:rsid w:val="00050F7B"/>
    <w:rsid w:val="00051FCB"/>
    <w:rsid w:val="0005295B"/>
    <w:rsid w:val="00052BE5"/>
    <w:rsid w:val="00061F77"/>
    <w:rsid w:val="00063288"/>
    <w:rsid w:val="00063A0F"/>
    <w:rsid w:val="0006559F"/>
    <w:rsid w:val="00066242"/>
    <w:rsid w:val="00067273"/>
    <w:rsid w:val="000678B8"/>
    <w:rsid w:val="00067A75"/>
    <w:rsid w:val="00072660"/>
    <w:rsid w:val="00072C9F"/>
    <w:rsid w:val="00073964"/>
    <w:rsid w:val="00073D7D"/>
    <w:rsid w:val="0007646C"/>
    <w:rsid w:val="00087188"/>
    <w:rsid w:val="00091DBD"/>
    <w:rsid w:val="00093B19"/>
    <w:rsid w:val="000947F1"/>
    <w:rsid w:val="00094EE9"/>
    <w:rsid w:val="000956BC"/>
    <w:rsid w:val="0009601E"/>
    <w:rsid w:val="00096D1B"/>
    <w:rsid w:val="000A03D0"/>
    <w:rsid w:val="000A10B8"/>
    <w:rsid w:val="000A3B99"/>
    <w:rsid w:val="000A5699"/>
    <w:rsid w:val="000A7DA0"/>
    <w:rsid w:val="000B4BFD"/>
    <w:rsid w:val="000B55E3"/>
    <w:rsid w:val="000B62CB"/>
    <w:rsid w:val="000B6A51"/>
    <w:rsid w:val="000B752C"/>
    <w:rsid w:val="000B7FA9"/>
    <w:rsid w:val="000C0631"/>
    <w:rsid w:val="000C21D2"/>
    <w:rsid w:val="000C44DE"/>
    <w:rsid w:val="000C4C6F"/>
    <w:rsid w:val="000C56EE"/>
    <w:rsid w:val="000C5C3F"/>
    <w:rsid w:val="000C6F72"/>
    <w:rsid w:val="000C7075"/>
    <w:rsid w:val="000D585C"/>
    <w:rsid w:val="000E1F94"/>
    <w:rsid w:val="000E30EC"/>
    <w:rsid w:val="000E460A"/>
    <w:rsid w:val="000F0CE2"/>
    <w:rsid w:val="000F1779"/>
    <w:rsid w:val="000F1913"/>
    <w:rsid w:val="000F4FC8"/>
    <w:rsid w:val="000F6B81"/>
    <w:rsid w:val="000F710B"/>
    <w:rsid w:val="00102B12"/>
    <w:rsid w:val="00103A0E"/>
    <w:rsid w:val="00104616"/>
    <w:rsid w:val="001064EB"/>
    <w:rsid w:val="00107450"/>
    <w:rsid w:val="00107B1D"/>
    <w:rsid w:val="00110FA4"/>
    <w:rsid w:val="00111639"/>
    <w:rsid w:val="00112684"/>
    <w:rsid w:val="001130A8"/>
    <w:rsid w:val="0011313E"/>
    <w:rsid w:val="0011570D"/>
    <w:rsid w:val="00115A83"/>
    <w:rsid w:val="001175CD"/>
    <w:rsid w:val="001203D2"/>
    <w:rsid w:val="00121466"/>
    <w:rsid w:val="00125053"/>
    <w:rsid w:val="0013028A"/>
    <w:rsid w:val="0013045A"/>
    <w:rsid w:val="00132648"/>
    <w:rsid w:val="001337CF"/>
    <w:rsid w:val="00135421"/>
    <w:rsid w:val="001378B5"/>
    <w:rsid w:val="00140409"/>
    <w:rsid w:val="00141F9B"/>
    <w:rsid w:val="00145C99"/>
    <w:rsid w:val="00147382"/>
    <w:rsid w:val="00147DE4"/>
    <w:rsid w:val="001532EC"/>
    <w:rsid w:val="001534F5"/>
    <w:rsid w:val="00161161"/>
    <w:rsid w:val="00162FA4"/>
    <w:rsid w:val="00164218"/>
    <w:rsid w:val="001647D5"/>
    <w:rsid w:val="00164F7C"/>
    <w:rsid w:val="00165B41"/>
    <w:rsid w:val="00165B9F"/>
    <w:rsid w:val="00166180"/>
    <w:rsid w:val="001671B7"/>
    <w:rsid w:val="00170447"/>
    <w:rsid w:val="00174479"/>
    <w:rsid w:val="00177519"/>
    <w:rsid w:val="001819DD"/>
    <w:rsid w:val="00183676"/>
    <w:rsid w:val="001844C1"/>
    <w:rsid w:val="001868BC"/>
    <w:rsid w:val="00192501"/>
    <w:rsid w:val="001971CE"/>
    <w:rsid w:val="0019747F"/>
    <w:rsid w:val="001A51D0"/>
    <w:rsid w:val="001B1570"/>
    <w:rsid w:val="001B3FF0"/>
    <w:rsid w:val="001B5B88"/>
    <w:rsid w:val="001B5C97"/>
    <w:rsid w:val="001B6B86"/>
    <w:rsid w:val="001B70F4"/>
    <w:rsid w:val="001B73F1"/>
    <w:rsid w:val="001B76C9"/>
    <w:rsid w:val="001B78DB"/>
    <w:rsid w:val="001B7BDB"/>
    <w:rsid w:val="001C06E0"/>
    <w:rsid w:val="001C08E6"/>
    <w:rsid w:val="001C0D0A"/>
    <w:rsid w:val="001C1902"/>
    <w:rsid w:val="001C263B"/>
    <w:rsid w:val="001C494A"/>
    <w:rsid w:val="001C664A"/>
    <w:rsid w:val="001C67DD"/>
    <w:rsid w:val="001C7BB5"/>
    <w:rsid w:val="001D5A6F"/>
    <w:rsid w:val="001E0F5F"/>
    <w:rsid w:val="001E2BEC"/>
    <w:rsid w:val="001E33EA"/>
    <w:rsid w:val="001E4640"/>
    <w:rsid w:val="001E4AEB"/>
    <w:rsid w:val="001E64B2"/>
    <w:rsid w:val="001E69E3"/>
    <w:rsid w:val="001E7E2A"/>
    <w:rsid w:val="001F2E16"/>
    <w:rsid w:val="001F38F2"/>
    <w:rsid w:val="001F5757"/>
    <w:rsid w:val="00200C21"/>
    <w:rsid w:val="00202A2B"/>
    <w:rsid w:val="00202D2E"/>
    <w:rsid w:val="00205055"/>
    <w:rsid w:val="00206BCD"/>
    <w:rsid w:val="00210349"/>
    <w:rsid w:val="00210FB5"/>
    <w:rsid w:val="00211327"/>
    <w:rsid w:val="00213313"/>
    <w:rsid w:val="00214AA0"/>
    <w:rsid w:val="002203FC"/>
    <w:rsid w:val="00221100"/>
    <w:rsid w:val="00221FB4"/>
    <w:rsid w:val="00223FE1"/>
    <w:rsid w:val="00224A7B"/>
    <w:rsid w:val="00227B59"/>
    <w:rsid w:val="002305D4"/>
    <w:rsid w:val="00230A99"/>
    <w:rsid w:val="002361AD"/>
    <w:rsid w:val="00244333"/>
    <w:rsid w:val="00244D28"/>
    <w:rsid w:val="00245F43"/>
    <w:rsid w:val="00246644"/>
    <w:rsid w:val="002467E7"/>
    <w:rsid w:val="0025186F"/>
    <w:rsid w:val="00252ED4"/>
    <w:rsid w:val="0025768E"/>
    <w:rsid w:val="00257D55"/>
    <w:rsid w:val="002600C6"/>
    <w:rsid w:val="002610DC"/>
    <w:rsid w:val="00261193"/>
    <w:rsid w:val="00262A7B"/>
    <w:rsid w:val="00266BD2"/>
    <w:rsid w:val="0026702C"/>
    <w:rsid w:val="002775C3"/>
    <w:rsid w:val="0027782D"/>
    <w:rsid w:val="002820D4"/>
    <w:rsid w:val="00286D82"/>
    <w:rsid w:val="00287120"/>
    <w:rsid w:val="002875D0"/>
    <w:rsid w:val="00287A65"/>
    <w:rsid w:val="00291123"/>
    <w:rsid w:val="00294217"/>
    <w:rsid w:val="00295532"/>
    <w:rsid w:val="002A0789"/>
    <w:rsid w:val="002A1546"/>
    <w:rsid w:val="002B0E68"/>
    <w:rsid w:val="002B1752"/>
    <w:rsid w:val="002B4491"/>
    <w:rsid w:val="002B65E6"/>
    <w:rsid w:val="002B7DCB"/>
    <w:rsid w:val="002C290D"/>
    <w:rsid w:val="002C2B42"/>
    <w:rsid w:val="002C2D6D"/>
    <w:rsid w:val="002D0245"/>
    <w:rsid w:val="002D1283"/>
    <w:rsid w:val="002D1FA9"/>
    <w:rsid w:val="002D3B72"/>
    <w:rsid w:val="002D5ECA"/>
    <w:rsid w:val="002D7B2D"/>
    <w:rsid w:val="002D7BCF"/>
    <w:rsid w:val="002E1918"/>
    <w:rsid w:val="002E1E7C"/>
    <w:rsid w:val="002E634B"/>
    <w:rsid w:val="002F2581"/>
    <w:rsid w:val="002F7E95"/>
    <w:rsid w:val="00300123"/>
    <w:rsid w:val="00300D43"/>
    <w:rsid w:val="00306C62"/>
    <w:rsid w:val="003109F5"/>
    <w:rsid w:val="00312216"/>
    <w:rsid w:val="00312924"/>
    <w:rsid w:val="0031599D"/>
    <w:rsid w:val="003168BC"/>
    <w:rsid w:val="00321427"/>
    <w:rsid w:val="0032146B"/>
    <w:rsid w:val="0032266B"/>
    <w:rsid w:val="00322BFF"/>
    <w:rsid w:val="00322C6A"/>
    <w:rsid w:val="00322E43"/>
    <w:rsid w:val="00325570"/>
    <w:rsid w:val="00325A1E"/>
    <w:rsid w:val="00326928"/>
    <w:rsid w:val="003276AA"/>
    <w:rsid w:val="00331781"/>
    <w:rsid w:val="0033355A"/>
    <w:rsid w:val="0033440F"/>
    <w:rsid w:val="00337C84"/>
    <w:rsid w:val="003418D4"/>
    <w:rsid w:val="00343A16"/>
    <w:rsid w:val="003449AC"/>
    <w:rsid w:val="00346116"/>
    <w:rsid w:val="003535CA"/>
    <w:rsid w:val="00354342"/>
    <w:rsid w:val="0036110D"/>
    <w:rsid w:val="0036149A"/>
    <w:rsid w:val="003637E2"/>
    <w:rsid w:val="003725AE"/>
    <w:rsid w:val="003752AB"/>
    <w:rsid w:val="003774CD"/>
    <w:rsid w:val="00380DE4"/>
    <w:rsid w:val="00380E7D"/>
    <w:rsid w:val="00385D39"/>
    <w:rsid w:val="00386537"/>
    <w:rsid w:val="00390532"/>
    <w:rsid w:val="003951A5"/>
    <w:rsid w:val="00397FD8"/>
    <w:rsid w:val="003A140C"/>
    <w:rsid w:val="003A22DD"/>
    <w:rsid w:val="003A2A6F"/>
    <w:rsid w:val="003A4A92"/>
    <w:rsid w:val="003A7816"/>
    <w:rsid w:val="003B14FA"/>
    <w:rsid w:val="003B1B5F"/>
    <w:rsid w:val="003B5700"/>
    <w:rsid w:val="003B6242"/>
    <w:rsid w:val="003B6624"/>
    <w:rsid w:val="003C095C"/>
    <w:rsid w:val="003C3855"/>
    <w:rsid w:val="003C4137"/>
    <w:rsid w:val="003C571A"/>
    <w:rsid w:val="003D0CFF"/>
    <w:rsid w:val="003D2594"/>
    <w:rsid w:val="003D31FE"/>
    <w:rsid w:val="003D5250"/>
    <w:rsid w:val="003D527F"/>
    <w:rsid w:val="003D54C7"/>
    <w:rsid w:val="003D5F68"/>
    <w:rsid w:val="003E414D"/>
    <w:rsid w:val="003E6553"/>
    <w:rsid w:val="003F00D6"/>
    <w:rsid w:val="00402C01"/>
    <w:rsid w:val="00404D8E"/>
    <w:rsid w:val="00415C3E"/>
    <w:rsid w:val="00415DB5"/>
    <w:rsid w:val="004218E4"/>
    <w:rsid w:val="004225C6"/>
    <w:rsid w:val="0042299A"/>
    <w:rsid w:val="004235CA"/>
    <w:rsid w:val="0042681E"/>
    <w:rsid w:val="00431009"/>
    <w:rsid w:val="00434DEA"/>
    <w:rsid w:val="00435927"/>
    <w:rsid w:val="00436F3C"/>
    <w:rsid w:val="00440B07"/>
    <w:rsid w:val="00441031"/>
    <w:rsid w:val="004415C7"/>
    <w:rsid w:val="0044181D"/>
    <w:rsid w:val="004424DD"/>
    <w:rsid w:val="004444A0"/>
    <w:rsid w:val="004445EA"/>
    <w:rsid w:val="00445CF0"/>
    <w:rsid w:val="004518EF"/>
    <w:rsid w:val="00451FC2"/>
    <w:rsid w:val="00452217"/>
    <w:rsid w:val="004523B9"/>
    <w:rsid w:val="0045282A"/>
    <w:rsid w:val="00453D22"/>
    <w:rsid w:val="004562C9"/>
    <w:rsid w:val="00460F90"/>
    <w:rsid w:val="00461B3D"/>
    <w:rsid w:val="00461D82"/>
    <w:rsid w:val="00466874"/>
    <w:rsid w:val="00467B07"/>
    <w:rsid w:val="0047031F"/>
    <w:rsid w:val="004703CA"/>
    <w:rsid w:val="0047100D"/>
    <w:rsid w:val="0047196B"/>
    <w:rsid w:val="00471D47"/>
    <w:rsid w:val="00473BAB"/>
    <w:rsid w:val="004765FB"/>
    <w:rsid w:val="00483B38"/>
    <w:rsid w:val="00484B96"/>
    <w:rsid w:val="00484D24"/>
    <w:rsid w:val="004862A2"/>
    <w:rsid w:val="0048634A"/>
    <w:rsid w:val="00492DD7"/>
    <w:rsid w:val="004962F7"/>
    <w:rsid w:val="004A0563"/>
    <w:rsid w:val="004A114B"/>
    <w:rsid w:val="004A1AD3"/>
    <w:rsid w:val="004A1F60"/>
    <w:rsid w:val="004A306F"/>
    <w:rsid w:val="004A5C2E"/>
    <w:rsid w:val="004A5FF3"/>
    <w:rsid w:val="004A671E"/>
    <w:rsid w:val="004A758F"/>
    <w:rsid w:val="004B64ED"/>
    <w:rsid w:val="004B6A2D"/>
    <w:rsid w:val="004C1BE2"/>
    <w:rsid w:val="004C5575"/>
    <w:rsid w:val="004C574F"/>
    <w:rsid w:val="004C6F9A"/>
    <w:rsid w:val="004D4954"/>
    <w:rsid w:val="004D5F18"/>
    <w:rsid w:val="004D7B3E"/>
    <w:rsid w:val="004D7E45"/>
    <w:rsid w:val="004E1592"/>
    <w:rsid w:val="004E1E40"/>
    <w:rsid w:val="004E4696"/>
    <w:rsid w:val="004E4EBC"/>
    <w:rsid w:val="004E7BDF"/>
    <w:rsid w:val="004F42CF"/>
    <w:rsid w:val="004F4C78"/>
    <w:rsid w:val="004F532C"/>
    <w:rsid w:val="004F77A9"/>
    <w:rsid w:val="004F7B8A"/>
    <w:rsid w:val="004F7EA8"/>
    <w:rsid w:val="005019A4"/>
    <w:rsid w:val="00501FCD"/>
    <w:rsid w:val="00502458"/>
    <w:rsid w:val="0050256D"/>
    <w:rsid w:val="00503E30"/>
    <w:rsid w:val="005110E7"/>
    <w:rsid w:val="00513B6E"/>
    <w:rsid w:val="00514150"/>
    <w:rsid w:val="00515297"/>
    <w:rsid w:val="005165FB"/>
    <w:rsid w:val="00516FB2"/>
    <w:rsid w:val="005222A5"/>
    <w:rsid w:val="00522427"/>
    <w:rsid w:val="005227C9"/>
    <w:rsid w:val="0052370E"/>
    <w:rsid w:val="00523A1C"/>
    <w:rsid w:val="005253E5"/>
    <w:rsid w:val="00527C56"/>
    <w:rsid w:val="005316F2"/>
    <w:rsid w:val="00532934"/>
    <w:rsid w:val="0053294E"/>
    <w:rsid w:val="005363D4"/>
    <w:rsid w:val="005467AE"/>
    <w:rsid w:val="00547252"/>
    <w:rsid w:val="005518BE"/>
    <w:rsid w:val="00554124"/>
    <w:rsid w:val="0055557B"/>
    <w:rsid w:val="00556166"/>
    <w:rsid w:val="0055629F"/>
    <w:rsid w:val="005564A9"/>
    <w:rsid w:val="00560231"/>
    <w:rsid w:val="00563BF1"/>
    <w:rsid w:val="00566CBC"/>
    <w:rsid w:val="005701AD"/>
    <w:rsid w:val="00577568"/>
    <w:rsid w:val="00577772"/>
    <w:rsid w:val="005827F2"/>
    <w:rsid w:val="0058393C"/>
    <w:rsid w:val="00592331"/>
    <w:rsid w:val="00592A4D"/>
    <w:rsid w:val="00596094"/>
    <w:rsid w:val="00596993"/>
    <w:rsid w:val="005A189F"/>
    <w:rsid w:val="005A5210"/>
    <w:rsid w:val="005A7C84"/>
    <w:rsid w:val="005B1C92"/>
    <w:rsid w:val="005B27AB"/>
    <w:rsid w:val="005B4B3E"/>
    <w:rsid w:val="005B74A8"/>
    <w:rsid w:val="005C058B"/>
    <w:rsid w:val="005C1383"/>
    <w:rsid w:val="005C147B"/>
    <w:rsid w:val="005C1488"/>
    <w:rsid w:val="005C2DEF"/>
    <w:rsid w:val="005C7EC0"/>
    <w:rsid w:val="005D41F6"/>
    <w:rsid w:val="005E01D3"/>
    <w:rsid w:val="005E054B"/>
    <w:rsid w:val="005E13B3"/>
    <w:rsid w:val="005E2757"/>
    <w:rsid w:val="005E54EA"/>
    <w:rsid w:val="005F2B43"/>
    <w:rsid w:val="005F3061"/>
    <w:rsid w:val="005F4BDD"/>
    <w:rsid w:val="005F54DF"/>
    <w:rsid w:val="006006F4"/>
    <w:rsid w:val="00600C67"/>
    <w:rsid w:val="006015F6"/>
    <w:rsid w:val="0060525E"/>
    <w:rsid w:val="00605DF7"/>
    <w:rsid w:val="00606D17"/>
    <w:rsid w:val="00607112"/>
    <w:rsid w:val="00607DD1"/>
    <w:rsid w:val="00611FF9"/>
    <w:rsid w:val="00613BD6"/>
    <w:rsid w:val="0061404E"/>
    <w:rsid w:val="0061490A"/>
    <w:rsid w:val="00615F3B"/>
    <w:rsid w:val="0061687F"/>
    <w:rsid w:val="00617BCF"/>
    <w:rsid w:val="00623200"/>
    <w:rsid w:val="00623AD4"/>
    <w:rsid w:val="0062468A"/>
    <w:rsid w:val="006251B5"/>
    <w:rsid w:val="006252DA"/>
    <w:rsid w:val="00626CD8"/>
    <w:rsid w:val="00627958"/>
    <w:rsid w:val="00630D8F"/>
    <w:rsid w:val="006342F6"/>
    <w:rsid w:val="00635706"/>
    <w:rsid w:val="006425C1"/>
    <w:rsid w:val="00642FCC"/>
    <w:rsid w:val="00645916"/>
    <w:rsid w:val="00655270"/>
    <w:rsid w:val="00655D43"/>
    <w:rsid w:val="00663199"/>
    <w:rsid w:val="00663D2A"/>
    <w:rsid w:val="006744E3"/>
    <w:rsid w:val="0067455B"/>
    <w:rsid w:val="00676236"/>
    <w:rsid w:val="00685AD4"/>
    <w:rsid w:val="0068799E"/>
    <w:rsid w:val="00687D4C"/>
    <w:rsid w:val="00687DBB"/>
    <w:rsid w:val="006910B4"/>
    <w:rsid w:val="0069142D"/>
    <w:rsid w:val="00693861"/>
    <w:rsid w:val="006A0DE9"/>
    <w:rsid w:val="006A10F1"/>
    <w:rsid w:val="006A4941"/>
    <w:rsid w:val="006A4C8B"/>
    <w:rsid w:val="006B7B0C"/>
    <w:rsid w:val="006C2E94"/>
    <w:rsid w:val="006C336F"/>
    <w:rsid w:val="006C431F"/>
    <w:rsid w:val="006D0C49"/>
    <w:rsid w:val="006D0FD8"/>
    <w:rsid w:val="006D1299"/>
    <w:rsid w:val="006D2904"/>
    <w:rsid w:val="006D44F5"/>
    <w:rsid w:val="006D5C58"/>
    <w:rsid w:val="006D76BD"/>
    <w:rsid w:val="006E7AD8"/>
    <w:rsid w:val="006F0771"/>
    <w:rsid w:val="006F0C80"/>
    <w:rsid w:val="006F1D93"/>
    <w:rsid w:val="006F6519"/>
    <w:rsid w:val="00701AFF"/>
    <w:rsid w:val="007050B8"/>
    <w:rsid w:val="00707138"/>
    <w:rsid w:val="0071274F"/>
    <w:rsid w:val="00715B3B"/>
    <w:rsid w:val="00715F79"/>
    <w:rsid w:val="007162A9"/>
    <w:rsid w:val="00723104"/>
    <w:rsid w:val="007234A6"/>
    <w:rsid w:val="00730D8C"/>
    <w:rsid w:val="00734BC3"/>
    <w:rsid w:val="00734CEE"/>
    <w:rsid w:val="007367CC"/>
    <w:rsid w:val="00736F3F"/>
    <w:rsid w:val="00741EF7"/>
    <w:rsid w:val="00743B61"/>
    <w:rsid w:val="007440BD"/>
    <w:rsid w:val="00744A83"/>
    <w:rsid w:val="007451D0"/>
    <w:rsid w:val="00746367"/>
    <w:rsid w:val="00753E49"/>
    <w:rsid w:val="007615F7"/>
    <w:rsid w:val="00763F22"/>
    <w:rsid w:val="0076420E"/>
    <w:rsid w:val="0076675A"/>
    <w:rsid w:val="0077021D"/>
    <w:rsid w:val="00771280"/>
    <w:rsid w:val="007736B5"/>
    <w:rsid w:val="00776C6D"/>
    <w:rsid w:val="007804D7"/>
    <w:rsid w:val="0078061B"/>
    <w:rsid w:val="007830E9"/>
    <w:rsid w:val="00784650"/>
    <w:rsid w:val="00790299"/>
    <w:rsid w:val="00797600"/>
    <w:rsid w:val="007A08AA"/>
    <w:rsid w:val="007A0E2C"/>
    <w:rsid w:val="007A0E8B"/>
    <w:rsid w:val="007A1427"/>
    <w:rsid w:val="007A2B2C"/>
    <w:rsid w:val="007A3BF6"/>
    <w:rsid w:val="007A6DAC"/>
    <w:rsid w:val="007A6E6F"/>
    <w:rsid w:val="007B2C8E"/>
    <w:rsid w:val="007B494F"/>
    <w:rsid w:val="007B4A28"/>
    <w:rsid w:val="007B5BC2"/>
    <w:rsid w:val="007C0B24"/>
    <w:rsid w:val="007C2523"/>
    <w:rsid w:val="007C3ECA"/>
    <w:rsid w:val="007C6685"/>
    <w:rsid w:val="007C6C72"/>
    <w:rsid w:val="007C7289"/>
    <w:rsid w:val="007C7B7B"/>
    <w:rsid w:val="007D4C90"/>
    <w:rsid w:val="007D5A50"/>
    <w:rsid w:val="007D698F"/>
    <w:rsid w:val="007D6E14"/>
    <w:rsid w:val="007D7778"/>
    <w:rsid w:val="007E121F"/>
    <w:rsid w:val="007E1266"/>
    <w:rsid w:val="007E3DAA"/>
    <w:rsid w:val="007E67B1"/>
    <w:rsid w:val="007E7A23"/>
    <w:rsid w:val="007F034C"/>
    <w:rsid w:val="007F0799"/>
    <w:rsid w:val="007F39AF"/>
    <w:rsid w:val="007F4181"/>
    <w:rsid w:val="007F7AB0"/>
    <w:rsid w:val="008042FF"/>
    <w:rsid w:val="00806552"/>
    <w:rsid w:val="0080778C"/>
    <w:rsid w:val="00810174"/>
    <w:rsid w:val="0081148D"/>
    <w:rsid w:val="00814270"/>
    <w:rsid w:val="00816013"/>
    <w:rsid w:val="00820022"/>
    <w:rsid w:val="00821D15"/>
    <w:rsid w:val="00824F9B"/>
    <w:rsid w:val="0083424A"/>
    <w:rsid w:val="00836346"/>
    <w:rsid w:val="00837BE0"/>
    <w:rsid w:val="0084279F"/>
    <w:rsid w:val="00844D0C"/>
    <w:rsid w:val="00846688"/>
    <w:rsid w:val="008472B5"/>
    <w:rsid w:val="00850AC0"/>
    <w:rsid w:val="00851BAE"/>
    <w:rsid w:val="00852900"/>
    <w:rsid w:val="00853807"/>
    <w:rsid w:val="008539C2"/>
    <w:rsid w:val="008547CC"/>
    <w:rsid w:val="0085540E"/>
    <w:rsid w:val="0086132C"/>
    <w:rsid w:val="008629A9"/>
    <w:rsid w:val="008666A6"/>
    <w:rsid w:val="00866901"/>
    <w:rsid w:val="0087187A"/>
    <w:rsid w:val="00874740"/>
    <w:rsid w:val="00875A0B"/>
    <w:rsid w:val="00880F64"/>
    <w:rsid w:val="00881C5F"/>
    <w:rsid w:val="00881D56"/>
    <w:rsid w:val="00882482"/>
    <w:rsid w:val="00883157"/>
    <w:rsid w:val="008835C2"/>
    <w:rsid w:val="0088436F"/>
    <w:rsid w:val="00884570"/>
    <w:rsid w:val="00885FB8"/>
    <w:rsid w:val="00890888"/>
    <w:rsid w:val="0089107B"/>
    <w:rsid w:val="00891A94"/>
    <w:rsid w:val="00893073"/>
    <w:rsid w:val="0089333D"/>
    <w:rsid w:val="00895851"/>
    <w:rsid w:val="00895953"/>
    <w:rsid w:val="008A0446"/>
    <w:rsid w:val="008A094F"/>
    <w:rsid w:val="008A0AB7"/>
    <w:rsid w:val="008A29E9"/>
    <w:rsid w:val="008A300D"/>
    <w:rsid w:val="008A32B8"/>
    <w:rsid w:val="008A42B6"/>
    <w:rsid w:val="008A5C6E"/>
    <w:rsid w:val="008B13F7"/>
    <w:rsid w:val="008B19FC"/>
    <w:rsid w:val="008B1A5B"/>
    <w:rsid w:val="008B2EC3"/>
    <w:rsid w:val="008B5D58"/>
    <w:rsid w:val="008B71C0"/>
    <w:rsid w:val="008C02DA"/>
    <w:rsid w:val="008C7EC1"/>
    <w:rsid w:val="008D1C21"/>
    <w:rsid w:val="008D72A2"/>
    <w:rsid w:val="008D7C11"/>
    <w:rsid w:val="008E1C0F"/>
    <w:rsid w:val="008E1EB6"/>
    <w:rsid w:val="008E3512"/>
    <w:rsid w:val="008E4AD4"/>
    <w:rsid w:val="008E55E8"/>
    <w:rsid w:val="008E6287"/>
    <w:rsid w:val="008E635F"/>
    <w:rsid w:val="008E718F"/>
    <w:rsid w:val="008F166F"/>
    <w:rsid w:val="008F5CD3"/>
    <w:rsid w:val="008F7DDA"/>
    <w:rsid w:val="00900A82"/>
    <w:rsid w:val="00900BAA"/>
    <w:rsid w:val="00901D15"/>
    <w:rsid w:val="00903174"/>
    <w:rsid w:val="00904D2F"/>
    <w:rsid w:val="00905201"/>
    <w:rsid w:val="00911795"/>
    <w:rsid w:val="0091276F"/>
    <w:rsid w:val="00914BEA"/>
    <w:rsid w:val="00914D06"/>
    <w:rsid w:val="00916B65"/>
    <w:rsid w:val="009179B0"/>
    <w:rsid w:val="009201EA"/>
    <w:rsid w:val="009204E2"/>
    <w:rsid w:val="00920A9F"/>
    <w:rsid w:val="00920B8E"/>
    <w:rsid w:val="0092380B"/>
    <w:rsid w:val="00924D30"/>
    <w:rsid w:val="00927A88"/>
    <w:rsid w:val="0093013B"/>
    <w:rsid w:val="0093086F"/>
    <w:rsid w:val="0093105B"/>
    <w:rsid w:val="00933AC6"/>
    <w:rsid w:val="00935145"/>
    <w:rsid w:val="00936666"/>
    <w:rsid w:val="0093704F"/>
    <w:rsid w:val="00942DFB"/>
    <w:rsid w:val="00943552"/>
    <w:rsid w:val="00947E56"/>
    <w:rsid w:val="009501D2"/>
    <w:rsid w:val="00957168"/>
    <w:rsid w:val="00963316"/>
    <w:rsid w:val="00964AF3"/>
    <w:rsid w:val="009656BB"/>
    <w:rsid w:val="00966CC2"/>
    <w:rsid w:val="00966D9D"/>
    <w:rsid w:val="009673E8"/>
    <w:rsid w:val="00967E30"/>
    <w:rsid w:val="00973D7B"/>
    <w:rsid w:val="00975ABE"/>
    <w:rsid w:val="00985BEA"/>
    <w:rsid w:val="0099488B"/>
    <w:rsid w:val="009A1729"/>
    <w:rsid w:val="009A4042"/>
    <w:rsid w:val="009A506F"/>
    <w:rsid w:val="009A6C7C"/>
    <w:rsid w:val="009A757C"/>
    <w:rsid w:val="009B20B1"/>
    <w:rsid w:val="009B333F"/>
    <w:rsid w:val="009B3C66"/>
    <w:rsid w:val="009B45CE"/>
    <w:rsid w:val="009B728C"/>
    <w:rsid w:val="009C0DC6"/>
    <w:rsid w:val="009C46DC"/>
    <w:rsid w:val="009C5126"/>
    <w:rsid w:val="009C64F8"/>
    <w:rsid w:val="009C687C"/>
    <w:rsid w:val="009D0F35"/>
    <w:rsid w:val="009D17EC"/>
    <w:rsid w:val="009D182A"/>
    <w:rsid w:val="009D39C4"/>
    <w:rsid w:val="009D676B"/>
    <w:rsid w:val="009E070A"/>
    <w:rsid w:val="009E1AE8"/>
    <w:rsid w:val="009E4C38"/>
    <w:rsid w:val="009E5501"/>
    <w:rsid w:val="009E5F4E"/>
    <w:rsid w:val="009E601E"/>
    <w:rsid w:val="009E682C"/>
    <w:rsid w:val="009E71A2"/>
    <w:rsid w:val="009F1920"/>
    <w:rsid w:val="009F400A"/>
    <w:rsid w:val="009F6EB8"/>
    <w:rsid w:val="009F78E3"/>
    <w:rsid w:val="00A003B0"/>
    <w:rsid w:val="00A00629"/>
    <w:rsid w:val="00A016FB"/>
    <w:rsid w:val="00A027E7"/>
    <w:rsid w:val="00A04EAE"/>
    <w:rsid w:val="00A0623A"/>
    <w:rsid w:val="00A06CF6"/>
    <w:rsid w:val="00A06EF6"/>
    <w:rsid w:val="00A0786F"/>
    <w:rsid w:val="00A14CC6"/>
    <w:rsid w:val="00A1712C"/>
    <w:rsid w:val="00A173D6"/>
    <w:rsid w:val="00A202D3"/>
    <w:rsid w:val="00A20947"/>
    <w:rsid w:val="00A23456"/>
    <w:rsid w:val="00A27B7C"/>
    <w:rsid w:val="00A34D5B"/>
    <w:rsid w:val="00A410A1"/>
    <w:rsid w:val="00A43783"/>
    <w:rsid w:val="00A46287"/>
    <w:rsid w:val="00A52748"/>
    <w:rsid w:val="00A52CCD"/>
    <w:rsid w:val="00A53662"/>
    <w:rsid w:val="00A54F1F"/>
    <w:rsid w:val="00A55763"/>
    <w:rsid w:val="00A55A4C"/>
    <w:rsid w:val="00A61B68"/>
    <w:rsid w:val="00A61BB5"/>
    <w:rsid w:val="00A62B53"/>
    <w:rsid w:val="00A652CB"/>
    <w:rsid w:val="00A66D5E"/>
    <w:rsid w:val="00A74551"/>
    <w:rsid w:val="00A74839"/>
    <w:rsid w:val="00A7723C"/>
    <w:rsid w:val="00A80A4A"/>
    <w:rsid w:val="00A81809"/>
    <w:rsid w:val="00A8226F"/>
    <w:rsid w:val="00A833AB"/>
    <w:rsid w:val="00A84DA6"/>
    <w:rsid w:val="00A85FEA"/>
    <w:rsid w:val="00A868A9"/>
    <w:rsid w:val="00A9789A"/>
    <w:rsid w:val="00AA0763"/>
    <w:rsid w:val="00AA2DE7"/>
    <w:rsid w:val="00AA6A1C"/>
    <w:rsid w:val="00AB2663"/>
    <w:rsid w:val="00AB3147"/>
    <w:rsid w:val="00AB35E2"/>
    <w:rsid w:val="00AB3B14"/>
    <w:rsid w:val="00AC2A4A"/>
    <w:rsid w:val="00AC3168"/>
    <w:rsid w:val="00AC38BE"/>
    <w:rsid w:val="00AC7BE3"/>
    <w:rsid w:val="00AD193A"/>
    <w:rsid w:val="00AD2B9C"/>
    <w:rsid w:val="00AD4E96"/>
    <w:rsid w:val="00AD4F2E"/>
    <w:rsid w:val="00AE1159"/>
    <w:rsid w:val="00AE191E"/>
    <w:rsid w:val="00AE3925"/>
    <w:rsid w:val="00AE3C6B"/>
    <w:rsid w:val="00AE3DC9"/>
    <w:rsid w:val="00AE4AED"/>
    <w:rsid w:val="00AE6035"/>
    <w:rsid w:val="00AE7961"/>
    <w:rsid w:val="00AF2C6E"/>
    <w:rsid w:val="00AF3101"/>
    <w:rsid w:val="00AF4181"/>
    <w:rsid w:val="00AF6A96"/>
    <w:rsid w:val="00B005EF"/>
    <w:rsid w:val="00B00A09"/>
    <w:rsid w:val="00B01901"/>
    <w:rsid w:val="00B02999"/>
    <w:rsid w:val="00B02BED"/>
    <w:rsid w:val="00B03882"/>
    <w:rsid w:val="00B079E6"/>
    <w:rsid w:val="00B07A6D"/>
    <w:rsid w:val="00B112BF"/>
    <w:rsid w:val="00B11C2E"/>
    <w:rsid w:val="00B12AA4"/>
    <w:rsid w:val="00B138C9"/>
    <w:rsid w:val="00B14157"/>
    <w:rsid w:val="00B14BFF"/>
    <w:rsid w:val="00B15308"/>
    <w:rsid w:val="00B161FC"/>
    <w:rsid w:val="00B17198"/>
    <w:rsid w:val="00B1765F"/>
    <w:rsid w:val="00B20156"/>
    <w:rsid w:val="00B201A7"/>
    <w:rsid w:val="00B21C1D"/>
    <w:rsid w:val="00B22738"/>
    <w:rsid w:val="00B3115C"/>
    <w:rsid w:val="00B359BE"/>
    <w:rsid w:val="00B36F1C"/>
    <w:rsid w:val="00B37A53"/>
    <w:rsid w:val="00B412CE"/>
    <w:rsid w:val="00B44609"/>
    <w:rsid w:val="00B47028"/>
    <w:rsid w:val="00B47E2C"/>
    <w:rsid w:val="00B523EF"/>
    <w:rsid w:val="00B52D40"/>
    <w:rsid w:val="00B53F77"/>
    <w:rsid w:val="00B5772C"/>
    <w:rsid w:val="00B601BE"/>
    <w:rsid w:val="00B60AB6"/>
    <w:rsid w:val="00B64D7D"/>
    <w:rsid w:val="00B64EC0"/>
    <w:rsid w:val="00B6583C"/>
    <w:rsid w:val="00B72F41"/>
    <w:rsid w:val="00B73890"/>
    <w:rsid w:val="00B766BC"/>
    <w:rsid w:val="00B770C1"/>
    <w:rsid w:val="00B800FA"/>
    <w:rsid w:val="00B804F4"/>
    <w:rsid w:val="00B8234D"/>
    <w:rsid w:val="00B82A3C"/>
    <w:rsid w:val="00B84D11"/>
    <w:rsid w:val="00B877E4"/>
    <w:rsid w:val="00B8789D"/>
    <w:rsid w:val="00B9238D"/>
    <w:rsid w:val="00B97608"/>
    <w:rsid w:val="00B977B5"/>
    <w:rsid w:val="00BA076F"/>
    <w:rsid w:val="00BA14FF"/>
    <w:rsid w:val="00BA16DB"/>
    <w:rsid w:val="00BA4519"/>
    <w:rsid w:val="00BA5BAC"/>
    <w:rsid w:val="00BA7929"/>
    <w:rsid w:val="00BA7FC1"/>
    <w:rsid w:val="00BB5F41"/>
    <w:rsid w:val="00BC41DA"/>
    <w:rsid w:val="00BC7229"/>
    <w:rsid w:val="00BD1857"/>
    <w:rsid w:val="00BD1F85"/>
    <w:rsid w:val="00BD263B"/>
    <w:rsid w:val="00BD3D55"/>
    <w:rsid w:val="00BD5246"/>
    <w:rsid w:val="00BD6E92"/>
    <w:rsid w:val="00BE0DC5"/>
    <w:rsid w:val="00BE568E"/>
    <w:rsid w:val="00BE56F9"/>
    <w:rsid w:val="00BE575D"/>
    <w:rsid w:val="00BE74CB"/>
    <w:rsid w:val="00BE75AC"/>
    <w:rsid w:val="00BF3F56"/>
    <w:rsid w:val="00BF4ADC"/>
    <w:rsid w:val="00BF4E8F"/>
    <w:rsid w:val="00C00905"/>
    <w:rsid w:val="00C01309"/>
    <w:rsid w:val="00C01800"/>
    <w:rsid w:val="00C0379D"/>
    <w:rsid w:val="00C051B2"/>
    <w:rsid w:val="00C0620E"/>
    <w:rsid w:val="00C103F3"/>
    <w:rsid w:val="00C11B54"/>
    <w:rsid w:val="00C12EA8"/>
    <w:rsid w:val="00C1430E"/>
    <w:rsid w:val="00C1683F"/>
    <w:rsid w:val="00C228FC"/>
    <w:rsid w:val="00C27476"/>
    <w:rsid w:val="00C3065A"/>
    <w:rsid w:val="00C3370B"/>
    <w:rsid w:val="00C3683F"/>
    <w:rsid w:val="00C37F34"/>
    <w:rsid w:val="00C41337"/>
    <w:rsid w:val="00C4231A"/>
    <w:rsid w:val="00C425B2"/>
    <w:rsid w:val="00C43476"/>
    <w:rsid w:val="00C43DD4"/>
    <w:rsid w:val="00C44133"/>
    <w:rsid w:val="00C46B7B"/>
    <w:rsid w:val="00C52535"/>
    <w:rsid w:val="00C52E31"/>
    <w:rsid w:val="00C578E0"/>
    <w:rsid w:val="00C57AA2"/>
    <w:rsid w:val="00C60B10"/>
    <w:rsid w:val="00C61761"/>
    <w:rsid w:val="00C649CD"/>
    <w:rsid w:val="00C720C1"/>
    <w:rsid w:val="00C735D4"/>
    <w:rsid w:val="00C73CC3"/>
    <w:rsid w:val="00C73F76"/>
    <w:rsid w:val="00C7502C"/>
    <w:rsid w:val="00C75A8A"/>
    <w:rsid w:val="00C7631C"/>
    <w:rsid w:val="00C7661F"/>
    <w:rsid w:val="00C7686D"/>
    <w:rsid w:val="00C76BD2"/>
    <w:rsid w:val="00C8377C"/>
    <w:rsid w:val="00C85849"/>
    <w:rsid w:val="00C87008"/>
    <w:rsid w:val="00C87375"/>
    <w:rsid w:val="00C87AFF"/>
    <w:rsid w:val="00C90CEA"/>
    <w:rsid w:val="00C90D8E"/>
    <w:rsid w:val="00C97B46"/>
    <w:rsid w:val="00CA2F67"/>
    <w:rsid w:val="00CA4B4B"/>
    <w:rsid w:val="00CA641A"/>
    <w:rsid w:val="00CA6D43"/>
    <w:rsid w:val="00CA70C4"/>
    <w:rsid w:val="00CB0895"/>
    <w:rsid w:val="00CB0A8C"/>
    <w:rsid w:val="00CB2EE7"/>
    <w:rsid w:val="00CB32AD"/>
    <w:rsid w:val="00CB4DC5"/>
    <w:rsid w:val="00CB56AC"/>
    <w:rsid w:val="00CB5D2F"/>
    <w:rsid w:val="00CB68CA"/>
    <w:rsid w:val="00CC0B54"/>
    <w:rsid w:val="00CC206E"/>
    <w:rsid w:val="00CC2B31"/>
    <w:rsid w:val="00CC4475"/>
    <w:rsid w:val="00CC6C70"/>
    <w:rsid w:val="00CD26CC"/>
    <w:rsid w:val="00CD2B57"/>
    <w:rsid w:val="00CD6F1B"/>
    <w:rsid w:val="00CE4256"/>
    <w:rsid w:val="00CE5366"/>
    <w:rsid w:val="00CE6BDF"/>
    <w:rsid w:val="00CF0F67"/>
    <w:rsid w:val="00CF3A64"/>
    <w:rsid w:val="00CF71E1"/>
    <w:rsid w:val="00D01079"/>
    <w:rsid w:val="00D0133C"/>
    <w:rsid w:val="00D028B8"/>
    <w:rsid w:val="00D072BE"/>
    <w:rsid w:val="00D105DD"/>
    <w:rsid w:val="00D12288"/>
    <w:rsid w:val="00D1713A"/>
    <w:rsid w:val="00D24878"/>
    <w:rsid w:val="00D26284"/>
    <w:rsid w:val="00D340B0"/>
    <w:rsid w:val="00D35BD8"/>
    <w:rsid w:val="00D4093D"/>
    <w:rsid w:val="00D441E2"/>
    <w:rsid w:val="00D45906"/>
    <w:rsid w:val="00D47F9A"/>
    <w:rsid w:val="00D513B3"/>
    <w:rsid w:val="00D55D82"/>
    <w:rsid w:val="00D57AB1"/>
    <w:rsid w:val="00D63D66"/>
    <w:rsid w:val="00D6686F"/>
    <w:rsid w:val="00D70F04"/>
    <w:rsid w:val="00D72D6E"/>
    <w:rsid w:val="00D81F91"/>
    <w:rsid w:val="00D845E7"/>
    <w:rsid w:val="00D86B64"/>
    <w:rsid w:val="00D87E7B"/>
    <w:rsid w:val="00D90642"/>
    <w:rsid w:val="00D96A49"/>
    <w:rsid w:val="00DA18B5"/>
    <w:rsid w:val="00DA18F5"/>
    <w:rsid w:val="00DB0914"/>
    <w:rsid w:val="00DB3459"/>
    <w:rsid w:val="00DB4140"/>
    <w:rsid w:val="00DB7956"/>
    <w:rsid w:val="00DB7AF0"/>
    <w:rsid w:val="00DC16DB"/>
    <w:rsid w:val="00DC16F6"/>
    <w:rsid w:val="00DC1A8B"/>
    <w:rsid w:val="00DC2144"/>
    <w:rsid w:val="00DC49D0"/>
    <w:rsid w:val="00DC4D1B"/>
    <w:rsid w:val="00DC57B7"/>
    <w:rsid w:val="00DD2D8A"/>
    <w:rsid w:val="00DD3BE9"/>
    <w:rsid w:val="00DD493D"/>
    <w:rsid w:val="00DD5930"/>
    <w:rsid w:val="00DE0128"/>
    <w:rsid w:val="00DE2C01"/>
    <w:rsid w:val="00DE4358"/>
    <w:rsid w:val="00DE44A8"/>
    <w:rsid w:val="00DF2E33"/>
    <w:rsid w:val="00DF5484"/>
    <w:rsid w:val="00DF6116"/>
    <w:rsid w:val="00DF7FD0"/>
    <w:rsid w:val="00E0527C"/>
    <w:rsid w:val="00E07F84"/>
    <w:rsid w:val="00E128E8"/>
    <w:rsid w:val="00E1290C"/>
    <w:rsid w:val="00E12F75"/>
    <w:rsid w:val="00E14E3A"/>
    <w:rsid w:val="00E160EE"/>
    <w:rsid w:val="00E21D87"/>
    <w:rsid w:val="00E25622"/>
    <w:rsid w:val="00E3262D"/>
    <w:rsid w:val="00E350A2"/>
    <w:rsid w:val="00E35E5E"/>
    <w:rsid w:val="00E37158"/>
    <w:rsid w:val="00E3772A"/>
    <w:rsid w:val="00E46C10"/>
    <w:rsid w:val="00E47D60"/>
    <w:rsid w:val="00E5718C"/>
    <w:rsid w:val="00E60AEE"/>
    <w:rsid w:val="00E61584"/>
    <w:rsid w:val="00E623DC"/>
    <w:rsid w:val="00E62871"/>
    <w:rsid w:val="00E65C58"/>
    <w:rsid w:val="00E7305C"/>
    <w:rsid w:val="00E75E9F"/>
    <w:rsid w:val="00E83130"/>
    <w:rsid w:val="00E83292"/>
    <w:rsid w:val="00E85AE6"/>
    <w:rsid w:val="00E8773D"/>
    <w:rsid w:val="00E92BA1"/>
    <w:rsid w:val="00E93FC4"/>
    <w:rsid w:val="00EA0A88"/>
    <w:rsid w:val="00EA13A5"/>
    <w:rsid w:val="00EA21E8"/>
    <w:rsid w:val="00EA6ABA"/>
    <w:rsid w:val="00EB03E9"/>
    <w:rsid w:val="00EB0631"/>
    <w:rsid w:val="00EB2926"/>
    <w:rsid w:val="00EB4BCF"/>
    <w:rsid w:val="00EB6638"/>
    <w:rsid w:val="00EB69EF"/>
    <w:rsid w:val="00EC1193"/>
    <w:rsid w:val="00EC3995"/>
    <w:rsid w:val="00EC4CF8"/>
    <w:rsid w:val="00EC7DEE"/>
    <w:rsid w:val="00ED2B70"/>
    <w:rsid w:val="00ED3016"/>
    <w:rsid w:val="00ED3EE9"/>
    <w:rsid w:val="00ED41C7"/>
    <w:rsid w:val="00ED559C"/>
    <w:rsid w:val="00EE00BA"/>
    <w:rsid w:val="00EE3074"/>
    <w:rsid w:val="00EF2EE5"/>
    <w:rsid w:val="00EF744A"/>
    <w:rsid w:val="00F01EFB"/>
    <w:rsid w:val="00F027AC"/>
    <w:rsid w:val="00F0362A"/>
    <w:rsid w:val="00F04C9E"/>
    <w:rsid w:val="00F12499"/>
    <w:rsid w:val="00F1315B"/>
    <w:rsid w:val="00F13AAB"/>
    <w:rsid w:val="00F174EE"/>
    <w:rsid w:val="00F211AA"/>
    <w:rsid w:val="00F21BA1"/>
    <w:rsid w:val="00F23330"/>
    <w:rsid w:val="00F272A5"/>
    <w:rsid w:val="00F32BCF"/>
    <w:rsid w:val="00F375D5"/>
    <w:rsid w:val="00F40350"/>
    <w:rsid w:val="00F4064A"/>
    <w:rsid w:val="00F414F1"/>
    <w:rsid w:val="00F4167C"/>
    <w:rsid w:val="00F41D78"/>
    <w:rsid w:val="00F44587"/>
    <w:rsid w:val="00F452AA"/>
    <w:rsid w:val="00F459E9"/>
    <w:rsid w:val="00F45EB2"/>
    <w:rsid w:val="00F47CE6"/>
    <w:rsid w:val="00F47D46"/>
    <w:rsid w:val="00F47DDB"/>
    <w:rsid w:val="00F51AD3"/>
    <w:rsid w:val="00F52F8F"/>
    <w:rsid w:val="00F54242"/>
    <w:rsid w:val="00F63936"/>
    <w:rsid w:val="00F709B1"/>
    <w:rsid w:val="00F731EF"/>
    <w:rsid w:val="00F74FE0"/>
    <w:rsid w:val="00F75497"/>
    <w:rsid w:val="00F80DD3"/>
    <w:rsid w:val="00F81463"/>
    <w:rsid w:val="00F81537"/>
    <w:rsid w:val="00F8453F"/>
    <w:rsid w:val="00F8575C"/>
    <w:rsid w:val="00F85869"/>
    <w:rsid w:val="00F86968"/>
    <w:rsid w:val="00F9026A"/>
    <w:rsid w:val="00F90FC4"/>
    <w:rsid w:val="00F9388B"/>
    <w:rsid w:val="00F9788C"/>
    <w:rsid w:val="00FA4570"/>
    <w:rsid w:val="00FA4BD5"/>
    <w:rsid w:val="00FA546D"/>
    <w:rsid w:val="00FA6F21"/>
    <w:rsid w:val="00FB0570"/>
    <w:rsid w:val="00FB0C64"/>
    <w:rsid w:val="00FB11A0"/>
    <w:rsid w:val="00FB2D83"/>
    <w:rsid w:val="00FB6BB4"/>
    <w:rsid w:val="00FC0289"/>
    <w:rsid w:val="00FC1063"/>
    <w:rsid w:val="00FC113C"/>
    <w:rsid w:val="00FC2E95"/>
    <w:rsid w:val="00FC5934"/>
    <w:rsid w:val="00FC64D6"/>
    <w:rsid w:val="00FC796E"/>
    <w:rsid w:val="00FD2790"/>
    <w:rsid w:val="00FD394C"/>
    <w:rsid w:val="00FD4DF1"/>
    <w:rsid w:val="00FD58BF"/>
    <w:rsid w:val="00FD63F8"/>
    <w:rsid w:val="00FE1BC6"/>
    <w:rsid w:val="00FE1D74"/>
    <w:rsid w:val="00FE2C26"/>
    <w:rsid w:val="00FF29B4"/>
    <w:rsid w:val="00FF33E9"/>
    <w:rsid w:val="00FF4D2D"/>
    <w:rsid w:val="00FF6BEA"/>
    <w:rsid w:val="00FF742E"/>
    <w:rsid w:val="00FF7544"/>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C6302"/>
  <w15:chartTrackingRefBased/>
  <w15:docId w15:val="{271AA960-45BA-4CF9-B319-40E090BC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rPr>
  </w:style>
  <w:style w:type="paragraph" w:styleId="Heading2">
    <w:name w:val="heading 2"/>
    <w:basedOn w:val="Normal"/>
    <w:next w:val="Normal"/>
    <w:link w:val="Heading2Char"/>
    <w:semiHidden/>
    <w:unhideWhenUsed/>
    <w:qFormat/>
    <w:rsid w:val="006342F6"/>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qFormat/>
    <w:pPr>
      <w:keepNext/>
      <w:outlineLvl w:val="3"/>
    </w:pPr>
    <w:rPr>
      <w:b/>
      <w:lang w:val="x-none" w:eastAsia="x-none"/>
    </w:rPr>
  </w:style>
  <w:style w:type="paragraph" w:styleId="Heading5">
    <w:name w:val="heading 5"/>
    <w:basedOn w:val="Normal"/>
    <w:next w:val="Normal"/>
    <w:qFormat/>
    <w:pPr>
      <w:keepNext/>
      <w:ind w:right="48"/>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right="48"/>
      <w:jc w:val="both"/>
    </w:pPr>
    <w:rPr>
      <w:i/>
    </w:rPr>
  </w:style>
  <w:style w:type="paragraph" w:styleId="BodyText3">
    <w:name w:val="Body Text 3"/>
    <w:basedOn w:val="Normal"/>
    <w:pPr>
      <w:ind w:right="48"/>
      <w:jc w:val="both"/>
    </w:pPr>
  </w:style>
  <w:style w:type="table" w:styleId="TableGrid">
    <w:name w:val="Table Grid"/>
    <w:basedOn w:val="TableNormal"/>
    <w:rsid w:val="00E8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9B4"/>
    <w:pPr>
      <w:tabs>
        <w:tab w:val="center" w:pos="4320"/>
        <w:tab w:val="right" w:pos="8640"/>
      </w:tabs>
    </w:pPr>
    <w:rPr>
      <w:lang w:val="x-none" w:eastAsia="x-none"/>
    </w:rPr>
  </w:style>
  <w:style w:type="paragraph" w:styleId="Footer">
    <w:name w:val="footer"/>
    <w:basedOn w:val="Normal"/>
    <w:rsid w:val="00FF29B4"/>
    <w:pPr>
      <w:tabs>
        <w:tab w:val="center" w:pos="4320"/>
        <w:tab w:val="right" w:pos="8640"/>
      </w:tabs>
    </w:pPr>
  </w:style>
  <w:style w:type="paragraph" w:styleId="BalloonText">
    <w:name w:val="Balloon Text"/>
    <w:basedOn w:val="Normal"/>
    <w:semiHidden/>
    <w:rsid w:val="00895953"/>
    <w:rPr>
      <w:rFonts w:ascii="Tahoma" w:hAnsi="Tahoma" w:cs="Tahoma"/>
      <w:sz w:val="16"/>
      <w:szCs w:val="16"/>
    </w:rPr>
  </w:style>
  <w:style w:type="character" w:styleId="PageNumber">
    <w:name w:val="page number"/>
    <w:basedOn w:val="DefaultParagraphFont"/>
    <w:rsid w:val="00513B6E"/>
  </w:style>
  <w:style w:type="character" w:styleId="Hyperlink">
    <w:name w:val="Hyperlink"/>
    <w:rsid w:val="00E37158"/>
    <w:rPr>
      <w:color w:val="0000FF"/>
      <w:u w:val="single"/>
    </w:rPr>
  </w:style>
  <w:style w:type="paragraph" w:styleId="ListParagraph">
    <w:name w:val="List Paragraph"/>
    <w:basedOn w:val="Normal"/>
    <w:link w:val="ListParagraphChar"/>
    <w:uiPriority w:val="34"/>
    <w:qFormat/>
    <w:rsid w:val="00F23330"/>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7E1266"/>
    <w:pPr>
      <w:spacing w:before="100" w:beforeAutospacing="1" w:after="100" w:afterAutospacing="1"/>
    </w:pPr>
    <w:rPr>
      <w:rFonts w:ascii="Times New Roman" w:hAnsi="Times New Roman"/>
      <w:szCs w:val="24"/>
    </w:rPr>
  </w:style>
  <w:style w:type="character" w:customStyle="1" w:styleId="UnresolvedMention">
    <w:name w:val="Unresolved Mention"/>
    <w:uiPriority w:val="99"/>
    <w:semiHidden/>
    <w:unhideWhenUsed/>
    <w:rsid w:val="00B3115C"/>
    <w:rPr>
      <w:color w:val="605E5C"/>
      <w:shd w:val="clear" w:color="auto" w:fill="E1DFDD"/>
    </w:rPr>
  </w:style>
  <w:style w:type="character" w:customStyle="1" w:styleId="Heading4Char">
    <w:name w:val="Heading 4 Char"/>
    <w:link w:val="Heading4"/>
    <w:rsid w:val="00F4064A"/>
    <w:rPr>
      <w:rFonts w:ascii="VNI-Times" w:hAnsi="VNI-Times"/>
      <w:b/>
      <w:sz w:val="24"/>
    </w:rPr>
  </w:style>
  <w:style w:type="character" w:customStyle="1" w:styleId="HeaderChar">
    <w:name w:val="Header Char"/>
    <w:link w:val="Header"/>
    <w:uiPriority w:val="99"/>
    <w:rsid w:val="00020244"/>
    <w:rPr>
      <w:rFonts w:ascii="VNI-Times" w:hAnsi="VNI-Times"/>
      <w:sz w:val="24"/>
    </w:rPr>
  </w:style>
  <w:style w:type="character" w:customStyle="1" w:styleId="Heading2Char">
    <w:name w:val="Heading 2 Char"/>
    <w:link w:val="Heading2"/>
    <w:semiHidden/>
    <w:rsid w:val="006342F6"/>
    <w:rPr>
      <w:rFonts w:ascii="Calibri Light" w:eastAsia="Times New Roman" w:hAnsi="Calibri Light" w:cs="Times New Roman"/>
      <w:b/>
      <w:bCs/>
      <w:i/>
      <w:iCs/>
      <w:sz w:val="28"/>
      <w:szCs w:val="28"/>
    </w:rPr>
  </w:style>
  <w:style w:type="character" w:customStyle="1" w:styleId="fontstyle01">
    <w:name w:val="fontstyle01"/>
    <w:rsid w:val="002203FC"/>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rsid w:val="002203FC"/>
    <w:rPr>
      <w:rFonts w:ascii="Calibri" w:eastAsia="Calibri" w:hAnsi="Calibri"/>
      <w:sz w:val="22"/>
      <w:szCs w:val="22"/>
    </w:rPr>
  </w:style>
  <w:style w:type="paragraph" w:customStyle="1" w:styleId="TableParagraph">
    <w:name w:val="Table Paragraph"/>
    <w:basedOn w:val="Normal"/>
    <w:uiPriority w:val="1"/>
    <w:qFormat/>
    <w:rsid w:val="002203FC"/>
    <w:pPr>
      <w:widowControl w:val="0"/>
      <w:autoSpaceDE w:val="0"/>
      <w:autoSpaceDN w:val="0"/>
    </w:pPr>
    <w:rPr>
      <w:rFonts w:ascii="Times New Roman" w:hAnsi="Times New Roman"/>
      <w:sz w:val="22"/>
      <w:szCs w:val="22"/>
      <w:lang w:val="vi"/>
    </w:rPr>
  </w:style>
  <w:style w:type="character" w:styleId="FollowedHyperlink">
    <w:name w:val="FollowedHyperlink"/>
    <w:basedOn w:val="DefaultParagraphFont"/>
    <w:rsid w:val="00846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239">
      <w:bodyDiv w:val="1"/>
      <w:marLeft w:val="0"/>
      <w:marRight w:val="0"/>
      <w:marTop w:val="0"/>
      <w:marBottom w:val="0"/>
      <w:divBdr>
        <w:top w:val="none" w:sz="0" w:space="0" w:color="auto"/>
        <w:left w:val="none" w:sz="0" w:space="0" w:color="auto"/>
        <w:bottom w:val="none" w:sz="0" w:space="0" w:color="auto"/>
        <w:right w:val="none" w:sz="0" w:space="0" w:color="auto"/>
      </w:divBdr>
    </w:div>
    <w:div w:id="81531582">
      <w:bodyDiv w:val="1"/>
      <w:marLeft w:val="0"/>
      <w:marRight w:val="0"/>
      <w:marTop w:val="0"/>
      <w:marBottom w:val="0"/>
      <w:divBdr>
        <w:top w:val="none" w:sz="0" w:space="0" w:color="auto"/>
        <w:left w:val="none" w:sz="0" w:space="0" w:color="auto"/>
        <w:bottom w:val="none" w:sz="0" w:space="0" w:color="auto"/>
        <w:right w:val="none" w:sz="0" w:space="0" w:color="auto"/>
      </w:divBdr>
    </w:div>
    <w:div w:id="149904085">
      <w:bodyDiv w:val="1"/>
      <w:marLeft w:val="0"/>
      <w:marRight w:val="0"/>
      <w:marTop w:val="0"/>
      <w:marBottom w:val="0"/>
      <w:divBdr>
        <w:top w:val="none" w:sz="0" w:space="0" w:color="auto"/>
        <w:left w:val="none" w:sz="0" w:space="0" w:color="auto"/>
        <w:bottom w:val="none" w:sz="0" w:space="0" w:color="auto"/>
        <w:right w:val="none" w:sz="0" w:space="0" w:color="auto"/>
      </w:divBdr>
    </w:div>
    <w:div w:id="159472850">
      <w:bodyDiv w:val="1"/>
      <w:marLeft w:val="0"/>
      <w:marRight w:val="0"/>
      <w:marTop w:val="0"/>
      <w:marBottom w:val="0"/>
      <w:divBdr>
        <w:top w:val="none" w:sz="0" w:space="0" w:color="auto"/>
        <w:left w:val="none" w:sz="0" w:space="0" w:color="auto"/>
        <w:bottom w:val="none" w:sz="0" w:space="0" w:color="auto"/>
        <w:right w:val="none" w:sz="0" w:space="0" w:color="auto"/>
      </w:divBdr>
    </w:div>
    <w:div w:id="560211122">
      <w:bodyDiv w:val="1"/>
      <w:marLeft w:val="0"/>
      <w:marRight w:val="0"/>
      <w:marTop w:val="0"/>
      <w:marBottom w:val="0"/>
      <w:divBdr>
        <w:top w:val="none" w:sz="0" w:space="0" w:color="auto"/>
        <w:left w:val="none" w:sz="0" w:space="0" w:color="auto"/>
        <w:bottom w:val="none" w:sz="0" w:space="0" w:color="auto"/>
        <w:right w:val="none" w:sz="0" w:space="0" w:color="auto"/>
      </w:divBdr>
    </w:div>
    <w:div w:id="690842600">
      <w:bodyDiv w:val="1"/>
      <w:marLeft w:val="0"/>
      <w:marRight w:val="0"/>
      <w:marTop w:val="0"/>
      <w:marBottom w:val="0"/>
      <w:divBdr>
        <w:top w:val="none" w:sz="0" w:space="0" w:color="auto"/>
        <w:left w:val="none" w:sz="0" w:space="0" w:color="auto"/>
        <w:bottom w:val="none" w:sz="0" w:space="0" w:color="auto"/>
        <w:right w:val="none" w:sz="0" w:space="0" w:color="auto"/>
      </w:divBdr>
    </w:div>
    <w:div w:id="831608359">
      <w:bodyDiv w:val="1"/>
      <w:marLeft w:val="0"/>
      <w:marRight w:val="0"/>
      <w:marTop w:val="0"/>
      <w:marBottom w:val="0"/>
      <w:divBdr>
        <w:top w:val="none" w:sz="0" w:space="0" w:color="auto"/>
        <w:left w:val="none" w:sz="0" w:space="0" w:color="auto"/>
        <w:bottom w:val="none" w:sz="0" w:space="0" w:color="auto"/>
        <w:right w:val="none" w:sz="0" w:space="0" w:color="auto"/>
      </w:divBdr>
    </w:div>
    <w:div w:id="1213466506">
      <w:bodyDiv w:val="1"/>
      <w:marLeft w:val="0"/>
      <w:marRight w:val="0"/>
      <w:marTop w:val="0"/>
      <w:marBottom w:val="0"/>
      <w:divBdr>
        <w:top w:val="none" w:sz="0" w:space="0" w:color="auto"/>
        <w:left w:val="none" w:sz="0" w:space="0" w:color="auto"/>
        <w:bottom w:val="none" w:sz="0" w:space="0" w:color="auto"/>
        <w:right w:val="none" w:sz="0" w:space="0" w:color="auto"/>
      </w:divBdr>
    </w:div>
    <w:div w:id="1436558153">
      <w:bodyDiv w:val="1"/>
      <w:marLeft w:val="0"/>
      <w:marRight w:val="0"/>
      <w:marTop w:val="0"/>
      <w:marBottom w:val="0"/>
      <w:divBdr>
        <w:top w:val="none" w:sz="0" w:space="0" w:color="auto"/>
        <w:left w:val="none" w:sz="0" w:space="0" w:color="auto"/>
        <w:bottom w:val="none" w:sz="0" w:space="0" w:color="auto"/>
        <w:right w:val="none" w:sz="0" w:space="0" w:color="auto"/>
      </w:divBdr>
    </w:div>
    <w:div w:id="1518688450">
      <w:bodyDiv w:val="1"/>
      <w:marLeft w:val="0"/>
      <w:marRight w:val="0"/>
      <w:marTop w:val="0"/>
      <w:marBottom w:val="0"/>
      <w:divBdr>
        <w:top w:val="none" w:sz="0" w:space="0" w:color="auto"/>
        <w:left w:val="none" w:sz="0" w:space="0" w:color="auto"/>
        <w:bottom w:val="none" w:sz="0" w:space="0" w:color="auto"/>
        <w:right w:val="none" w:sz="0" w:space="0" w:color="auto"/>
      </w:divBdr>
    </w:div>
    <w:div w:id="1615791601">
      <w:bodyDiv w:val="1"/>
      <w:marLeft w:val="0"/>
      <w:marRight w:val="0"/>
      <w:marTop w:val="0"/>
      <w:marBottom w:val="0"/>
      <w:divBdr>
        <w:top w:val="none" w:sz="0" w:space="0" w:color="auto"/>
        <w:left w:val="none" w:sz="0" w:space="0" w:color="auto"/>
        <w:bottom w:val="none" w:sz="0" w:space="0" w:color="auto"/>
        <w:right w:val="none" w:sz="0" w:space="0" w:color="auto"/>
      </w:divBdr>
    </w:div>
    <w:div w:id="1901939946">
      <w:bodyDiv w:val="1"/>
      <w:marLeft w:val="0"/>
      <w:marRight w:val="0"/>
      <w:marTop w:val="0"/>
      <w:marBottom w:val="0"/>
      <w:divBdr>
        <w:top w:val="none" w:sz="0" w:space="0" w:color="auto"/>
        <w:left w:val="none" w:sz="0" w:space="0" w:color="auto"/>
        <w:bottom w:val="none" w:sz="0" w:space="0" w:color="auto"/>
        <w:right w:val="none" w:sz="0" w:space="0" w:color="auto"/>
      </w:divBdr>
    </w:div>
    <w:div w:id="1942687350">
      <w:bodyDiv w:val="1"/>
      <w:marLeft w:val="0"/>
      <w:marRight w:val="0"/>
      <w:marTop w:val="0"/>
      <w:marBottom w:val="0"/>
      <w:divBdr>
        <w:top w:val="none" w:sz="0" w:space="0" w:color="auto"/>
        <w:left w:val="none" w:sz="0" w:space="0" w:color="auto"/>
        <w:bottom w:val="none" w:sz="0" w:space="0" w:color="auto"/>
        <w:right w:val="none" w:sz="0" w:space="0" w:color="auto"/>
      </w:divBdr>
    </w:div>
    <w:div w:id="1999382371">
      <w:bodyDiv w:val="1"/>
      <w:marLeft w:val="0"/>
      <w:marRight w:val="0"/>
      <w:marTop w:val="0"/>
      <w:marBottom w:val="0"/>
      <w:divBdr>
        <w:top w:val="none" w:sz="0" w:space="0" w:color="auto"/>
        <w:left w:val="none" w:sz="0" w:space="0" w:color="auto"/>
        <w:bottom w:val="none" w:sz="0" w:space="0" w:color="auto"/>
        <w:right w:val="none" w:sz="0" w:space="0" w:color="auto"/>
      </w:divBdr>
    </w:div>
    <w:div w:id="2012639066">
      <w:bodyDiv w:val="1"/>
      <w:marLeft w:val="0"/>
      <w:marRight w:val="0"/>
      <w:marTop w:val="0"/>
      <w:marBottom w:val="0"/>
      <w:divBdr>
        <w:top w:val="none" w:sz="0" w:space="0" w:color="auto"/>
        <w:left w:val="none" w:sz="0" w:space="0" w:color="auto"/>
        <w:bottom w:val="none" w:sz="0" w:space="0" w:color="auto"/>
        <w:right w:val="none" w:sz="0" w:space="0" w:color="auto"/>
      </w:divBdr>
    </w:div>
    <w:div w:id="21245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sJJ2UM38hn4oy7l__z0-jSj3FIB_xYv/edit?usp=drive_link&amp;ouid=117542002950024653856&amp;rtpof=true&amp;sd=true" TargetMode="External"/><Relationship Id="rId13" Type="http://schemas.openxmlformats.org/officeDocument/2006/relationships/hyperlink" Target="https://docs.google.com/document/d/18hjJy3jupwBb7XmPqeIc1AeCH_UpuNYI/edit?usp=drive_link&amp;ouid=117542002950024653856&amp;rtpof=true&amp;sd=true" TargetMode="External"/><Relationship Id="rId18" Type="http://schemas.openxmlformats.org/officeDocument/2006/relationships/hyperlink" Target="https://docs.google.com/document/d/1_UCWYXnb3KQGh4qyxUZ-RIXUPZjHqAlM/edit?usp=drive_link&amp;ouid=117542002950024653856&amp;rtpof=true&amp;sd=true" TargetMode="External"/><Relationship Id="rId26" Type="http://schemas.openxmlformats.org/officeDocument/2006/relationships/hyperlink" Target="https://docs.google.com/document/d/16F7QSwkhMlf29VCkTPHLV-pIXA7iFUek/edit?usp=drive_link&amp;ouid=117542002950024653856&amp;rtpof=true&amp;sd=true" TargetMode="External"/><Relationship Id="rId39" Type="http://schemas.openxmlformats.org/officeDocument/2006/relationships/hyperlink" Target="https://docs.google.com/document/d/1hTNPORcDlItzeGutRuC-GAzI-gZLPovy/edit?usp=drive_link&amp;ouid=117542002950024653856&amp;rtpof=true&amp;sd=true" TargetMode="External"/><Relationship Id="rId3" Type="http://schemas.openxmlformats.org/officeDocument/2006/relationships/styles" Target="styles.xml"/><Relationship Id="rId21" Type="http://schemas.openxmlformats.org/officeDocument/2006/relationships/hyperlink" Target="https://docs.google.com/document/d/17EDscFTebM3rfJ3UYkoKWw21UG5Z0k2P/edit?usp=drive_link&amp;ouid=117542002950024653856&amp;rtpof=true&amp;sd=true" TargetMode="External"/><Relationship Id="rId34" Type="http://schemas.openxmlformats.org/officeDocument/2006/relationships/hyperlink" Target="https://docs.google.com/document/d/10GJahpalxaQP_qDZWu1fRKxZfZefi_s1/edit?usp=drive_link&amp;ouid=117542002950024653856&amp;rtpof=true&amp;sd=true" TargetMode="External"/><Relationship Id="rId42" Type="http://schemas.openxmlformats.org/officeDocument/2006/relationships/hyperlink" Target="https://docs.google.com/document/d/17_8_UpkdczVRANjTIR1410Tas0RlUzOv/edit?usp=drive_link&amp;ouid=117542002950024653856&amp;rtpof=true&amp;sd=tru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mS50KmH8UAQHeZSi3tnEaSBe-XVkkE5S/edit?usp=drive_link&amp;ouid=117542002950024653856&amp;rtpof=true&amp;sd=true" TargetMode="External"/><Relationship Id="rId17" Type="http://schemas.openxmlformats.org/officeDocument/2006/relationships/hyperlink" Target="https://docs.google.com/document/d/1xixjPhwvDzp8rhQeyrmAfXyT-ft2tQmX/edit?usp=drive_link&amp;ouid=117542002950024653856&amp;rtpof=true&amp;sd=true" TargetMode="External"/><Relationship Id="rId25" Type="http://schemas.openxmlformats.org/officeDocument/2006/relationships/hyperlink" Target="https://docs.google.com/document/d/1YfUur4EVp5dWZ494rW1totAxVMvr5lv3/edit?usp=drive_link&amp;ouid=117542002950024653856&amp;rtpof=true&amp;sd=true" TargetMode="External"/><Relationship Id="rId33" Type="http://schemas.openxmlformats.org/officeDocument/2006/relationships/hyperlink" Target="https://docs.google.com/document/d/1kddZuiYSe51ovtrOlDrRJ3ejlqjKzfA7/edit?usp=drive_link&amp;ouid=117542002950024653856&amp;rtpof=true&amp;sd=true" TargetMode="External"/><Relationship Id="rId38" Type="http://schemas.openxmlformats.org/officeDocument/2006/relationships/hyperlink" Target="https://docs.google.com/document/d/1sdFAAZbgjV94k9gEwpB0GKztMwumw4IP/edit?usp=drive_link&amp;ouid=117542002950024653856&amp;rtpof=true&amp;sd=tru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phHUSVXbilD8olqwn7n1fVQP-nGmuAMO/edit?usp=drive_link&amp;ouid=117542002950024653856&amp;rtpof=true&amp;sd=true" TargetMode="External"/><Relationship Id="rId20" Type="http://schemas.openxmlformats.org/officeDocument/2006/relationships/hyperlink" Target="https://docs.google.com/document/d/1Sh5mgu1VyUx04smrypVn4zyfEXTNqYCK/edit?usp=drive_link&amp;ouid=117542002950024653856&amp;rtpof=true&amp;sd=true" TargetMode="External"/><Relationship Id="rId29" Type="http://schemas.openxmlformats.org/officeDocument/2006/relationships/hyperlink" Target="https://docs.google.com/document/d/1mNQ3LPuDwY4hJfX-qRQ9jIVFhQj8CO-5/edit?usp=drive_link&amp;ouid=117542002950024653856&amp;rtpof=true&amp;sd=true" TargetMode="External"/><Relationship Id="rId41" Type="http://schemas.openxmlformats.org/officeDocument/2006/relationships/hyperlink" Target="https://docs.google.com/document/d/1a7ReDn9xuxGCtkcDHblPqkcT6mWP2d9a/edit?usp=drive_link&amp;ouid=117542002950024653856&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JjiLR3xDNGwjMPyp3aGxlBciOxLblzCZ/edit?usp=drive_link&amp;ouid=117542002950024653856&amp;rtpof=true&amp;sd=true" TargetMode="External"/><Relationship Id="rId24" Type="http://schemas.openxmlformats.org/officeDocument/2006/relationships/hyperlink" Target="https://docs.google.com/document/d/1-AnIvB3KmRfkCRy6902fJ8Zp0mlPG2SR/edit?usp=drive_link&amp;ouid=117542002950024653856&amp;rtpof=true&amp;sd=true" TargetMode="External"/><Relationship Id="rId32" Type="http://schemas.openxmlformats.org/officeDocument/2006/relationships/hyperlink" Target="https://docs.google.com/document/d/1Zg1HPFloh7ruLrPmRwWA4pHu-aKQBlQw/edit?usp=drive_link&amp;ouid=117542002950024653856&amp;rtpof=true&amp;sd=true" TargetMode="External"/><Relationship Id="rId37" Type="http://schemas.openxmlformats.org/officeDocument/2006/relationships/hyperlink" Target="https://docs.google.com/document/d/1Cnv8Fv7aLXt7Ec6xJixNrLnrNzjH1xpC/edit?usp=drive_link&amp;ouid=117542002950024653856&amp;rtpof=true&amp;sd=true" TargetMode="External"/><Relationship Id="rId40" Type="http://schemas.openxmlformats.org/officeDocument/2006/relationships/hyperlink" Target="https://docs.google.com/document/d/1Bw82GDDxFgbC-_x-OiFNuqMIx8fHDjD7/edit?usp=drive_link&amp;ouid=117542002950024653856&amp;rtpof=true&amp;sd=tru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document/d/1xohTLIVE6XmfJR4Ar-wW52igki889V3R/edit?usp=drive_link&amp;ouid=117542002950024653856&amp;rtpof=true&amp;sd=true" TargetMode="External"/><Relationship Id="rId23" Type="http://schemas.openxmlformats.org/officeDocument/2006/relationships/hyperlink" Target="https://docs.google.com/document/d/1cvrzXoJEFeETcPTU77KzXYeSUOpE2GMm/edit?usp=drive_link&amp;ouid=117542002950024653856&amp;rtpof=true&amp;sd=true" TargetMode="External"/><Relationship Id="rId28" Type="http://schemas.openxmlformats.org/officeDocument/2006/relationships/hyperlink" Target="https://docs.google.com/document/d/1G_fnGeOiXv32vTRIJn4qaZd_HLoFY31b/edit?usp=drive_link&amp;ouid=117542002950024653856&amp;rtpof=true&amp;sd=true" TargetMode="External"/><Relationship Id="rId36" Type="http://schemas.openxmlformats.org/officeDocument/2006/relationships/hyperlink" Target="https://docs.google.com/document/d/1jBKHsIyL3uEc8lGKYsUSobHAid4pkJoL/edit?usp=drive_link&amp;ouid=117542002950024653856&amp;rtpof=true&amp;sd=true" TargetMode="External"/><Relationship Id="rId10" Type="http://schemas.openxmlformats.org/officeDocument/2006/relationships/hyperlink" Target="https://docs.google.com/document/d/1hkJZ6HgOIyj1vKvV65KZG2CSH69wtfaP/edit?usp=drive_link&amp;ouid=117542002950024653856&amp;rtpof=true&amp;sd=true" TargetMode="External"/><Relationship Id="rId19" Type="http://schemas.openxmlformats.org/officeDocument/2006/relationships/hyperlink" Target="https://docs.google.com/document/d/1rHUe8tV6bEqKV0TNYpqbRl_-HhyqzUBV/edit?usp=drive_link&amp;ouid=117542002950024653856&amp;rtpof=true&amp;sd=true" TargetMode="External"/><Relationship Id="rId31" Type="http://schemas.openxmlformats.org/officeDocument/2006/relationships/hyperlink" Target="https://docs.google.com/document/d/11vN0PNNAK0otgF3s9JWhp26eP7beQErm/edit?usp=drive_link&amp;ouid=117542002950024653856&amp;rtpof=true&amp;sd=tru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v1KLGxHR4nNzvDtRy5Hqb8K1ygexkzOX/edit?usp=drive_link&amp;ouid=117542002950024653856&amp;rtpof=true&amp;sd=true" TargetMode="External"/><Relationship Id="rId14" Type="http://schemas.openxmlformats.org/officeDocument/2006/relationships/hyperlink" Target="https://docs.google.com/document/d/1wuVhiFjyFm_k1LwwoWh5zhxPh6PYxGQl/edit?usp=drive_link&amp;ouid=117542002950024653856&amp;rtpof=true&amp;sd=true" TargetMode="External"/><Relationship Id="rId22" Type="http://schemas.openxmlformats.org/officeDocument/2006/relationships/hyperlink" Target="https://docs.google.com/document/d/10_TdrHE2lc7THSRN11GAAfKBD8qysa6w/edit?usp=drive_link&amp;ouid=117542002950024653856&amp;rtpof=true&amp;sd=true" TargetMode="External"/><Relationship Id="rId27" Type="http://schemas.openxmlformats.org/officeDocument/2006/relationships/hyperlink" Target="https://docs.google.com/document/d/1tblxHZmfj1RYTy5dIIseZPWJ20mDzT9f/edit?usp=drive_link&amp;ouid=117542002950024653856&amp;rtpof=true&amp;sd=true" TargetMode="External"/><Relationship Id="rId30" Type="http://schemas.openxmlformats.org/officeDocument/2006/relationships/hyperlink" Target="https://docs.google.com/document/d/1a9AdGOOb-HVG51UfJD09KS7GWDXa94vE/edit?usp=drive_link&amp;ouid=117542002950024653856&amp;rtpof=true&amp;sd=true" TargetMode="External"/><Relationship Id="rId35" Type="http://schemas.openxmlformats.org/officeDocument/2006/relationships/hyperlink" Target="https://docs.google.com/document/d/1h-9pkwsWeU7Xo23onUzzQqldZZRR0pWb/edit?usp=drive_link&amp;ouid=117542002950024653856&amp;rtpof=true&amp;sd=true"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C2C3-22F5-4EB8-BF1E-B755D848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5799</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PC</cp:lastModifiedBy>
  <cp:revision>24</cp:revision>
  <cp:lastPrinted>2024-10-19T03:25:00Z</cp:lastPrinted>
  <dcterms:created xsi:type="dcterms:W3CDTF">2025-03-02T18:28:00Z</dcterms:created>
  <dcterms:modified xsi:type="dcterms:W3CDTF">2025-03-13T10:03:00Z</dcterms:modified>
</cp:coreProperties>
</file>