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BAED1" w14:textId="77777777" w:rsidR="00A02CB6" w:rsidRPr="008A1790" w:rsidRDefault="00A02CB6" w:rsidP="00B56D18">
      <w:pPr>
        <w:spacing w:line="276" w:lineRule="auto"/>
        <w:jc w:val="center"/>
        <w:rPr>
          <w:b/>
          <w:bCs/>
          <w:sz w:val="28"/>
          <w:szCs w:val="28"/>
        </w:rPr>
      </w:pPr>
      <w:bookmarkStart w:id="0" w:name="_Hlk40277377"/>
      <w:r w:rsidRPr="008A1790">
        <w:rPr>
          <w:b/>
          <w:bCs/>
          <w:sz w:val="28"/>
          <w:szCs w:val="28"/>
        </w:rPr>
        <w:t xml:space="preserve">TRANG THÔNG TIN </w:t>
      </w:r>
      <w:r>
        <w:rPr>
          <w:b/>
          <w:bCs/>
          <w:sz w:val="28"/>
          <w:szCs w:val="28"/>
        </w:rPr>
        <w:t>LUẬN ÁN</w:t>
      </w:r>
    </w:p>
    <w:p w14:paraId="6A3E5CD1" w14:textId="77777777" w:rsidR="00A02CB6" w:rsidRDefault="00A02CB6" w:rsidP="00B56D18">
      <w:pPr>
        <w:spacing w:line="276" w:lineRule="auto"/>
        <w:jc w:val="both"/>
        <w:rPr>
          <w:u w:val="single"/>
        </w:rPr>
      </w:pPr>
    </w:p>
    <w:p w14:paraId="757BB668" w14:textId="77777777" w:rsidR="00A02CB6" w:rsidRPr="00E76FFA" w:rsidRDefault="00A02CB6" w:rsidP="00B56D18">
      <w:pPr>
        <w:spacing w:line="276" w:lineRule="auto"/>
        <w:jc w:val="both"/>
        <w:rPr>
          <w:u w:val="single"/>
        </w:rPr>
      </w:pPr>
    </w:p>
    <w:p w14:paraId="2611B6FC" w14:textId="77777777" w:rsidR="00A02CB6" w:rsidRPr="00E76FFA" w:rsidRDefault="00A02CB6" w:rsidP="00B56D18">
      <w:pPr>
        <w:spacing w:line="276" w:lineRule="auto"/>
        <w:jc w:val="both"/>
      </w:pPr>
      <w:r w:rsidRPr="00E76FFA">
        <w:t xml:space="preserve">Tên đề tài luận án: </w:t>
      </w:r>
      <w:r w:rsidR="009454AD">
        <w:t>Tác động của đồng nhất thức suy rộng và đồ thị lên cấu trúc của nhóm tuyến tính trên vành chia</w:t>
      </w:r>
    </w:p>
    <w:p w14:paraId="10A59720" w14:textId="77777777" w:rsidR="00A02CB6" w:rsidRPr="00E76FFA" w:rsidRDefault="00A02CB6" w:rsidP="00B56D18">
      <w:pPr>
        <w:spacing w:line="276" w:lineRule="auto"/>
        <w:jc w:val="both"/>
      </w:pPr>
      <w:r>
        <w:t>Ng</w:t>
      </w:r>
      <w:r w:rsidRPr="00E76FFA">
        <w:t>ành:</w:t>
      </w:r>
      <w:r w:rsidR="009454AD">
        <w:t xml:space="preserve"> Đại số và Lý thuyết số</w:t>
      </w:r>
    </w:p>
    <w:p w14:paraId="3BA3553B" w14:textId="77777777" w:rsidR="00A02CB6" w:rsidRPr="00E76FFA" w:rsidRDefault="00A02CB6" w:rsidP="00B56D18">
      <w:pPr>
        <w:spacing w:line="276" w:lineRule="auto"/>
        <w:jc w:val="both"/>
      </w:pPr>
      <w:r w:rsidRPr="00E76FFA">
        <w:t>Mã số</w:t>
      </w:r>
      <w:r>
        <w:t xml:space="preserve"> ngành</w:t>
      </w:r>
      <w:r w:rsidRPr="00E76FFA">
        <w:t>:</w:t>
      </w:r>
      <w:r w:rsidR="009454AD">
        <w:t xml:space="preserve"> </w:t>
      </w:r>
      <w:r w:rsidR="009454AD" w:rsidRPr="009454AD">
        <w:rPr>
          <w:b/>
          <w:bCs/>
        </w:rPr>
        <w:t>9460104</w:t>
      </w:r>
    </w:p>
    <w:p w14:paraId="04099187" w14:textId="77777777" w:rsidR="00A02CB6" w:rsidRDefault="00A02CB6" w:rsidP="00B56D18">
      <w:pPr>
        <w:spacing w:line="276" w:lineRule="auto"/>
        <w:jc w:val="both"/>
      </w:pPr>
      <w:r w:rsidRPr="00E76FFA">
        <w:t>Họ tên nghiên cứu sinh:</w:t>
      </w:r>
      <w:r w:rsidR="009454AD">
        <w:t xml:space="preserve"> </w:t>
      </w:r>
      <w:r w:rsidR="009454AD" w:rsidRPr="009454AD">
        <w:rPr>
          <w:b/>
          <w:bCs/>
        </w:rPr>
        <w:t>Cao Minh Nam</w:t>
      </w:r>
    </w:p>
    <w:p w14:paraId="7E209A64" w14:textId="77777777" w:rsidR="00A02CB6" w:rsidRPr="00E76FFA" w:rsidRDefault="00A02CB6" w:rsidP="00B56D18">
      <w:pPr>
        <w:spacing w:line="276" w:lineRule="auto"/>
        <w:jc w:val="both"/>
      </w:pPr>
      <w:r>
        <w:t>Khóa đào tạo:</w:t>
      </w:r>
      <w:r w:rsidR="009454AD">
        <w:t xml:space="preserve"> 2020</w:t>
      </w:r>
    </w:p>
    <w:p w14:paraId="43CFF0EE" w14:textId="77777777" w:rsidR="00A02CB6" w:rsidRPr="00E76FFA" w:rsidRDefault="00A02CB6" w:rsidP="00B56D18">
      <w:pPr>
        <w:spacing w:line="276" w:lineRule="auto"/>
        <w:jc w:val="both"/>
      </w:pPr>
      <w:r w:rsidRPr="00E76FFA">
        <w:t xml:space="preserve">Người hướng dẫn khoa học: </w:t>
      </w:r>
      <w:r w:rsidR="009454AD">
        <w:t>GS. TS. Bùi Xuân Hải</w:t>
      </w:r>
    </w:p>
    <w:p w14:paraId="1B5AA504" w14:textId="77777777" w:rsidR="00A02CB6" w:rsidRPr="00E76FFA" w:rsidRDefault="00A02CB6" w:rsidP="00B56D18">
      <w:pPr>
        <w:spacing w:line="276" w:lineRule="auto"/>
        <w:jc w:val="both"/>
      </w:pPr>
      <w:r w:rsidRPr="00E76FFA">
        <w:t>Cơ sở đào tạo:</w:t>
      </w:r>
      <w:r>
        <w:t xml:space="preserve"> Trường Đại học Khoa học Tự nhiên, ĐHQG</w:t>
      </w:r>
      <w:r w:rsidR="009454AD">
        <w:t>-</w:t>
      </w:r>
      <w:r>
        <w:t xml:space="preserve">HCM </w:t>
      </w:r>
    </w:p>
    <w:p w14:paraId="7F795A06" w14:textId="77777777" w:rsidR="00A02CB6" w:rsidRDefault="00A02CB6" w:rsidP="00B56D18">
      <w:pPr>
        <w:spacing w:line="276" w:lineRule="auto"/>
        <w:jc w:val="both"/>
      </w:pPr>
    </w:p>
    <w:p w14:paraId="6D7F94A2" w14:textId="77777777" w:rsidR="00A02CB6" w:rsidRPr="00E76FFA" w:rsidRDefault="00A02CB6" w:rsidP="00B56D18">
      <w:pPr>
        <w:spacing w:line="276" w:lineRule="auto"/>
        <w:jc w:val="both"/>
      </w:pPr>
      <w:r w:rsidRPr="001F5B03">
        <w:rPr>
          <w:b/>
          <w:bCs/>
        </w:rPr>
        <w:t>1. TÓM TẮT NỘI DUNG LUẬN ÁN</w:t>
      </w:r>
      <w:r w:rsidRPr="00E76FFA">
        <w:t>:</w:t>
      </w:r>
    </w:p>
    <w:p w14:paraId="5275FFD0" w14:textId="1CC313C0" w:rsidR="00A02CB6" w:rsidRDefault="009454AD" w:rsidP="00B56D18">
      <w:pPr>
        <w:spacing w:line="276" w:lineRule="auto"/>
        <w:jc w:val="both"/>
      </w:pPr>
      <w:r>
        <w:t xml:space="preserve">   Luận án chủ yếu nghiên cứu hai vấn đề chính như sau:</w:t>
      </w:r>
    </w:p>
    <w:p w14:paraId="13E3BD3C" w14:textId="77777777" w:rsidR="009454AD" w:rsidRDefault="009454AD" w:rsidP="00B56D18">
      <w:pPr>
        <w:numPr>
          <w:ilvl w:val="0"/>
          <w:numId w:val="18"/>
        </w:numPr>
        <w:spacing w:line="276" w:lineRule="auto"/>
        <w:jc w:val="both"/>
      </w:pPr>
      <w:r>
        <w:t>Tác động của một số đồng nhất thức nhóm lên cấu trúc của một số nhóm con của nhóm nhân của một đại số.</w:t>
      </w:r>
    </w:p>
    <w:p w14:paraId="22DF6524" w14:textId="77777777" w:rsidR="009454AD" w:rsidRPr="00E76FFA" w:rsidRDefault="009454AD" w:rsidP="00B56D18">
      <w:pPr>
        <w:numPr>
          <w:ilvl w:val="0"/>
          <w:numId w:val="18"/>
        </w:numPr>
        <w:spacing w:line="276" w:lineRule="auto"/>
        <w:jc w:val="both"/>
      </w:pPr>
      <w:r>
        <w:t>Khảo sát tính liên thông và ước lượng đường kính của một số đồ thị giao hoán liên kết với vành ma trận trên vành chia.</w:t>
      </w:r>
    </w:p>
    <w:p w14:paraId="6F37CE59" w14:textId="77777777" w:rsidR="00A02CB6" w:rsidRPr="00E76FFA" w:rsidRDefault="00A02CB6" w:rsidP="00B56D18">
      <w:pPr>
        <w:spacing w:line="276" w:lineRule="auto"/>
        <w:jc w:val="both"/>
      </w:pPr>
      <w:r w:rsidRPr="00E76FFA">
        <w:tab/>
      </w:r>
    </w:p>
    <w:p w14:paraId="4AF415FB" w14:textId="77777777" w:rsidR="00A02CB6" w:rsidRPr="00E76FFA" w:rsidRDefault="00A02CB6" w:rsidP="00B56D18">
      <w:pPr>
        <w:spacing w:line="276" w:lineRule="auto"/>
        <w:jc w:val="both"/>
      </w:pPr>
      <w:r w:rsidRPr="001F5B03">
        <w:rPr>
          <w:b/>
          <w:bCs/>
        </w:rPr>
        <w:t>2. NHỮNG KẾT QUẢ MỚI CỦA LUẬN ÁN</w:t>
      </w:r>
      <w:r w:rsidRPr="00E76FFA">
        <w:t>:</w:t>
      </w:r>
    </w:p>
    <w:p w14:paraId="10FC1C86" w14:textId="7300CCD0" w:rsidR="00A02CB6" w:rsidRPr="008A1790" w:rsidRDefault="00544E97" w:rsidP="00B56D18">
      <w:pPr>
        <w:spacing w:line="276" w:lineRule="auto"/>
        <w:jc w:val="both"/>
        <w:rPr>
          <w:sz w:val="26"/>
          <w:szCs w:val="26"/>
        </w:rPr>
      </w:pPr>
      <w:r>
        <w:rPr>
          <w:sz w:val="26"/>
          <w:szCs w:val="26"/>
        </w:rPr>
        <w:t xml:space="preserve">   </w:t>
      </w:r>
      <w:r w:rsidR="009454AD">
        <w:rPr>
          <w:sz w:val="26"/>
          <w:szCs w:val="26"/>
        </w:rPr>
        <w:t xml:space="preserve">Dựa trên nội dung của luận án, chúng tôi chia các kết quả chính thành các nhóm </w:t>
      </w:r>
      <w:r w:rsidR="00A02CB6" w:rsidRPr="008A1790">
        <w:rPr>
          <w:sz w:val="26"/>
          <w:szCs w:val="26"/>
        </w:rPr>
        <w:t>như sau:</w:t>
      </w:r>
    </w:p>
    <w:p w14:paraId="32DEE818" w14:textId="77777777" w:rsidR="00A02CB6" w:rsidRDefault="00F13B47" w:rsidP="00B56D18">
      <w:pPr>
        <w:numPr>
          <w:ilvl w:val="0"/>
          <w:numId w:val="3"/>
        </w:numPr>
        <w:spacing w:line="276" w:lineRule="auto"/>
        <w:jc w:val="both"/>
        <w:rPr>
          <w:sz w:val="26"/>
          <w:szCs w:val="26"/>
        </w:rPr>
      </w:pPr>
      <w:r>
        <w:rPr>
          <w:sz w:val="26"/>
          <w:szCs w:val="26"/>
        </w:rPr>
        <w:t>Các kết quả về sự tồn tại của các nhóm con tự do không cyclic:</w:t>
      </w:r>
    </w:p>
    <w:p w14:paraId="2C7AA907" w14:textId="52EA6DC4" w:rsidR="00F13B47" w:rsidRDefault="00F13B47" w:rsidP="00B56D18">
      <w:pPr>
        <w:numPr>
          <w:ilvl w:val="0"/>
          <w:numId w:val="19"/>
        </w:numPr>
        <w:spacing w:line="276" w:lineRule="auto"/>
        <w:jc w:val="both"/>
        <w:rPr>
          <w:sz w:val="26"/>
          <w:szCs w:val="26"/>
        </w:rPr>
      </w:pPr>
      <w:r>
        <w:rPr>
          <w:sz w:val="26"/>
          <w:szCs w:val="26"/>
        </w:rPr>
        <w:t xml:space="preserve">Cho </w:t>
      </w:r>
      <m:oMath>
        <m:r>
          <w:rPr>
            <w:rFonts w:ascii="Cambria Math" w:hAnsi="Cambria Math"/>
            <w:sz w:val="26"/>
            <w:szCs w:val="26"/>
          </w:rPr>
          <m:t>F</m:t>
        </m:r>
      </m:oMath>
      <w:r w:rsidR="0024354B">
        <w:rPr>
          <w:sz w:val="26"/>
          <w:szCs w:val="26"/>
        </w:rPr>
        <w:t xml:space="preserve"> là một trường không hữu hạn địa phương, </w:t>
      </w:r>
      <m:oMath>
        <m:r>
          <w:rPr>
            <w:rFonts w:ascii="Cambria Math" w:hAnsi="Cambria Math"/>
            <w:sz w:val="26"/>
            <w:szCs w:val="26"/>
          </w:rPr>
          <m:t>R</m:t>
        </m:r>
      </m:oMath>
      <w:r w:rsidR="0024354B">
        <w:rPr>
          <w:sz w:val="26"/>
          <w:szCs w:val="26"/>
        </w:rPr>
        <w:t xml:space="preserve"> là một </w:t>
      </w:r>
      <m:oMath>
        <m:r>
          <w:rPr>
            <w:rFonts w:ascii="Cambria Math" w:hAnsi="Cambria Math"/>
            <w:sz w:val="26"/>
            <w:szCs w:val="26"/>
          </w:rPr>
          <m:t>F</m:t>
        </m:r>
      </m:oMath>
      <w:r w:rsidR="0024354B">
        <w:rPr>
          <w:sz w:val="26"/>
          <w:szCs w:val="26"/>
        </w:rPr>
        <w:t xml:space="preserve">-đại số hữu hạn chiều và </w:t>
      </w:r>
      <m:oMath>
        <m:r>
          <w:rPr>
            <w:rFonts w:ascii="Cambria Math" w:hAnsi="Cambria Math"/>
            <w:sz w:val="26"/>
            <w:szCs w:val="26"/>
          </w:rPr>
          <m:t>N</m:t>
        </m:r>
      </m:oMath>
      <w:r w:rsidR="0024354B">
        <w:rPr>
          <w:sz w:val="26"/>
          <w:szCs w:val="26"/>
        </w:rPr>
        <w:t xml:space="preserve"> là một nhóm con gần á chuẩn tắc của </w:t>
      </w:r>
      <m:oMath>
        <m:sSup>
          <m:sSupPr>
            <m:ctrlPr>
              <w:rPr>
                <w:rFonts w:ascii="Cambria Math" w:hAnsi="Cambria Math"/>
                <w:i/>
                <w:sz w:val="26"/>
                <w:szCs w:val="26"/>
              </w:rPr>
            </m:ctrlPr>
          </m:sSupPr>
          <m:e>
            <m:r>
              <w:rPr>
                <w:rFonts w:ascii="Cambria Math" w:hAnsi="Cambria Math"/>
                <w:sz w:val="26"/>
                <w:szCs w:val="26"/>
              </w:rPr>
              <m:t>R</m:t>
            </m:r>
          </m:e>
          <m:sup>
            <m:r>
              <w:rPr>
                <w:rFonts w:ascii="Cambria Math" w:hAnsi="Cambria Math"/>
                <w:sz w:val="26"/>
                <w:szCs w:val="26"/>
              </w:rPr>
              <m:t>*</m:t>
            </m:r>
          </m:sup>
        </m:sSup>
      </m:oMath>
      <w:r w:rsidR="0024354B">
        <w:rPr>
          <w:sz w:val="26"/>
          <w:szCs w:val="26"/>
        </w:rPr>
        <w:t xml:space="preserve">. Nếu </w:t>
      </w:r>
      <m:oMath>
        <m:r>
          <w:rPr>
            <w:rFonts w:ascii="Cambria Math" w:hAnsi="Cambria Math"/>
            <w:sz w:val="26"/>
            <w:szCs w:val="26"/>
          </w:rPr>
          <m:t>N</m:t>
        </m:r>
      </m:oMath>
      <w:r w:rsidR="0024354B">
        <w:rPr>
          <w:sz w:val="26"/>
          <w:szCs w:val="26"/>
        </w:rPr>
        <w:t xml:space="preserve"> thoả một GPCGI chặt</w:t>
      </w:r>
      <w:r w:rsidR="0037634D">
        <w:rPr>
          <w:sz w:val="26"/>
          <w:szCs w:val="26"/>
        </w:rPr>
        <w:t xml:space="preserve"> trên </w:t>
      </w:r>
      <m:oMath>
        <m:sSup>
          <m:sSupPr>
            <m:ctrlPr>
              <w:rPr>
                <w:rFonts w:ascii="Cambria Math" w:hAnsi="Cambria Math"/>
                <w:i/>
                <w:sz w:val="26"/>
                <w:szCs w:val="26"/>
              </w:rPr>
            </m:ctrlPr>
          </m:sSupPr>
          <m:e>
            <m:r>
              <w:rPr>
                <w:rFonts w:ascii="Cambria Math" w:hAnsi="Cambria Math"/>
                <w:sz w:val="26"/>
                <w:szCs w:val="26"/>
              </w:rPr>
              <m:t>R</m:t>
            </m:r>
          </m:e>
          <m:sup>
            <m:r>
              <w:rPr>
                <w:rFonts w:ascii="Cambria Math" w:hAnsi="Cambria Math"/>
                <w:sz w:val="26"/>
                <w:szCs w:val="26"/>
              </w:rPr>
              <m:t>*</m:t>
            </m:r>
          </m:sup>
        </m:sSup>
      </m:oMath>
      <w:r w:rsidR="0037634D">
        <w:rPr>
          <w:sz w:val="26"/>
          <w:szCs w:val="26"/>
        </w:rPr>
        <w:t xml:space="preserve"> thì </w:t>
      </w:r>
      <m:oMath>
        <m:sSup>
          <m:sSupPr>
            <m:ctrlPr>
              <w:rPr>
                <w:rFonts w:ascii="Cambria Math" w:hAnsi="Cambria Math"/>
                <w:i/>
                <w:sz w:val="26"/>
                <w:szCs w:val="26"/>
              </w:rPr>
            </m:ctrlPr>
          </m:sSupPr>
          <m:e>
            <m:r>
              <w:rPr>
                <w:rFonts w:ascii="Cambria Math" w:hAnsi="Cambria Math"/>
                <w:sz w:val="26"/>
                <w:szCs w:val="26"/>
              </w:rPr>
              <m:t>N</m:t>
            </m:r>
          </m:e>
          <m:sup>
            <m:r>
              <w:rPr>
                <w:rFonts w:ascii="Cambria Math" w:hAnsi="Cambria Math"/>
                <w:sz w:val="26"/>
                <w:szCs w:val="26"/>
              </w:rPr>
              <m:t>'</m:t>
            </m:r>
          </m:sup>
        </m:sSup>
        <m:r>
          <w:rPr>
            <w:rFonts w:ascii="Cambria Math" w:hAnsi="Cambria Math"/>
            <w:sz w:val="26"/>
            <w:szCs w:val="26"/>
          </w:rPr>
          <m:t>=</m:t>
        </m:r>
        <m:d>
          <m:dPr>
            <m:begChr m:val="["/>
            <m:endChr m:val="]"/>
            <m:ctrlPr>
              <w:rPr>
                <w:rFonts w:ascii="Cambria Math" w:hAnsi="Cambria Math"/>
                <w:i/>
                <w:sz w:val="26"/>
                <w:szCs w:val="26"/>
              </w:rPr>
            </m:ctrlPr>
          </m:dPr>
          <m:e>
            <m:r>
              <w:rPr>
                <w:rFonts w:ascii="Cambria Math" w:hAnsi="Cambria Math"/>
                <w:sz w:val="26"/>
                <w:szCs w:val="26"/>
              </w:rPr>
              <m:t>N,N</m:t>
            </m:r>
          </m:e>
        </m:d>
        <m:r>
          <w:rPr>
            <w:rFonts w:ascii="Cambria Math" w:hAnsi="Cambria Math"/>
            <w:sz w:val="26"/>
            <w:szCs w:val="26"/>
          </w:rPr>
          <m:t>⊆1+J(R)</m:t>
        </m:r>
      </m:oMath>
      <w:r w:rsidR="0037634D">
        <w:rPr>
          <w:sz w:val="26"/>
          <w:szCs w:val="26"/>
        </w:rPr>
        <w:t xml:space="preserve">. Hơn nữa, nếu </w:t>
      </w:r>
      <m:oMath>
        <m:r>
          <w:rPr>
            <w:rFonts w:ascii="Cambria Math" w:hAnsi="Cambria Math"/>
            <w:sz w:val="26"/>
            <w:szCs w:val="26"/>
          </w:rPr>
          <m:t>F</m:t>
        </m:r>
      </m:oMath>
      <w:r w:rsidR="0037634D">
        <w:rPr>
          <w:sz w:val="26"/>
          <w:szCs w:val="26"/>
        </w:rPr>
        <w:t xml:space="preserve"> có đặc trưng </w:t>
      </w:r>
      <m:oMath>
        <m:r>
          <w:rPr>
            <w:rFonts w:ascii="Cambria Math" w:hAnsi="Cambria Math"/>
            <w:sz w:val="26"/>
            <w:szCs w:val="26"/>
          </w:rPr>
          <m:t>p&gt;0</m:t>
        </m:r>
      </m:oMath>
      <w:r w:rsidR="0037634D">
        <w:rPr>
          <w:sz w:val="26"/>
          <w:szCs w:val="26"/>
        </w:rPr>
        <w:t xml:space="preserve"> thì </w:t>
      </w:r>
      <m:oMath>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xy</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-1</m:t>
                    </m:r>
                  </m:sup>
                </m:sSup>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-1</m:t>
                    </m:r>
                  </m:sup>
                </m:sSup>
              </m:e>
            </m:d>
          </m:e>
          <m:sup>
            <m:sSup>
              <m:sSupPr>
                <m:ctrlPr>
                  <w:rPr>
                    <w:rFonts w:ascii="Cambria Math" w:hAnsi="Cambria Math"/>
                    <w:i/>
                    <w:sz w:val="26"/>
                    <w:szCs w:val="26"/>
                  </w:rPr>
                </m:ctrlPr>
              </m:sSupPr>
              <m:e>
                <m:r>
                  <w:rPr>
                    <w:rFonts w:ascii="Cambria Math" w:hAnsi="Cambria Math"/>
                    <w:sz w:val="26"/>
                    <w:szCs w:val="26"/>
                  </w:rPr>
                  <m:t>p</m:t>
                </m:r>
              </m:e>
              <m:sup>
                <m:r>
                  <w:rPr>
                    <w:rFonts w:ascii="Cambria Math" w:hAnsi="Cambria Math"/>
                    <w:sz w:val="26"/>
                    <w:szCs w:val="26"/>
                  </w:rPr>
                  <m:t>s</m:t>
                </m:r>
              </m:sup>
            </m:sSup>
          </m:sup>
        </m:sSup>
        <m:r>
          <w:rPr>
            <w:rFonts w:ascii="Cambria Math" w:hAnsi="Cambria Math"/>
            <w:sz w:val="26"/>
            <w:szCs w:val="26"/>
          </w:rPr>
          <m:t>=1</m:t>
        </m:r>
      </m:oMath>
      <w:r w:rsidR="0037634D">
        <w:rPr>
          <w:sz w:val="26"/>
          <w:szCs w:val="26"/>
        </w:rPr>
        <w:t xml:space="preserve"> là một GI của </w:t>
      </w:r>
      <m:oMath>
        <m:r>
          <w:rPr>
            <w:rFonts w:ascii="Cambria Math" w:hAnsi="Cambria Math"/>
            <w:sz w:val="26"/>
            <w:szCs w:val="26"/>
          </w:rPr>
          <m:t>N</m:t>
        </m:r>
      </m:oMath>
      <w:r w:rsidR="0037634D">
        <w:rPr>
          <w:sz w:val="26"/>
          <w:szCs w:val="26"/>
        </w:rPr>
        <w:t xml:space="preserve"> với </w:t>
      </w:r>
      <m:oMath>
        <m:r>
          <w:rPr>
            <w:rFonts w:ascii="Cambria Math" w:hAnsi="Cambria Math"/>
            <w:sz w:val="26"/>
            <w:szCs w:val="26"/>
          </w:rPr>
          <m:t>s</m:t>
        </m:r>
      </m:oMath>
      <w:r w:rsidR="0037634D">
        <w:rPr>
          <w:sz w:val="26"/>
          <w:szCs w:val="26"/>
        </w:rPr>
        <w:t xml:space="preserve"> là số nguyên dương nào đó.</w:t>
      </w:r>
    </w:p>
    <w:p w14:paraId="413515B3" w14:textId="36E39CEE" w:rsidR="0037634D" w:rsidRPr="008A1790" w:rsidRDefault="0037634D" w:rsidP="00B56D18">
      <w:pPr>
        <w:numPr>
          <w:ilvl w:val="0"/>
          <w:numId w:val="19"/>
        </w:numPr>
        <w:spacing w:line="276" w:lineRule="auto"/>
        <w:jc w:val="both"/>
        <w:rPr>
          <w:sz w:val="26"/>
          <w:szCs w:val="26"/>
        </w:rPr>
      </w:pPr>
      <w:r>
        <w:rPr>
          <w:sz w:val="26"/>
          <w:szCs w:val="26"/>
        </w:rPr>
        <w:t xml:space="preserve">Cho </w:t>
      </w:r>
      <m:oMath>
        <m:r>
          <w:rPr>
            <w:rFonts w:ascii="Cambria Math" w:hAnsi="Cambria Math"/>
            <w:sz w:val="26"/>
            <w:szCs w:val="26"/>
          </w:rPr>
          <m:t>F</m:t>
        </m:r>
      </m:oMath>
      <w:r>
        <w:rPr>
          <w:sz w:val="26"/>
          <w:szCs w:val="26"/>
        </w:rPr>
        <w:t xml:space="preserve"> là một trường, </w:t>
      </w:r>
      <m:oMath>
        <m:r>
          <w:rPr>
            <w:rFonts w:ascii="Cambria Math" w:hAnsi="Cambria Math"/>
            <w:sz w:val="26"/>
            <w:szCs w:val="26"/>
          </w:rPr>
          <m:t>G</m:t>
        </m:r>
      </m:oMath>
      <w:r>
        <w:rPr>
          <w:sz w:val="26"/>
          <w:szCs w:val="26"/>
        </w:rPr>
        <w:t xml:space="preserve"> là một nhóm hữu hạn địa phương và </w:t>
      </w:r>
      <m:oMath>
        <m:sSup>
          <m:sSupPr>
            <m:ctrlPr>
              <w:rPr>
                <w:rFonts w:ascii="Cambria Math" w:hAnsi="Cambria Math"/>
                <w:i/>
                <w:sz w:val="26"/>
                <w:szCs w:val="26"/>
              </w:rPr>
            </m:ctrlPr>
          </m:sSupPr>
          <m:e>
            <m:r>
              <w:rPr>
                <w:rFonts w:ascii="Cambria Math" w:hAnsi="Cambria Math"/>
                <w:sz w:val="26"/>
                <w:szCs w:val="26"/>
              </w:rPr>
              <m:t>F</m:t>
            </m:r>
          </m:e>
          <m:sup>
            <m:r>
              <w:rPr>
                <w:rFonts w:ascii="Cambria Math" w:hAnsi="Cambria Math"/>
                <w:sz w:val="26"/>
                <w:szCs w:val="26"/>
              </w:rPr>
              <m:t>σ</m:t>
            </m:r>
          </m:sup>
        </m:sSup>
        <m:r>
          <w:rPr>
            <w:rFonts w:ascii="Cambria Math" w:hAnsi="Cambria Math"/>
            <w:sz w:val="26"/>
            <w:szCs w:val="26"/>
          </w:rPr>
          <m:t>G</m:t>
        </m:r>
      </m:oMath>
      <w:r>
        <w:rPr>
          <w:sz w:val="26"/>
          <w:szCs w:val="26"/>
        </w:rPr>
        <w:t xml:space="preserve"> là đại số nhóm lệch của </w:t>
      </w:r>
      <m:oMath>
        <m:r>
          <w:rPr>
            <w:rFonts w:ascii="Cambria Math" w:hAnsi="Cambria Math"/>
            <w:sz w:val="26"/>
            <w:szCs w:val="26"/>
          </w:rPr>
          <m:t>G</m:t>
        </m:r>
      </m:oMath>
      <w:r>
        <w:rPr>
          <w:sz w:val="26"/>
          <w:szCs w:val="26"/>
        </w:rPr>
        <w:t xml:space="preserve"> trên </w:t>
      </w:r>
      <m:oMath>
        <m:r>
          <w:rPr>
            <w:rFonts w:ascii="Cambria Math" w:hAnsi="Cambria Math"/>
            <w:sz w:val="26"/>
            <w:szCs w:val="26"/>
          </w:rPr>
          <m:t>F</m:t>
        </m:r>
      </m:oMath>
      <w:r>
        <w:rPr>
          <w:sz w:val="26"/>
          <w:szCs w:val="26"/>
        </w:rPr>
        <w:t xml:space="preserve"> ứng với một đồng cấu nhóm </w:t>
      </w:r>
      <m:oMath>
        <m:r>
          <w:rPr>
            <w:rFonts w:ascii="Cambria Math" w:hAnsi="Cambria Math"/>
            <w:sz w:val="26"/>
            <w:szCs w:val="26"/>
          </w:rPr>
          <m:t>σ:G⟶Aut (F)</m:t>
        </m:r>
      </m:oMath>
      <w:r>
        <w:rPr>
          <w:sz w:val="26"/>
          <w:szCs w:val="26"/>
        </w:rPr>
        <w:t xml:space="preserve">. Nếu </w:t>
      </w:r>
      <m:oMath>
        <m:r>
          <w:rPr>
            <w:rFonts w:ascii="Cambria Math" w:hAnsi="Cambria Math"/>
            <w:sz w:val="26"/>
            <w:szCs w:val="26"/>
          </w:rPr>
          <m:t>F</m:t>
        </m:r>
      </m:oMath>
      <w:r>
        <w:rPr>
          <w:sz w:val="26"/>
          <w:szCs w:val="26"/>
        </w:rPr>
        <w:t xml:space="preserve"> có đặc trưng</w:t>
      </w:r>
      <m:oMath>
        <m:r>
          <w:rPr>
            <w:rFonts w:ascii="Cambria Math" w:hAnsi="Cambria Math"/>
            <w:sz w:val="26"/>
            <w:szCs w:val="26"/>
          </w:rPr>
          <m:t xml:space="preserve"> 0</m:t>
        </m:r>
      </m:oMath>
      <w:r>
        <w:rPr>
          <w:sz w:val="26"/>
          <w:szCs w:val="26"/>
        </w:rPr>
        <w:t xml:space="preserve"> thì mọi nhóm con gần á chuẩn tắc không aben của </w:t>
      </w:r>
      <m:oMath>
        <m:sSup>
          <m:sSupPr>
            <m:ctrlPr>
              <w:rPr>
                <w:rFonts w:ascii="Cambria Math" w:hAnsi="Cambria Math"/>
                <w:i/>
                <w:sz w:val="26"/>
                <w:szCs w:val="26"/>
              </w:rPr>
            </m:ctrlPr>
          </m:sSupPr>
          <m:e>
            <m:d>
              <m:dPr>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F</m:t>
                    </m:r>
                  </m:e>
                  <m:sup>
                    <m:r>
                      <w:rPr>
                        <w:rFonts w:ascii="Cambria Math" w:hAnsi="Cambria Math"/>
                        <w:sz w:val="26"/>
                        <w:szCs w:val="26"/>
                      </w:rPr>
                      <m:t>σ</m:t>
                    </m:r>
                  </m:sup>
                </m:sSup>
                <m:r>
                  <w:rPr>
                    <w:rFonts w:ascii="Cambria Math" w:hAnsi="Cambria Math"/>
                    <w:sz w:val="26"/>
                    <w:szCs w:val="26"/>
                  </w:rPr>
                  <m:t>G</m:t>
                </m:r>
              </m:e>
            </m:d>
          </m:e>
          <m:sup>
            <m:r>
              <w:rPr>
                <w:rFonts w:ascii="Cambria Math" w:hAnsi="Cambria Math"/>
                <w:sz w:val="26"/>
                <w:szCs w:val="26"/>
              </w:rPr>
              <m:t>*</m:t>
            </m:r>
          </m:sup>
        </m:sSup>
      </m:oMath>
      <w:r>
        <w:rPr>
          <w:sz w:val="26"/>
          <w:szCs w:val="26"/>
        </w:rPr>
        <w:t xml:space="preserve"> đều chứa một nhóm con tự do không cyclic.</w:t>
      </w:r>
    </w:p>
    <w:p w14:paraId="78B32FE1" w14:textId="242BE92A" w:rsidR="00A02CB6" w:rsidRDefault="0024354B" w:rsidP="00B56D18">
      <w:pPr>
        <w:numPr>
          <w:ilvl w:val="0"/>
          <w:numId w:val="3"/>
        </w:numPr>
        <w:spacing w:line="276" w:lineRule="auto"/>
        <w:jc w:val="both"/>
        <w:rPr>
          <w:sz w:val="26"/>
          <w:szCs w:val="26"/>
        </w:rPr>
      </w:pPr>
      <w:r>
        <w:rPr>
          <w:sz w:val="26"/>
          <w:szCs w:val="26"/>
        </w:rPr>
        <w:t>Các kết quả về các nhóm tự đẳng cấu thoả các GGI:</w:t>
      </w:r>
    </w:p>
    <w:p w14:paraId="33158F78" w14:textId="06D0459D" w:rsidR="0037634D" w:rsidRDefault="0037634D" w:rsidP="00B56D18">
      <w:pPr>
        <w:pStyle w:val="ListParagraph"/>
        <w:numPr>
          <w:ilvl w:val="0"/>
          <w:numId w:val="20"/>
        </w:numPr>
        <w:spacing w:line="276" w:lineRule="auto"/>
        <w:jc w:val="both"/>
        <w:rPr>
          <w:sz w:val="26"/>
          <w:szCs w:val="26"/>
        </w:rPr>
      </w:pPr>
      <w:r>
        <w:rPr>
          <w:sz w:val="26"/>
          <w:szCs w:val="26"/>
        </w:rPr>
        <w:t xml:space="preserve">Cho </w:t>
      </w:r>
      <m:oMath>
        <m:r>
          <w:rPr>
            <w:rFonts w:ascii="Cambria Math" w:hAnsi="Cambria Math"/>
            <w:sz w:val="26"/>
            <w:szCs w:val="26"/>
          </w:rPr>
          <m:t>D</m:t>
        </m:r>
      </m:oMath>
      <w:r>
        <w:rPr>
          <w:sz w:val="26"/>
          <w:szCs w:val="26"/>
        </w:rPr>
        <w:t xml:space="preserve"> là một vành chia tâm </w:t>
      </w:r>
      <m:oMath>
        <m:r>
          <w:rPr>
            <w:rFonts w:ascii="Cambria Math" w:hAnsi="Cambria Math"/>
            <w:sz w:val="26"/>
            <w:szCs w:val="26"/>
          </w:rPr>
          <m:t>F</m:t>
        </m:r>
      </m:oMath>
      <w:r>
        <w:rPr>
          <w:sz w:val="26"/>
          <w:szCs w:val="26"/>
        </w:rPr>
        <w:t xml:space="preserve">, </w:t>
      </w:r>
      <m:oMath>
        <m:r>
          <w:rPr>
            <w:rFonts w:ascii="Cambria Math" w:hAnsi="Cambria Math"/>
            <w:sz w:val="26"/>
            <w:szCs w:val="26"/>
          </w:rPr>
          <m:t>V</m:t>
        </m:r>
      </m:oMath>
      <w:r>
        <w:rPr>
          <w:sz w:val="26"/>
          <w:szCs w:val="26"/>
        </w:rPr>
        <w:t xml:space="preserve"> là một không gian vectơ phải trên </w:t>
      </w:r>
      <m:oMath>
        <m:r>
          <w:rPr>
            <w:rFonts w:ascii="Cambria Math" w:hAnsi="Cambria Math"/>
            <w:sz w:val="26"/>
            <w:szCs w:val="26"/>
          </w:rPr>
          <m:t>D</m:t>
        </m:r>
      </m:oMath>
      <w:r>
        <w:rPr>
          <w:sz w:val="26"/>
          <w:szCs w:val="26"/>
        </w:rPr>
        <w:t xml:space="preserve"> và </w:t>
      </w:r>
      <m:oMath>
        <m:r>
          <w:rPr>
            <w:rFonts w:ascii="Cambria Math" w:hAnsi="Cambria Math"/>
            <w:sz w:val="26"/>
            <w:szCs w:val="26"/>
          </w:rPr>
          <m:t>w(</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1</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2</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m</m:t>
            </m:r>
          </m:sub>
        </m:sSub>
        <m:r>
          <w:rPr>
            <w:rFonts w:ascii="Cambria Math" w:hAnsi="Cambria Math"/>
            <w:sz w:val="26"/>
            <w:szCs w:val="26"/>
          </w:rPr>
          <m:t>)</m:t>
        </m:r>
      </m:oMath>
      <w:r>
        <w:rPr>
          <w:sz w:val="26"/>
          <w:szCs w:val="26"/>
        </w:rPr>
        <w:t xml:space="preserve"> là một đơn thức nhóm suy rộng trên </w:t>
      </w:r>
      <m:oMath>
        <m:r>
          <w:rPr>
            <w:rFonts w:ascii="Cambria Math" w:hAnsi="Cambria Math"/>
            <w:sz w:val="26"/>
            <w:szCs w:val="26"/>
          </w:rPr>
          <m:t>Au</m:t>
        </m:r>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D</m:t>
            </m:r>
          </m:sub>
        </m:sSub>
        <m:r>
          <w:rPr>
            <w:rFonts w:ascii="Cambria Math" w:hAnsi="Cambria Math"/>
            <w:sz w:val="26"/>
            <w:szCs w:val="26"/>
          </w:rPr>
          <m:t>V</m:t>
        </m:r>
      </m:oMath>
      <w:r>
        <w:rPr>
          <w:sz w:val="26"/>
          <w:szCs w:val="26"/>
        </w:rPr>
        <w:t xml:space="preserve">. Nếu </w:t>
      </w:r>
      <m:oMath>
        <m:r>
          <w:rPr>
            <w:rFonts w:ascii="Cambria Math" w:hAnsi="Cambria Math"/>
            <w:sz w:val="26"/>
            <w:szCs w:val="26"/>
          </w:rPr>
          <m:t>Au</m:t>
        </m:r>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D</m:t>
            </m:r>
          </m:sub>
        </m:sSub>
        <m:r>
          <w:rPr>
            <w:rFonts w:ascii="Cambria Math" w:hAnsi="Cambria Math"/>
            <w:sz w:val="26"/>
            <w:szCs w:val="26"/>
          </w:rPr>
          <m:t>V</m:t>
        </m:r>
      </m:oMath>
      <w:r>
        <w:rPr>
          <w:sz w:val="26"/>
          <w:szCs w:val="26"/>
        </w:rPr>
        <w:t xml:space="preserve"> thoả đồng nhất thức nhóm suy rộng </w:t>
      </w:r>
      <m:oMath>
        <m:r>
          <w:rPr>
            <w:rFonts w:ascii="Cambria Math" w:hAnsi="Cambria Math"/>
            <w:sz w:val="26"/>
            <w:szCs w:val="26"/>
          </w:rPr>
          <m:t>w=1</m:t>
        </m:r>
      </m:oMath>
      <w:r>
        <w:rPr>
          <w:sz w:val="26"/>
          <w:szCs w:val="26"/>
        </w:rPr>
        <w:t xml:space="preserve"> và </w:t>
      </w:r>
      <m:oMath>
        <m:r>
          <w:rPr>
            <w:rFonts w:ascii="Cambria Math" w:hAnsi="Cambria Math"/>
            <w:sz w:val="26"/>
            <w:szCs w:val="26"/>
          </w:rPr>
          <m:t>F</m:t>
        </m:r>
      </m:oMath>
      <w:r>
        <w:rPr>
          <w:sz w:val="26"/>
          <w:szCs w:val="26"/>
        </w:rPr>
        <w:t xml:space="preserve"> chứa ít nhất </w:t>
      </w:r>
      <m:oMath>
        <m:r>
          <w:rPr>
            <w:rFonts w:ascii="Cambria Math" w:hAnsi="Cambria Math"/>
            <w:sz w:val="26"/>
            <w:szCs w:val="26"/>
          </w:rPr>
          <m:t>2</m:t>
        </m:r>
        <m:r>
          <m:rPr>
            <m:scr m:val="script"/>
          </m:rPr>
          <w:rPr>
            <w:rFonts w:ascii="Cambria Math" w:hAnsi="Cambria Math"/>
            <w:sz w:val="26"/>
            <w:szCs w:val="26"/>
          </w:rPr>
          <m:t>l</m:t>
        </m:r>
        <m:d>
          <m:dPr>
            <m:ctrlPr>
              <w:rPr>
                <w:rFonts w:ascii="Cambria Math" w:hAnsi="Cambria Math"/>
                <w:i/>
                <w:sz w:val="26"/>
                <w:szCs w:val="26"/>
              </w:rPr>
            </m:ctrlPr>
          </m:dPr>
          <m:e>
            <m:r>
              <w:rPr>
                <w:rFonts w:ascii="Cambria Math" w:hAnsi="Cambria Math"/>
                <w:sz w:val="26"/>
                <w:szCs w:val="26"/>
              </w:rPr>
              <m:t>w</m:t>
            </m:r>
          </m:e>
        </m:d>
        <m:r>
          <w:rPr>
            <w:rFonts w:ascii="Cambria Math" w:hAnsi="Cambria Math"/>
            <w:sz w:val="26"/>
            <w:szCs w:val="26"/>
          </w:rPr>
          <m:t>+1</m:t>
        </m:r>
      </m:oMath>
      <w:r>
        <w:rPr>
          <w:sz w:val="26"/>
          <w:szCs w:val="26"/>
        </w:rPr>
        <w:t xml:space="preserve"> phần tử thì </w:t>
      </w:r>
      <m:oMath>
        <m:func>
          <m:funcPr>
            <m:ctrlPr>
              <w:rPr>
                <w:rFonts w:ascii="Cambria Math" w:hAnsi="Cambria Math"/>
                <w:i/>
                <w:sz w:val="26"/>
                <w:szCs w:val="26"/>
              </w:rPr>
            </m:ctrlPr>
          </m:funcPr>
          <m:fName>
            <m:sSub>
              <m:sSubPr>
                <m:ctrlPr>
                  <w:rPr>
                    <w:rFonts w:ascii="Cambria Math" w:hAnsi="Cambria Math"/>
                    <w:i/>
                    <w:sz w:val="26"/>
                    <w:szCs w:val="26"/>
                  </w:rPr>
                </m:ctrlPr>
              </m:sSubPr>
              <m:e>
                <m:r>
                  <m:rPr>
                    <m:sty m:val="p"/>
                  </m:rPr>
                  <w:rPr>
                    <w:rFonts w:ascii="Cambria Math" w:hAnsi="Cambria Math"/>
                    <w:sz w:val="26"/>
                    <w:szCs w:val="26"/>
                  </w:rPr>
                  <m:t>dim</m:t>
                </m:r>
                <m:ctrlPr>
                  <w:rPr>
                    <w:rFonts w:ascii="Cambria Math" w:hAnsi="Cambria Math"/>
                    <w:sz w:val="26"/>
                    <w:szCs w:val="26"/>
                  </w:rPr>
                </m:ctrlPr>
              </m:e>
              <m:sub>
                <m:r>
                  <w:rPr>
                    <w:rFonts w:ascii="Cambria Math" w:hAnsi="Cambria Math"/>
                    <w:sz w:val="26"/>
                    <w:szCs w:val="26"/>
                  </w:rPr>
                  <m:t>D</m:t>
                </m:r>
                <m:ctrlPr>
                  <w:rPr>
                    <w:rFonts w:ascii="Cambria Math" w:hAnsi="Cambria Math"/>
                    <w:sz w:val="26"/>
                    <w:szCs w:val="26"/>
                  </w:rPr>
                </m:ctrlPr>
              </m:sub>
            </m:sSub>
          </m:fName>
          <m:e>
            <m:r>
              <w:rPr>
                <w:rFonts w:ascii="Cambria Math" w:hAnsi="Cambria Math"/>
                <w:sz w:val="26"/>
                <w:szCs w:val="26"/>
              </w:rPr>
              <m:t>V</m:t>
            </m:r>
          </m:e>
        </m:func>
        <m:r>
          <w:rPr>
            <w:rFonts w:ascii="Cambria Math" w:hAnsi="Cambria Math"/>
            <w:sz w:val="26"/>
            <w:szCs w:val="26"/>
          </w:rPr>
          <m:t>=1</m:t>
        </m:r>
      </m:oMath>
      <w:r>
        <w:rPr>
          <w:sz w:val="26"/>
          <w:szCs w:val="26"/>
        </w:rPr>
        <w:t xml:space="preserve"> và </w:t>
      </w:r>
      <m:oMath>
        <m:r>
          <w:rPr>
            <w:rFonts w:ascii="Cambria Math" w:hAnsi="Cambria Math"/>
            <w:sz w:val="26"/>
            <w:szCs w:val="26"/>
          </w:rPr>
          <m:t>D</m:t>
        </m:r>
      </m:oMath>
      <w:r>
        <w:rPr>
          <w:sz w:val="26"/>
          <w:szCs w:val="26"/>
        </w:rPr>
        <w:t xml:space="preserve"> là trường.</w:t>
      </w:r>
    </w:p>
    <w:p w14:paraId="4D4F9054" w14:textId="0D9464FA" w:rsidR="00B353C5" w:rsidRPr="0037634D" w:rsidRDefault="00B353C5" w:rsidP="00B56D18">
      <w:pPr>
        <w:pStyle w:val="ListParagraph"/>
        <w:numPr>
          <w:ilvl w:val="0"/>
          <w:numId w:val="20"/>
        </w:numPr>
        <w:spacing w:line="276" w:lineRule="auto"/>
        <w:jc w:val="both"/>
        <w:rPr>
          <w:sz w:val="26"/>
          <w:szCs w:val="26"/>
        </w:rPr>
      </w:pPr>
      <w:r>
        <w:rPr>
          <w:sz w:val="26"/>
          <w:szCs w:val="26"/>
        </w:rPr>
        <w:t xml:space="preserve">Cho </w:t>
      </w:r>
      <m:oMath>
        <m:r>
          <w:rPr>
            <w:rFonts w:ascii="Cambria Math" w:hAnsi="Cambria Math"/>
            <w:sz w:val="26"/>
            <w:szCs w:val="26"/>
          </w:rPr>
          <m:t>D</m:t>
        </m:r>
      </m:oMath>
      <w:r>
        <w:rPr>
          <w:sz w:val="26"/>
          <w:szCs w:val="26"/>
        </w:rPr>
        <w:t xml:space="preserve"> là một vành chia tâm </w:t>
      </w:r>
      <m:oMath>
        <m:r>
          <w:rPr>
            <w:rFonts w:ascii="Cambria Math" w:hAnsi="Cambria Math"/>
            <w:sz w:val="26"/>
            <w:szCs w:val="26"/>
          </w:rPr>
          <m:t>F</m:t>
        </m:r>
      </m:oMath>
      <w:r>
        <w:rPr>
          <w:sz w:val="26"/>
          <w:szCs w:val="26"/>
        </w:rPr>
        <w:t xml:space="preserve">, </w:t>
      </w:r>
      <m:oMath>
        <m:r>
          <w:rPr>
            <w:rFonts w:ascii="Cambria Math" w:hAnsi="Cambria Math"/>
            <w:sz w:val="26"/>
            <w:szCs w:val="26"/>
          </w:rPr>
          <m:t>V</m:t>
        </m:r>
      </m:oMath>
      <w:r>
        <w:rPr>
          <w:sz w:val="26"/>
          <w:szCs w:val="26"/>
        </w:rPr>
        <w:t xml:space="preserve"> là một không gian vectơ phải trên </w:t>
      </w:r>
      <m:oMath>
        <m:r>
          <w:rPr>
            <w:rFonts w:ascii="Cambria Math" w:hAnsi="Cambria Math"/>
            <w:sz w:val="26"/>
            <w:szCs w:val="26"/>
          </w:rPr>
          <m:t>D</m:t>
        </m:r>
      </m:oMath>
      <w:r>
        <w:rPr>
          <w:sz w:val="26"/>
          <w:szCs w:val="26"/>
        </w:rPr>
        <w:t xml:space="preserve"> có số chiều </w:t>
      </w:r>
      <m:oMath>
        <m:r>
          <w:rPr>
            <w:rFonts w:ascii="Cambria Math" w:hAnsi="Cambria Math"/>
            <w:sz w:val="26"/>
            <w:szCs w:val="26"/>
          </w:rPr>
          <m:t>n≥2</m:t>
        </m:r>
      </m:oMath>
      <w:r>
        <w:rPr>
          <w:sz w:val="26"/>
          <w:szCs w:val="26"/>
        </w:rPr>
        <w:t xml:space="preserve"> và </w:t>
      </w:r>
      <m:oMath>
        <m:r>
          <w:rPr>
            <w:rFonts w:ascii="Cambria Math" w:hAnsi="Cambria Math"/>
            <w:sz w:val="26"/>
            <w:szCs w:val="26"/>
          </w:rPr>
          <m:t>N</m:t>
        </m:r>
      </m:oMath>
      <w:r>
        <w:rPr>
          <w:sz w:val="26"/>
          <w:szCs w:val="26"/>
        </w:rPr>
        <w:t xml:space="preserve"> là một nhóm con á chuẩn tắc của </w:t>
      </w:r>
      <m:oMath>
        <m:r>
          <w:rPr>
            <w:rFonts w:ascii="Cambria Math" w:hAnsi="Cambria Math"/>
            <w:sz w:val="26"/>
            <w:szCs w:val="26"/>
          </w:rPr>
          <m:t>Au</m:t>
        </m:r>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D</m:t>
            </m:r>
          </m:sub>
        </m:sSub>
        <m:r>
          <w:rPr>
            <w:rFonts w:ascii="Cambria Math" w:hAnsi="Cambria Math"/>
            <w:sz w:val="26"/>
            <w:szCs w:val="26"/>
          </w:rPr>
          <m:t>V</m:t>
        </m:r>
      </m:oMath>
      <w:r>
        <w:rPr>
          <w:sz w:val="26"/>
          <w:szCs w:val="26"/>
        </w:rPr>
        <w:t xml:space="preserve">. Cho </w:t>
      </w:r>
      <m:oMath>
        <m:r>
          <w:rPr>
            <w:rFonts w:ascii="Cambria Math" w:hAnsi="Cambria Math"/>
            <w:sz w:val="26"/>
            <w:szCs w:val="26"/>
          </w:rPr>
          <m:t>w(</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1</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2</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m</m:t>
            </m:r>
          </m:sub>
        </m:sSub>
        <m:r>
          <w:rPr>
            <w:rFonts w:ascii="Cambria Math" w:hAnsi="Cambria Math"/>
            <w:sz w:val="26"/>
            <w:szCs w:val="26"/>
          </w:rPr>
          <m:t>)</m:t>
        </m:r>
      </m:oMath>
      <w:r>
        <w:rPr>
          <w:sz w:val="26"/>
          <w:szCs w:val="26"/>
        </w:rPr>
        <w:t xml:space="preserve"> là một đơn thức nhóm suy rộng trên </w:t>
      </w:r>
      <m:oMath>
        <m:r>
          <w:rPr>
            <w:rFonts w:ascii="Cambria Math" w:hAnsi="Cambria Math"/>
            <w:sz w:val="26"/>
            <w:szCs w:val="26"/>
          </w:rPr>
          <m:t>Au</m:t>
        </m:r>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D</m:t>
            </m:r>
          </m:sub>
        </m:sSub>
        <m:r>
          <w:rPr>
            <w:rFonts w:ascii="Cambria Math" w:hAnsi="Cambria Math"/>
            <w:sz w:val="26"/>
            <w:szCs w:val="26"/>
          </w:rPr>
          <m:t>V</m:t>
        </m:r>
      </m:oMath>
      <w:r>
        <w:rPr>
          <w:sz w:val="26"/>
          <w:szCs w:val="26"/>
        </w:rPr>
        <w:t xml:space="preserve">. Nếu </w:t>
      </w:r>
      <m:oMath>
        <m:r>
          <w:rPr>
            <w:rFonts w:ascii="Cambria Math" w:hAnsi="Cambria Math"/>
            <w:sz w:val="26"/>
            <w:szCs w:val="26"/>
          </w:rPr>
          <m:t>N</m:t>
        </m:r>
      </m:oMath>
      <w:r>
        <w:rPr>
          <w:sz w:val="26"/>
          <w:szCs w:val="26"/>
        </w:rPr>
        <w:t xml:space="preserve"> thoả đồng nhất thức nhóm suy rộng </w:t>
      </w:r>
      <m:oMath>
        <m:r>
          <w:rPr>
            <w:rFonts w:ascii="Cambria Math" w:hAnsi="Cambria Math"/>
            <w:sz w:val="26"/>
            <w:szCs w:val="26"/>
          </w:rPr>
          <m:t>w=1</m:t>
        </m:r>
      </m:oMath>
      <w:r>
        <w:rPr>
          <w:sz w:val="26"/>
          <w:szCs w:val="26"/>
        </w:rPr>
        <w:t xml:space="preserve"> và </w:t>
      </w:r>
      <m:oMath>
        <m:r>
          <w:rPr>
            <w:rFonts w:ascii="Cambria Math" w:hAnsi="Cambria Math"/>
            <w:sz w:val="26"/>
            <w:szCs w:val="26"/>
          </w:rPr>
          <m:t>F</m:t>
        </m:r>
      </m:oMath>
      <w:r>
        <w:rPr>
          <w:sz w:val="26"/>
          <w:szCs w:val="26"/>
        </w:rPr>
        <w:t xml:space="preserve"> chứa ít nhất </w:t>
      </w:r>
      <m:oMath>
        <m:r>
          <w:rPr>
            <w:rFonts w:ascii="Cambria Math" w:hAnsi="Cambria Math"/>
            <w:sz w:val="26"/>
            <w:szCs w:val="26"/>
          </w:rPr>
          <m:t>4</m:t>
        </m:r>
        <m:r>
          <m:rPr>
            <m:scr m:val="script"/>
          </m:rPr>
          <w:rPr>
            <w:rFonts w:ascii="Cambria Math" w:hAnsi="Cambria Math"/>
            <w:sz w:val="26"/>
            <w:szCs w:val="26"/>
          </w:rPr>
          <m:t>l</m:t>
        </m:r>
        <m:d>
          <m:dPr>
            <m:ctrlPr>
              <w:rPr>
                <w:rFonts w:ascii="Cambria Math" w:hAnsi="Cambria Math"/>
                <w:i/>
                <w:sz w:val="26"/>
                <w:szCs w:val="26"/>
              </w:rPr>
            </m:ctrlPr>
          </m:dPr>
          <m:e>
            <m:r>
              <w:rPr>
                <w:rFonts w:ascii="Cambria Math" w:hAnsi="Cambria Math"/>
                <w:sz w:val="26"/>
                <w:szCs w:val="26"/>
              </w:rPr>
              <m:t>w</m:t>
            </m:r>
          </m:e>
        </m:d>
        <m:r>
          <w:rPr>
            <w:rFonts w:ascii="Cambria Math" w:hAnsi="Cambria Math"/>
            <w:sz w:val="26"/>
            <w:szCs w:val="26"/>
          </w:rPr>
          <m:t>+2</m:t>
        </m:r>
      </m:oMath>
      <w:r>
        <w:rPr>
          <w:sz w:val="26"/>
          <w:szCs w:val="26"/>
        </w:rPr>
        <w:t xml:space="preserve"> phần tử thì </w:t>
      </w:r>
      <m:oMath>
        <m:r>
          <w:rPr>
            <w:rFonts w:ascii="Cambria Math" w:hAnsi="Cambria Math"/>
            <w:sz w:val="26"/>
            <w:szCs w:val="26"/>
          </w:rPr>
          <m:t>N</m:t>
        </m:r>
      </m:oMath>
      <w:r>
        <w:rPr>
          <w:sz w:val="26"/>
          <w:szCs w:val="26"/>
        </w:rPr>
        <w:t xml:space="preserve"> nằm trong tâm của </w:t>
      </w:r>
      <m:oMath>
        <m:r>
          <w:rPr>
            <w:rFonts w:ascii="Cambria Math" w:hAnsi="Cambria Math"/>
            <w:sz w:val="26"/>
            <w:szCs w:val="26"/>
          </w:rPr>
          <m:t>Au</m:t>
        </m:r>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D</m:t>
            </m:r>
          </m:sub>
        </m:sSub>
        <m:r>
          <w:rPr>
            <w:rFonts w:ascii="Cambria Math" w:hAnsi="Cambria Math"/>
            <w:sz w:val="26"/>
            <w:szCs w:val="26"/>
          </w:rPr>
          <m:t>V</m:t>
        </m:r>
      </m:oMath>
      <w:r>
        <w:rPr>
          <w:sz w:val="26"/>
          <w:szCs w:val="26"/>
        </w:rPr>
        <w:t>.</w:t>
      </w:r>
    </w:p>
    <w:p w14:paraId="0D40CFBD" w14:textId="42B4ADC6" w:rsidR="00A02CB6" w:rsidRDefault="0037634D" w:rsidP="00B56D18">
      <w:pPr>
        <w:spacing w:line="276" w:lineRule="auto"/>
        <w:ind w:left="360"/>
        <w:jc w:val="both"/>
        <w:rPr>
          <w:sz w:val="26"/>
          <w:szCs w:val="26"/>
        </w:rPr>
      </w:pPr>
      <w:r>
        <w:rPr>
          <w:sz w:val="26"/>
          <w:szCs w:val="26"/>
        </w:rPr>
        <w:t xml:space="preserve"> -</w:t>
      </w:r>
      <w:r w:rsidR="0024354B">
        <w:rPr>
          <w:sz w:val="26"/>
          <w:szCs w:val="26"/>
        </w:rPr>
        <w:t>Các kết quả về đồ thị giao hoán liên kết với vành ma trận:</w:t>
      </w:r>
    </w:p>
    <w:p w14:paraId="42627597" w14:textId="5DB9335D" w:rsidR="00B353C5" w:rsidRDefault="00B353C5" w:rsidP="00B56D18">
      <w:pPr>
        <w:pStyle w:val="ListParagraph"/>
        <w:numPr>
          <w:ilvl w:val="0"/>
          <w:numId w:val="21"/>
        </w:numPr>
        <w:spacing w:line="276" w:lineRule="auto"/>
        <w:ind w:left="1080"/>
        <w:jc w:val="both"/>
        <w:rPr>
          <w:sz w:val="26"/>
          <w:szCs w:val="26"/>
        </w:rPr>
      </w:pPr>
      <w:r>
        <w:rPr>
          <w:sz w:val="26"/>
          <w:szCs w:val="26"/>
        </w:rPr>
        <w:lastRenderedPageBreak/>
        <w:t xml:space="preserve">Nếu </w:t>
      </w:r>
      <m:oMath>
        <m:r>
          <w:rPr>
            <w:rFonts w:ascii="Cambria Math" w:hAnsi="Cambria Math"/>
            <w:sz w:val="26"/>
            <w:szCs w:val="26"/>
          </w:rPr>
          <m:t>D</m:t>
        </m:r>
      </m:oMath>
      <w:r>
        <w:rPr>
          <w:sz w:val="26"/>
          <w:szCs w:val="26"/>
        </w:rPr>
        <w:t xml:space="preserve"> là một đại số chia </w:t>
      </w:r>
      <w:r w:rsidR="00742BC0">
        <w:rPr>
          <w:sz w:val="26"/>
          <w:szCs w:val="26"/>
        </w:rPr>
        <w:t>đ</w:t>
      </w:r>
      <w:r>
        <w:rPr>
          <w:sz w:val="26"/>
          <w:szCs w:val="26"/>
        </w:rPr>
        <w:t xml:space="preserve">ại số trên một trường đóng thực </w:t>
      </w:r>
      <m:oMath>
        <m:r>
          <w:rPr>
            <w:rFonts w:ascii="Cambria Math" w:hAnsi="Cambria Math"/>
            <w:sz w:val="26"/>
            <w:szCs w:val="26"/>
          </w:rPr>
          <m:t>F</m:t>
        </m:r>
      </m:oMath>
      <w:r>
        <w:rPr>
          <w:sz w:val="26"/>
          <w:szCs w:val="26"/>
        </w:rPr>
        <w:t xml:space="preserve"> và </w:t>
      </w:r>
      <m:oMath>
        <m:r>
          <w:rPr>
            <w:rFonts w:ascii="Cambria Math" w:hAnsi="Cambria Math"/>
            <w:sz w:val="26"/>
            <w:szCs w:val="26"/>
          </w:rPr>
          <m:t>n≥3</m:t>
        </m:r>
      </m:oMath>
      <w:r>
        <w:rPr>
          <w:sz w:val="26"/>
          <w:szCs w:val="26"/>
        </w:rPr>
        <w:t xml:space="preserve"> thì đồ thị </w:t>
      </w:r>
      <m:oMath>
        <m:r>
          <m:rPr>
            <m:sty m:val="p"/>
          </m:rPr>
          <w:rPr>
            <w:rFonts w:ascii="Cambria Math" w:hAnsi="Cambria Math"/>
            <w:sz w:val="26"/>
            <w:szCs w:val="26"/>
          </w:rPr>
          <m:t>Γ</m:t>
        </m:r>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n</m:t>
            </m:r>
          </m:sub>
        </m:sSub>
        <m:d>
          <m:dPr>
            <m:ctrlPr>
              <w:rPr>
                <w:rFonts w:ascii="Cambria Math" w:hAnsi="Cambria Math"/>
                <w:i/>
                <w:sz w:val="26"/>
                <w:szCs w:val="26"/>
              </w:rPr>
            </m:ctrlPr>
          </m:dPr>
          <m:e>
            <m:r>
              <w:rPr>
                <w:rFonts w:ascii="Cambria Math" w:hAnsi="Cambria Math"/>
                <w:sz w:val="26"/>
                <w:szCs w:val="26"/>
              </w:rPr>
              <m:t>D</m:t>
            </m:r>
          </m:e>
        </m:d>
        <m:r>
          <w:rPr>
            <w:rFonts w:ascii="Cambria Math" w:hAnsi="Cambria Math"/>
            <w:sz w:val="26"/>
            <w:szCs w:val="26"/>
          </w:rPr>
          <m:t>)</m:t>
        </m:r>
      </m:oMath>
      <w:r>
        <w:rPr>
          <w:sz w:val="26"/>
          <w:szCs w:val="26"/>
        </w:rPr>
        <w:t xml:space="preserve"> liên thông và </w:t>
      </w:r>
      <m:oMath>
        <m:r>
          <w:rPr>
            <w:rFonts w:ascii="Cambria Math" w:hAnsi="Cambria Math"/>
            <w:sz w:val="26"/>
            <w:szCs w:val="26"/>
          </w:rPr>
          <m:t>diam</m:t>
        </m:r>
        <m:d>
          <m:dPr>
            <m:ctrlPr>
              <w:rPr>
                <w:rFonts w:ascii="Cambria Math" w:hAnsi="Cambria Math"/>
                <w:i/>
                <w:sz w:val="26"/>
                <w:szCs w:val="26"/>
              </w:rPr>
            </m:ctrlPr>
          </m:dPr>
          <m:e>
            <m:r>
              <m:rPr>
                <m:sty m:val="p"/>
              </m:rPr>
              <w:rPr>
                <w:rFonts w:ascii="Cambria Math" w:hAnsi="Cambria Math"/>
                <w:sz w:val="26"/>
                <w:szCs w:val="26"/>
              </w:rPr>
              <m:t>Γ</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n</m:t>
                    </m:r>
                  </m:sub>
                </m:sSub>
                <m:d>
                  <m:dPr>
                    <m:ctrlPr>
                      <w:rPr>
                        <w:rFonts w:ascii="Cambria Math" w:hAnsi="Cambria Math"/>
                        <w:i/>
                        <w:sz w:val="26"/>
                        <w:szCs w:val="26"/>
                      </w:rPr>
                    </m:ctrlPr>
                  </m:dPr>
                  <m:e>
                    <m:r>
                      <w:rPr>
                        <w:rFonts w:ascii="Cambria Math" w:hAnsi="Cambria Math"/>
                        <w:sz w:val="26"/>
                        <w:szCs w:val="26"/>
                      </w:rPr>
                      <m:t>D</m:t>
                    </m:r>
                  </m:e>
                </m:d>
              </m:e>
            </m:d>
          </m:e>
        </m:d>
        <m:r>
          <w:rPr>
            <w:rFonts w:ascii="Cambria Math" w:hAnsi="Cambria Math"/>
            <w:sz w:val="26"/>
            <w:szCs w:val="26"/>
          </w:rPr>
          <m:t>≤4.</m:t>
        </m:r>
      </m:oMath>
    </w:p>
    <w:p w14:paraId="3FD271EE" w14:textId="0A03AA47" w:rsidR="00B353C5" w:rsidRPr="00B353C5" w:rsidRDefault="00B353C5" w:rsidP="00B56D18">
      <w:pPr>
        <w:pStyle w:val="ListParagraph"/>
        <w:numPr>
          <w:ilvl w:val="0"/>
          <w:numId w:val="21"/>
        </w:numPr>
        <w:spacing w:line="276" w:lineRule="auto"/>
        <w:ind w:left="1080"/>
        <w:jc w:val="both"/>
        <w:rPr>
          <w:sz w:val="26"/>
          <w:szCs w:val="26"/>
        </w:rPr>
      </w:pPr>
      <w:r>
        <w:rPr>
          <w:sz w:val="26"/>
          <w:szCs w:val="26"/>
        </w:rPr>
        <w:t xml:space="preserve">Cho </w:t>
      </w:r>
      <m:oMath>
        <m:r>
          <w:rPr>
            <w:rFonts w:ascii="Cambria Math" w:hAnsi="Cambria Math"/>
            <w:sz w:val="26"/>
            <w:szCs w:val="26"/>
          </w:rPr>
          <m:t>F</m:t>
        </m:r>
      </m:oMath>
      <w:r>
        <w:rPr>
          <w:sz w:val="26"/>
          <w:szCs w:val="26"/>
        </w:rPr>
        <w:t xml:space="preserve">  là một trường đóng thực, </w:t>
      </w:r>
      <m:oMath>
        <m:r>
          <w:rPr>
            <w:rFonts w:ascii="Cambria Math" w:hAnsi="Cambria Math"/>
            <w:sz w:val="26"/>
            <w:szCs w:val="26"/>
          </w:rPr>
          <m:t>n≥2</m:t>
        </m:r>
      </m:oMath>
      <w:r>
        <w:rPr>
          <w:sz w:val="26"/>
          <w:szCs w:val="26"/>
        </w:rPr>
        <w:t xml:space="preserve"> và </w:t>
      </w:r>
      <m:oMath>
        <m:r>
          <w:rPr>
            <w:rFonts w:ascii="Cambria Math" w:hAnsi="Cambria Math"/>
            <w:sz w:val="26"/>
            <w:szCs w:val="26"/>
          </w:rPr>
          <m:t>a,b∈F∖</m:t>
        </m:r>
        <m:d>
          <m:dPr>
            <m:begChr m:val="{"/>
            <m:endChr m:val="}"/>
            <m:ctrlPr>
              <w:rPr>
                <w:rFonts w:ascii="Cambria Math" w:hAnsi="Cambria Math"/>
                <w:i/>
                <w:sz w:val="26"/>
                <w:szCs w:val="26"/>
              </w:rPr>
            </m:ctrlPr>
          </m:dPr>
          <m:e>
            <m:r>
              <w:rPr>
                <w:rFonts w:ascii="Cambria Math" w:hAnsi="Cambria Math"/>
                <w:sz w:val="26"/>
                <w:szCs w:val="26"/>
              </w:rPr>
              <m:t>0</m:t>
            </m:r>
          </m:e>
        </m:d>
      </m:oMath>
      <w:r>
        <w:rPr>
          <w:sz w:val="26"/>
          <w:szCs w:val="26"/>
        </w:rPr>
        <w:t xml:space="preserve">. Khi đó, đồ thị </w:t>
      </w:r>
      <m:oMath>
        <m:r>
          <m:rPr>
            <m:sty m:val="p"/>
          </m:rPr>
          <w:rPr>
            <w:rFonts w:ascii="Cambria Math" w:hAnsi="Cambria Math"/>
            <w:sz w:val="26"/>
            <w:szCs w:val="26"/>
          </w:rPr>
          <m:t>Γ</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n</m:t>
                </m:r>
              </m:sub>
            </m:sSub>
            <m:d>
              <m:dPr>
                <m:ctrlPr>
                  <w:rPr>
                    <w:rFonts w:ascii="Cambria Math" w:hAnsi="Cambria Math"/>
                    <w:i/>
                    <w:sz w:val="26"/>
                    <w:szCs w:val="26"/>
                  </w:rPr>
                </m:ctrlPr>
              </m:dPr>
              <m:e>
                <m:sSub>
                  <m:sSubPr>
                    <m:ctrlPr>
                      <w:rPr>
                        <w:rFonts w:ascii="Cambria Math" w:hAnsi="Cambria Math"/>
                        <w:i/>
                        <w:sz w:val="26"/>
                        <w:szCs w:val="26"/>
                      </w:rPr>
                    </m:ctrlPr>
                  </m:sSubPr>
                  <m:e>
                    <m:r>
                      <m:rPr>
                        <m:scr m:val="double-struck"/>
                      </m:rPr>
                      <w:rPr>
                        <w:rFonts w:ascii="Cambria Math" w:hAnsi="Cambria Math"/>
                        <w:sz w:val="26"/>
                        <w:szCs w:val="26"/>
                      </w:rPr>
                      <m:t>H</m:t>
                    </m:r>
                  </m:e>
                  <m:sub>
                    <m:r>
                      <w:rPr>
                        <w:rFonts w:ascii="Cambria Math" w:hAnsi="Cambria Math"/>
                        <w:sz w:val="26"/>
                        <w:szCs w:val="26"/>
                      </w:rPr>
                      <m:t>F</m:t>
                    </m:r>
                  </m:sub>
                </m:sSub>
                <m:d>
                  <m:dPr>
                    <m:ctrlPr>
                      <w:rPr>
                        <w:rFonts w:ascii="Cambria Math" w:hAnsi="Cambria Math"/>
                        <w:i/>
                        <w:sz w:val="26"/>
                        <w:szCs w:val="26"/>
                      </w:rPr>
                    </m:ctrlPr>
                  </m:dPr>
                  <m:e>
                    <m:r>
                      <w:rPr>
                        <w:rFonts w:ascii="Cambria Math" w:hAnsi="Cambria Math"/>
                        <w:sz w:val="26"/>
                        <w:szCs w:val="26"/>
                      </w:rPr>
                      <m:t>a,b</m:t>
                    </m:r>
                  </m:e>
                </m:d>
              </m:e>
            </m:d>
          </m:e>
        </m:d>
      </m:oMath>
      <w:r>
        <w:rPr>
          <w:sz w:val="26"/>
          <w:szCs w:val="26"/>
        </w:rPr>
        <w:t xml:space="preserve"> liên thông và </w:t>
      </w:r>
      <m:oMath>
        <m:r>
          <w:rPr>
            <w:rFonts w:ascii="Cambria Math" w:hAnsi="Cambria Math"/>
            <w:sz w:val="26"/>
            <w:szCs w:val="26"/>
          </w:rPr>
          <m:t>diam(</m:t>
        </m:r>
        <m:r>
          <m:rPr>
            <m:sty m:val="p"/>
          </m:rPr>
          <w:rPr>
            <w:rFonts w:ascii="Cambria Math" w:hAnsi="Cambria Math"/>
            <w:sz w:val="26"/>
            <w:szCs w:val="26"/>
          </w:rPr>
          <m:t>Γ</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n</m:t>
                </m:r>
              </m:sub>
            </m:sSub>
            <m:d>
              <m:dPr>
                <m:ctrlPr>
                  <w:rPr>
                    <w:rFonts w:ascii="Cambria Math" w:hAnsi="Cambria Math"/>
                    <w:i/>
                    <w:sz w:val="26"/>
                    <w:szCs w:val="26"/>
                  </w:rPr>
                </m:ctrlPr>
              </m:dPr>
              <m:e>
                <m:sSub>
                  <m:sSubPr>
                    <m:ctrlPr>
                      <w:rPr>
                        <w:rFonts w:ascii="Cambria Math" w:hAnsi="Cambria Math"/>
                        <w:i/>
                        <w:sz w:val="26"/>
                        <w:szCs w:val="26"/>
                      </w:rPr>
                    </m:ctrlPr>
                  </m:sSubPr>
                  <m:e>
                    <m:r>
                      <m:rPr>
                        <m:scr m:val="double-struck"/>
                      </m:rPr>
                      <w:rPr>
                        <w:rFonts w:ascii="Cambria Math" w:hAnsi="Cambria Math"/>
                        <w:sz w:val="26"/>
                        <w:szCs w:val="26"/>
                      </w:rPr>
                      <m:t>H</m:t>
                    </m:r>
                  </m:e>
                  <m:sub>
                    <m:r>
                      <w:rPr>
                        <w:rFonts w:ascii="Cambria Math" w:hAnsi="Cambria Math"/>
                        <w:sz w:val="26"/>
                        <w:szCs w:val="26"/>
                      </w:rPr>
                      <m:t>F</m:t>
                    </m:r>
                  </m:sub>
                </m:sSub>
                <m:d>
                  <m:dPr>
                    <m:ctrlPr>
                      <w:rPr>
                        <w:rFonts w:ascii="Cambria Math" w:hAnsi="Cambria Math"/>
                        <w:i/>
                        <w:sz w:val="26"/>
                        <w:szCs w:val="26"/>
                      </w:rPr>
                    </m:ctrlPr>
                  </m:dPr>
                  <m:e>
                    <m:r>
                      <w:rPr>
                        <w:rFonts w:ascii="Cambria Math" w:hAnsi="Cambria Math"/>
                        <w:sz w:val="26"/>
                        <w:szCs w:val="26"/>
                      </w:rPr>
                      <m:t>a,b</m:t>
                    </m:r>
                  </m:e>
                </m:d>
              </m:e>
            </m:d>
          </m:e>
        </m:d>
        <m:r>
          <w:rPr>
            <w:rFonts w:ascii="Cambria Math" w:hAnsi="Cambria Math"/>
            <w:sz w:val="26"/>
            <w:szCs w:val="26"/>
          </w:rPr>
          <m:t>≤4.</m:t>
        </m:r>
      </m:oMath>
    </w:p>
    <w:p w14:paraId="43F429F8" w14:textId="77777777" w:rsidR="00A02CB6" w:rsidRPr="00E76FFA" w:rsidRDefault="00A02CB6" w:rsidP="00B56D18">
      <w:pPr>
        <w:spacing w:line="276" w:lineRule="auto"/>
        <w:ind w:left="360"/>
        <w:jc w:val="both"/>
      </w:pPr>
    </w:p>
    <w:p w14:paraId="08FAF12E" w14:textId="77777777" w:rsidR="00A02CB6" w:rsidRPr="00E76FFA" w:rsidRDefault="00A02CB6" w:rsidP="00B56D18">
      <w:pPr>
        <w:spacing w:line="276" w:lineRule="auto"/>
        <w:ind w:left="360"/>
        <w:jc w:val="both"/>
      </w:pPr>
    </w:p>
    <w:p w14:paraId="1E031C46" w14:textId="77777777" w:rsidR="00A02CB6" w:rsidRDefault="00A02CB6" w:rsidP="00B56D18">
      <w:pPr>
        <w:spacing w:line="276" w:lineRule="auto"/>
        <w:jc w:val="both"/>
      </w:pPr>
      <w:r w:rsidRPr="001F5B03">
        <w:rPr>
          <w:b/>
          <w:bCs/>
        </w:rPr>
        <w:t>3.</w:t>
      </w:r>
      <w:r w:rsidRPr="00E76FFA">
        <w:t xml:space="preserve"> </w:t>
      </w:r>
      <w:r w:rsidRPr="001F5B03">
        <w:rPr>
          <w:b/>
          <w:bCs/>
        </w:rPr>
        <w:t>CÁC ỨNG DỤNG/ KHẢ NĂNG ỨNG DỤNG TRONG THỰC TIỄN HAY NHỮNG VẤN ĐỀ CÒN BỎ NGỎ CẦN TIẾP TỤC NGHIÊN CỨU</w:t>
      </w:r>
      <w:r w:rsidRPr="00E76FFA">
        <w:t xml:space="preserve"> </w:t>
      </w:r>
    </w:p>
    <w:p w14:paraId="7732A041" w14:textId="1E4D9A42" w:rsidR="00B353C5" w:rsidRDefault="00B353C5" w:rsidP="00B56D18">
      <w:pPr>
        <w:spacing w:line="276" w:lineRule="auto"/>
        <w:jc w:val="both"/>
      </w:pPr>
      <w:r>
        <w:t xml:space="preserve">     - Các nhóm con gần á chuẩn tắc không nằm trong tâm của nhóm </w:t>
      </w:r>
      <m:oMath>
        <m:r>
          <w:rPr>
            <w:rFonts w:ascii="Cambria Math" w:hAnsi="Cambria Math"/>
          </w:rPr>
          <m:t>Au</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V</m:t>
        </m:r>
      </m:oMath>
      <w:r>
        <w:t xml:space="preserve"> có chứa nhóm con tự do không cyclic nào không?</w:t>
      </w:r>
    </w:p>
    <w:p w14:paraId="4AE35CAC" w14:textId="7FAE6F6C" w:rsidR="003C130E" w:rsidRPr="00E76FFA" w:rsidRDefault="003C130E" w:rsidP="00B56D18">
      <w:pPr>
        <w:spacing w:line="276" w:lineRule="auto"/>
        <w:jc w:val="both"/>
      </w:pPr>
      <w:r>
        <w:t xml:space="preserve">     - Đồ thị giao hoán liên kết với vành ma trận trên một vành chia đại số trên tâm có liên thông hay không? Đường kính của đồ thị này được đánh giá như thế nào trong trường hợp đồ thị liên thông?</w:t>
      </w:r>
    </w:p>
    <w:p w14:paraId="7860637F" w14:textId="77777777" w:rsidR="00A02CB6" w:rsidRPr="00E76FFA" w:rsidRDefault="00A02CB6" w:rsidP="00B56D18">
      <w:pPr>
        <w:spacing w:line="276" w:lineRule="auto"/>
        <w:jc w:val="both"/>
      </w:pPr>
    </w:p>
    <w:p w14:paraId="24D5F693" w14:textId="77777777" w:rsidR="00A02CB6" w:rsidRDefault="00A02CB6" w:rsidP="00B56D18">
      <w:pPr>
        <w:spacing w:line="276" w:lineRule="auto"/>
        <w:jc w:val="both"/>
      </w:pPr>
    </w:p>
    <w:tbl>
      <w:tblPr>
        <w:tblW w:w="9373" w:type="dxa"/>
        <w:tblLook w:val="01E0" w:firstRow="1" w:lastRow="1" w:firstColumn="1" w:lastColumn="1" w:noHBand="0" w:noVBand="0"/>
      </w:tblPr>
      <w:tblGrid>
        <w:gridCol w:w="4684"/>
        <w:gridCol w:w="4689"/>
      </w:tblGrid>
      <w:tr w:rsidR="00A02CB6" w:rsidRPr="00487CF8" w14:paraId="31F6EFA5" w14:textId="77777777" w:rsidTr="00E21BF3">
        <w:trPr>
          <w:trHeight w:val="1678"/>
        </w:trPr>
        <w:tc>
          <w:tcPr>
            <w:tcW w:w="4684" w:type="dxa"/>
          </w:tcPr>
          <w:p w14:paraId="3F612D8F" w14:textId="61F590BF" w:rsidR="00A02CB6" w:rsidRDefault="00A02CB6" w:rsidP="00B56D18">
            <w:pPr>
              <w:spacing w:line="276" w:lineRule="auto"/>
              <w:jc w:val="center"/>
              <w:rPr>
                <w:b/>
              </w:rPr>
            </w:pPr>
            <w:r w:rsidRPr="00487CF8">
              <w:rPr>
                <w:b/>
              </w:rPr>
              <w:t>CÁN BỘ HƯỚNG DẪN</w:t>
            </w:r>
          </w:p>
          <w:p w14:paraId="336C3AEC" w14:textId="77777777" w:rsidR="00A02CB6" w:rsidRDefault="00A02CB6" w:rsidP="00B56D18">
            <w:pPr>
              <w:spacing w:line="276" w:lineRule="auto"/>
              <w:jc w:val="center"/>
              <w:rPr>
                <w:b/>
              </w:rPr>
            </w:pPr>
          </w:p>
          <w:p w14:paraId="312EF77B" w14:textId="77777777" w:rsidR="003C130E" w:rsidRPr="003C130E" w:rsidRDefault="003C130E" w:rsidP="00B56D18">
            <w:pPr>
              <w:spacing w:line="276" w:lineRule="auto"/>
            </w:pPr>
          </w:p>
          <w:p w14:paraId="2A977DD0" w14:textId="77777777" w:rsidR="003C130E" w:rsidRDefault="003C130E" w:rsidP="00B56D18">
            <w:pPr>
              <w:spacing w:line="276" w:lineRule="auto"/>
              <w:rPr>
                <w:b/>
              </w:rPr>
            </w:pPr>
          </w:p>
          <w:p w14:paraId="2B394EA5" w14:textId="77777777" w:rsidR="00E21BF3" w:rsidRDefault="00E21BF3" w:rsidP="00B56D18">
            <w:pPr>
              <w:spacing w:line="276" w:lineRule="auto"/>
              <w:jc w:val="center"/>
              <w:rPr>
                <w:b/>
                <w:bCs/>
              </w:rPr>
            </w:pPr>
          </w:p>
          <w:p w14:paraId="21385C5C" w14:textId="123C37E7" w:rsidR="003C130E" w:rsidRPr="003C130E" w:rsidRDefault="003C130E" w:rsidP="00B56D18">
            <w:pPr>
              <w:spacing w:line="276" w:lineRule="auto"/>
              <w:jc w:val="center"/>
              <w:rPr>
                <w:b/>
                <w:bCs/>
              </w:rPr>
            </w:pPr>
            <w:r w:rsidRPr="003C130E">
              <w:rPr>
                <w:b/>
                <w:bCs/>
              </w:rPr>
              <w:t>GS.TS. Bùi Xuân Hải</w:t>
            </w:r>
          </w:p>
        </w:tc>
        <w:tc>
          <w:tcPr>
            <w:tcW w:w="4689" w:type="dxa"/>
          </w:tcPr>
          <w:p w14:paraId="0A3BF7F6" w14:textId="77777777" w:rsidR="00A02CB6" w:rsidRPr="00487CF8" w:rsidRDefault="00A02CB6" w:rsidP="00B56D18">
            <w:pPr>
              <w:spacing w:line="276" w:lineRule="auto"/>
              <w:jc w:val="center"/>
              <w:rPr>
                <w:b/>
              </w:rPr>
            </w:pPr>
            <w:r w:rsidRPr="00487CF8">
              <w:rPr>
                <w:b/>
              </w:rPr>
              <w:t>NGHIÊN CỨU SINH</w:t>
            </w:r>
          </w:p>
          <w:p w14:paraId="70B35B7B" w14:textId="77777777" w:rsidR="00A02CB6" w:rsidRPr="00487CF8" w:rsidRDefault="00A02CB6" w:rsidP="00B56D18">
            <w:pPr>
              <w:spacing w:line="276" w:lineRule="auto"/>
              <w:jc w:val="center"/>
            </w:pPr>
          </w:p>
          <w:p w14:paraId="2BC970DA" w14:textId="77777777" w:rsidR="00A02CB6" w:rsidRPr="00487CF8" w:rsidRDefault="00A02CB6" w:rsidP="00B56D18">
            <w:pPr>
              <w:spacing w:line="276" w:lineRule="auto"/>
              <w:jc w:val="center"/>
            </w:pPr>
          </w:p>
          <w:p w14:paraId="69FB15B6" w14:textId="77777777" w:rsidR="00A02CB6" w:rsidRPr="00487CF8" w:rsidRDefault="00A02CB6" w:rsidP="00B56D18">
            <w:pPr>
              <w:spacing w:line="276" w:lineRule="auto"/>
              <w:jc w:val="center"/>
            </w:pPr>
          </w:p>
          <w:p w14:paraId="77D381E4" w14:textId="77777777" w:rsidR="00E21BF3" w:rsidRDefault="00E21BF3" w:rsidP="00B56D18">
            <w:pPr>
              <w:spacing w:line="276" w:lineRule="auto"/>
              <w:jc w:val="center"/>
              <w:rPr>
                <w:b/>
                <w:bCs/>
              </w:rPr>
            </w:pPr>
          </w:p>
          <w:p w14:paraId="607CE1FF" w14:textId="508ACC7C" w:rsidR="00A02CB6" w:rsidRPr="003C130E" w:rsidRDefault="003C130E" w:rsidP="00B56D18">
            <w:pPr>
              <w:spacing w:line="276" w:lineRule="auto"/>
              <w:jc w:val="center"/>
              <w:rPr>
                <w:b/>
                <w:bCs/>
              </w:rPr>
            </w:pPr>
            <w:r w:rsidRPr="003C130E">
              <w:rPr>
                <w:b/>
                <w:bCs/>
              </w:rPr>
              <w:t>Cao Minh Nam</w:t>
            </w:r>
          </w:p>
        </w:tc>
      </w:tr>
    </w:tbl>
    <w:p w14:paraId="69545804" w14:textId="77777777" w:rsidR="00A02CB6" w:rsidRDefault="00A02CB6" w:rsidP="00B56D18">
      <w:pPr>
        <w:spacing w:line="276" w:lineRule="auto"/>
        <w:jc w:val="both"/>
        <w:rPr>
          <w:b/>
        </w:rPr>
      </w:pPr>
    </w:p>
    <w:p w14:paraId="63C191CE" w14:textId="77777777" w:rsidR="00A02CB6" w:rsidRDefault="00A02CB6" w:rsidP="00B56D18">
      <w:pPr>
        <w:spacing w:line="276" w:lineRule="auto"/>
        <w:jc w:val="center"/>
        <w:rPr>
          <w:b/>
        </w:rPr>
      </w:pPr>
    </w:p>
    <w:p w14:paraId="14036B73" w14:textId="77777777" w:rsidR="00A02CB6" w:rsidRDefault="00A02CB6" w:rsidP="00B56D18">
      <w:pPr>
        <w:spacing w:line="276" w:lineRule="auto"/>
        <w:jc w:val="center"/>
        <w:rPr>
          <w:b/>
        </w:rPr>
      </w:pPr>
      <w:r>
        <w:rPr>
          <w:b/>
        </w:rPr>
        <w:t>XÁC NHẬN CỦA CƠ SỞ ĐÀO TẠO</w:t>
      </w:r>
    </w:p>
    <w:p w14:paraId="623DC58F" w14:textId="77777777" w:rsidR="00A02CB6" w:rsidRPr="00CF4A72" w:rsidRDefault="00A02CB6" w:rsidP="00B56D18">
      <w:pPr>
        <w:tabs>
          <w:tab w:val="left" w:pos="6840"/>
        </w:tabs>
        <w:spacing w:line="276" w:lineRule="auto"/>
        <w:jc w:val="center"/>
      </w:pPr>
      <w:r>
        <w:rPr>
          <w:b/>
        </w:rPr>
        <w:t>HIỆU TRƯỞNG</w:t>
      </w:r>
    </w:p>
    <w:p w14:paraId="76D0F449" w14:textId="77777777" w:rsidR="00A02CB6" w:rsidRDefault="00A02CB6" w:rsidP="00B56D18">
      <w:pPr>
        <w:tabs>
          <w:tab w:val="left" w:pos="6840"/>
        </w:tabs>
        <w:spacing w:line="276" w:lineRule="auto"/>
        <w:jc w:val="center"/>
      </w:pPr>
    </w:p>
    <w:p w14:paraId="49387F98" w14:textId="77777777" w:rsidR="00A02CB6" w:rsidRDefault="00A02CB6" w:rsidP="00B56D18">
      <w:pPr>
        <w:pStyle w:val="BodyTextIndent"/>
        <w:spacing w:line="276" w:lineRule="auto"/>
        <w:jc w:val="both"/>
        <w:rPr>
          <w:b/>
          <w:sz w:val="26"/>
          <w:szCs w:val="26"/>
        </w:rPr>
      </w:pPr>
    </w:p>
    <w:p w14:paraId="1783B36D" w14:textId="77777777" w:rsidR="00A02CB6" w:rsidRDefault="00A02CB6" w:rsidP="00B56D18">
      <w:pPr>
        <w:pStyle w:val="BodyTextIndent"/>
        <w:spacing w:line="276" w:lineRule="auto"/>
        <w:jc w:val="both"/>
        <w:rPr>
          <w:b/>
          <w:sz w:val="26"/>
          <w:szCs w:val="26"/>
        </w:rPr>
        <w:sectPr w:rsidR="00A02CB6" w:rsidSect="001826A5">
          <w:headerReference w:type="default" r:id="rId8"/>
          <w:footerReference w:type="even" r:id="rId9"/>
          <w:footerReference w:type="default" r:id="rId10"/>
          <w:pgSz w:w="11907" w:h="16840" w:code="9"/>
          <w:pgMar w:top="567" w:right="1134" w:bottom="567" w:left="1440" w:header="720" w:footer="720" w:gutter="0"/>
          <w:cols w:space="720"/>
          <w:docGrid w:linePitch="360"/>
        </w:sectPr>
      </w:pPr>
    </w:p>
    <w:p w14:paraId="2D1B3AE1" w14:textId="77777777" w:rsidR="00A02CB6" w:rsidRPr="008A1790" w:rsidRDefault="00A02CB6" w:rsidP="00B56D18">
      <w:pPr>
        <w:spacing w:line="276" w:lineRule="auto"/>
        <w:jc w:val="center"/>
        <w:rPr>
          <w:b/>
          <w:bCs/>
          <w:sz w:val="28"/>
          <w:szCs w:val="28"/>
        </w:rPr>
      </w:pPr>
      <w:r>
        <w:rPr>
          <w:b/>
          <w:bCs/>
          <w:sz w:val="28"/>
          <w:szCs w:val="28"/>
        </w:rPr>
        <w:lastRenderedPageBreak/>
        <w:t>THESIS INFORMATION</w:t>
      </w:r>
    </w:p>
    <w:p w14:paraId="2ED775AA" w14:textId="77777777" w:rsidR="00A02CB6" w:rsidRDefault="00A02CB6" w:rsidP="00B56D18">
      <w:pPr>
        <w:spacing w:line="276" w:lineRule="auto"/>
        <w:jc w:val="both"/>
        <w:rPr>
          <w:u w:val="single"/>
        </w:rPr>
      </w:pPr>
    </w:p>
    <w:p w14:paraId="1AC9BB6C" w14:textId="77777777" w:rsidR="00A02CB6" w:rsidRPr="00E76FFA" w:rsidRDefault="00A02CB6" w:rsidP="00B56D18">
      <w:pPr>
        <w:spacing w:line="276" w:lineRule="auto"/>
        <w:jc w:val="both"/>
        <w:rPr>
          <w:u w:val="single"/>
        </w:rPr>
      </w:pPr>
    </w:p>
    <w:p w14:paraId="4827EEB5" w14:textId="330580DD" w:rsidR="00A02CB6" w:rsidRPr="00E76FFA" w:rsidRDefault="00A02CB6" w:rsidP="00B56D18">
      <w:pPr>
        <w:spacing w:line="276" w:lineRule="auto"/>
        <w:jc w:val="both"/>
      </w:pPr>
      <w:r w:rsidRPr="006E242C">
        <w:rPr>
          <w:rStyle w:val="longtext"/>
        </w:rPr>
        <w:t>Thesis title</w:t>
      </w:r>
      <w:r w:rsidRPr="00E76FFA">
        <w:t xml:space="preserve">: </w:t>
      </w:r>
      <w:r w:rsidR="006876AD">
        <w:t>The impact of generalized identities and graphs on the structure of skew linear groups</w:t>
      </w:r>
    </w:p>
    <w:p w14:paraId="3EFD72BE" w14:textId="3D8C33DC" w:rsidR="00A02CB6" w:rsidRPr="00E76FFA" w:rsidRDefault="00A02CB6" w:rsidP="00B56D18">
      <w:pPr>
        <w:spacing w:line="276" w:lineRule="auto"/>
        <w:jc w:val="both"/>
      </w:pPr>
      <w:r w:rsidRPr="00ED6C79">
        <w:t>Special</w:t>
      </w:r>
      <w:r>
        <w:rPr>
          <w:lang w:val="vi-VN"/>
        </w:rPr>
        <w:t>i</w:t>
      </w:r>
      <w:r>
        <w:t>t</w:t>
      </w:r>
      <w:r w:rsidRPr="00ED6C79">
        <w:t>y</w:t>
      </w:r>
      <w:r>
        <w:t>:</w:t>
      </w:r>
      <w:r w:rsidR="006876AD">
        <w:t xml:space="preserve"> Algebra and Number theory</w:t>
      </w:r>
    </w:p>
    <w:p w14:paraId="1C27A676" w14:textId="7C58ECBC" w:rsidR="00A02CB6" w:rsidRPr="00E76FFA" w:rsidRDefault="00A02CB6" w:rsidP="00B56D18">
      <w:pPr>
        <w:spacing w:line="276" w:lineRule="auto"/>
        <w:jc w:val="both"/>
      </w:pPr>
      <w:r>
        <w:t>Code</w:t>
      </w:r>
      <w:r w:rsidRPr="00E76FFA">
        <w:t>:</w:t>
      </w:r>
      <w:r w:rsidR="006876AD">
        <w:t xml:space="preserve"> </w:t>
      </w:r>
      <w:r w:rsidR="006876AD" w:rsidRPr="00B651F8">
        <w:rPr>
          <w:b/>
          <w:bCs/>
        </w:rPr>
        <w:t>9460104</w:t>
      </w:r>
    </w:p>
    <w:p w14:paraId="3829C2A0" w14:textId="590062C5" w:rsidR="00A02CB6" w:rsidRDefault="00A02CB6" w:rsidP="00B56D18">
      <w:pPr>
        <w:spacing w:line="276" w:lineRule="auto"/>
        <w:jc w:val="both"/>
      </w:pPr>
      <w:r>
        <w:t>Nam</w:t>
      </w:r>
      <w:r>
        <w:rPr>
          <w:lang w:val="vi-VN"/>
        </w:rPr>
        <w:t xml:space="preserve">e of </w:t>
      </w:r>
      <w:r>
        <w:t>PhD Student</w:t>
      </w:r>
      <w:r w:rsidRPr="00E76FFA">
        <w:t>:</w:t>
      </w:r>
      <w:r w:rsidR="006876AD">
        <w:t xml:space="preserve"> </w:t>
      </w:r>
      <w:r w:rsidR="006876AD" w:rsidRPr="00B651F8">
        <w:rPr>
          <w:b/>
          <w:bCs/>
        </w:rPr>
        <w:t>Cao Minh Nam</w:t>
      </w:r>
    </w:p>
    <w:p w14:paraId="351C5216" w14:textId="6CB82286" w:rsidR="00A02CB6" w:rsidRPr="00E76FFA" w:rsidRDefault="00A02CB6" w:rsidP="00B56D18">
      <w:pPr>
        <w:spacing w:line="276" w:lineRule="auto"/>
        <w:jc w:val="both"/>
      </w:pPr>
      <w:r>
        <w:t>Academic year:</w:t>
      </w:r>
      <w:r w:rsidR="006876AD">
        <w:t xml:space="preserve"> 2020</w:t>
      </w:r>
    </w:p>
    <w:p w14:paraId="1A85E74B" w14:textId="0793B2C6" w:rsidR="00A02CB6" w:rsidRDefault="00A02CB6" w:rsidP="00B56D18">
      <w:pPr>
        <w:spacing w:line="276" w:lineRule="auto"/>
        <w:jc w:val="both"/>
      </w:pPr>
      <w:r>
        <w:t>S</w:t>
      </w:r>
      <w:r w:rsidRPr="007B2C23">
        <w:t>upervisor</w:t>
      </w:r>
      <w:r>
        <w:t>:</w:t>
      </w:r>
      <w:r w:rsidR="006876AD">
        <w:t xml:space="preserve"> Prof. Dr. Bui Xuan Hai</w:t>
      </w:r>
    </w:p>
    <w:p w14:paraId="1E06DECC" w14:textId="77777777" w:rsidR="00A02CB6" w:rsidRPr="00E76FFA" w:rsidRDefault="00A02CB6" w:rsidP="00B56D18">
      <w:pPr>
        <w:spacing w:line="276" w:lineRule="auto"/>
        <w:jc w:val="both"/>
      </w:pPr>
      <w:r>
        <w:t>At</w:t>
      </w:r>
      <w:r w:rsidRPr="00E76FFA">
        <w:t>:</w:t>
      </w:r>
      <w:r>
        <w:t xml:space="preserve"> VNUHCM - </w:t>
      </w:r>
      <w:r w:rsidRPr="009829B7">
        <w:rPr>
          <w:rStyle w:val="longtext"/>
        </w:rPr>
        <w:t xml:space="preserve">University </w:t>
      </w:r>
      <w:r>
        <w:rPr>
          <w:rStyle w:val="longtext"/>
        </w:rPr>
        <w:t>o</w:t>
      </w:r>
      <w:r w:rsidRPr="009829B7">
        <w:rPr>
          <w:rStyle w:val="longtext"/>
        </w:rPr>
        <w:t>f Science</w:t>
      </w:r>
    </w:p>
    <w:p w14:paraId="089DF495" w14:textId="77777777" w:rsidR="00A02CB6" w:rsidRPr="00E76FFA" w:rsidRDefault="00A02CB6" w:rsidP="00B56D18">
      <w:pPr>
        <w:spacing w:line="276" w:lineRule="auto"/>
        <w:jc w:val="both"/>
      </w:pPr>
    </w:p>
    <w:p w14:paraId="2EBC9BA5" w14:textId="77777777" w:rsidR="00A02CB6" w:rsidRPr="00E76FFA" w:rsidRDefault="00A02CB6" w:rsidP="00B56D18">
      <w:pPr>
        <w:spacing w:line="276" w:lineRule="auto"/>
        <w:jc w:val="both"/>
      </w:pPr>
      <w:r w:rsidRPr="005E1CC2">
        <w:rPr>
          <w:b/>
          <w:bCs/>
        </w:rPr>
        <w:t xml:space="preserve">1. </w:t>
      </w:r>
      <w:r>
        <w:rPr>
          <w:b/>
          <w:bCs/>
        </w:rPr>
        <w:t>SUMMARY</w:t>
      </w:r>
      <w:r w:rsidRPr="00E76FFA">
        <w:t>:</w:t>
      </w:r>
    </w:p>
    <w:p w14:paraId="14ABE688" w14:textId="1DA78935" w:rsidR="00A02CB6" w:rsidRDefault="006876AD" w:rsidP="00B56D18">
      <w:pPr>
        <w:spacing w:line="276" w:lineRule="auto"/>
        <w:jc w:val="both"/>
      </w:pPr>
      <w:r>
        <w:t xml:space="preserve">    This thesis studies two main issues as follows:</w:t>
      </w:r>
    </w:p>
    <w:p w14:paraId="34286DCB" w14:textId="7909E6D4" w:rsidR="006876AD" w:rsidRDefault="006876AD" w:rsidP="00B56D18">
      <w:pPr>
        <w:pStyle w:val="ListParagraph"/>
        <w:numPr>
          <w:ilvl w:val="0"/>
          <w:numId w:val="22"/>
        </w:numPr>
        <w:spacing w:line="276" w:lineRule="auto"/>
        <w:jc w:val="both"/>
      </w:pPr>
      <w:r>
        <w:t>The impact of some group identities on the structure of some subgroups of the multiplicative group of an algebra.</w:t>
      </w:r>
    </w:p>
    <w:p w14:paraId="11415C0F" w14:textId="2E62BD65" w:rsidR="006876AD" w:rsidRPr="00E76FFA" w:rsidRDefault="006876AD" w:rsidP="00B56D18">
      <w:pPr>
        <w:pStyle w:val="ListParagraph"/>
        <w:numPr>
          <w:ilvl w:val="0"/>
          <w:numId w:val="22"/>
        </w:numPr>
        <w:spacing w:line="276" w:lineRule="auto"/>
        <w:jc w:val="both"/>
      </w:pPr>
      <w:r>
        <w:t>Investigate the connectivity and estimate the diameters of some commuting graphs associated with matrix rings on division rings.</w:t>
      </w:r>
    </w:p>
    <w:p w14:paraId="21B79DDD" w14:textId="77777777" w:rsidR="00A02CB6" w:rsidRPr="00E76FFA" w:rsidRDefault="00A02CB6" w:rsidP="00B56D18">
      <w:pPr>
        <w:spacing w:line="276" w:lineRule="auto"/>
        <w:jc w:val="both"/>
      </w:pPr>
      <w:r w:rsidRPr="00E76FFA">
        <w:tab/>
      </w:r>
    </w:p>
    <w:p w14:paraId="1C2FF271" w14:textId="77777777" w:rsidR="00A02CB6" w:rsidRDefault="00A02CB6" w:rsidP="00B56D18">
      <w:pPr>
        <w:spacing w:line="276" w:lineRule="auto"/>
        <w:jc w:val="both"/>
      </w:pPr>
      <w:r w:rsidRPr="005E1CC2">
        <w:rPr>
          <w:b/>
          <w:bCs/>
        </w:rPr>
        <w:t xml:space="preserve">2. </w:t>
      </w:r>
      <w:r>
        <w:rPr>
          <w:b/>
          <w:bCs/>
        </w:rPr>
        <w:t>NOVE</w:t>
      </w:r>
      <w:r>
        <w:rPr>
          <w:b/>
          <w:bCs/>
          <w:lang w:val="vi-VN"/>
        </w:rPr>
        <w:t>L</w:t>
      </w:r>
      <w:r>
        <w:rPr>
          <w:b/>
          <w:bCs/>
        </w:rPr>
        <w:t>TY</w:t>
      </w:r>
      <w:r>
        <w:rPr>
          <w:b/>
          <w:bCs/>
          <w:lang w:val="vi-VN"/>
        </w:rPr>
        <w:t xml:space="preserve"> </w:t>
      </w:r>
      <w:r w:rsidRPr="005E1CC2">
        <w:rPr>
          <w:b/>
          <w:bCs/>
        </w:rPr>
        <w:t>OF THESIS</w:t>
      </w:r>
      <w:r w:rsidRPr="00E76FFA">
        <w:t>:</w:t>
      </w:r>
    </w:p>
    <w:p w14:paraId="70419E63" w14:textId="283617A0" w:rsidR="006876AD" w:rsidRDefault="006876AD" w:rsidP="00B56D18">
      <w:pPr>
        <w:spacing w:line="276" w:lineRule="auto"/>
        <w:jc w:val="both"/>
      </w:pPr>
      <w:r>
        <w:t xml:space="preserve">    </w:t>
      </w:r>
      <w:r w:rsidRPr="006876AD">
        <w:t>Based on the content of the thesis, we divide the main results  into the following cases:</w:t>
      </w:r>
    </w:p>
    <w:p w14:paraId="2DB6096C" w14:textId="4F16CA41" w:rsidR="006876AD" w:rsidRDefault="006876AD" w:rsidP="00B56D18">
      <w:pPr>
        <w:spacing w:line="276" w:lineRule="auto"/>
        <w:jc w:val="both"/>
      </w:pPr>
      <w:r>
        <w:t xml:space="preserve">      -</w:t>
      </w:r>
      <w:r w:rsidRPr="006876AD">
        <w:t xml:space="preserve"> The results relate to the existence of non-cyclic free subgroups:</w:t>
      </w:r>
    </w:p>
    <w:p w14:paraId="13D4EA65" w14:textId="3586F54C" w:rsidR="006876AD" w:rsidRDefault="006876AD" w:rsidP="00B56D18">
      <w:pPr>
        <w:pStyle w:val="ListParagraph"/>
        <w:numPr>
          <w:ilvl w:val="0"/>
          <w:numId w:val="23"/>
        </w:numPr>
        <w:spacing w:line="276" w:lineRule="auto"/>
        <w:jc w:val="both"/>
      </w:pPr>
      <w:r w:rsidRPr="006876AD">
        <w:t xml:space="preserve">Let </w:t>
      </w:r>
      <m:oMath>
        <m:r>
          <w:rPr>
            <w:rFonts w:ascii="Cambria Math" w:hAnsi="Cambria Math"/>
          </w:rPr>
          <m:t>F</m:t>
        </m:r>
      </m:oMath>
      <w:r w:rsidRPr="006876AD">
        <w:t xml:space="preserve"> be a non-absolute field, </w:t>
      </w:r>
      <m:oMath>
        <m:r>
          <w:rPr>
            <w:rFonts w:ascii="Cambria Math" w:hAnsi="Cambria Math"/>
          </w:rPr>
          <m:t>R</m:t>
        </m:r>
      </m:oMath>
      <w:r>
        <w:t xml:space="preserve"> </w:t>
      </w:r>
      <w:r w:rsidRPr="006876AD">
        <w:t xml:space="preserve">a finite dimensional </w:t>
      </w:r>
      <m:oMath>
        <m:r>
          <w:rPr>
            <w:rFonts w:ascii="Cambria Math" w:hAnsi="Cambria Math"/>
          </w:rPr>
          <m:t>F</m:t>
        </m:r>
      </m:oMath>
      <w:r w:rsidR="00E21BF3">
        <w:t>-</w:t>
      </w:r>
      <w:r w:rsidRPr="006876AD">
        <w:t xml:space="preserve">algebra and </w:t>
      </w:r>
      <m:oMath>
        <m:r>
          <w:rPr>
            <w:rFonts w:ascii="Cambria Math" w:hAnsi="Cambria Math"/>
          </w:rPr>
          <m:t xml:space="preserve">N </m:t>
        </m:r>
      </m:oMath>
      <w:r w:rsidRPr="006876AD">
        <w:t xml:space="preserve">an almost subnormal subgroup of  </w:t>
      </w:r>
      <m:oMath>
        <m:sSup>
          <m:sSupPr>
            <m:ctrlPr>
              <w:rPr>
                <w:rFonts w:ascii="Cambria Math" w:hAnsi="Cambria Math"/>
                <w:i/>
              </w:rPr>
            </m:ctrlPr>
          </m:sSupPr>
          <m:e>
            <m:r>
              <w:rPr>
                <w:rFonts w:ascii="Cambria Math" w:hAnsi="Cambria Math"/>
              </w:rPr>
              <m:t>R</m:t>
            </m:r>
          </m:e>
          <m:sup>
            <m:r>
              <w:rPr>
                <w:rFonts w:ascii="Cambria Math" w:hAnsi="Cambria Math"/>
              </w:rPr>
              <m:t>*</m:t>
            </m:r>
          </m:sup>
        </m:sSup>
      </m:oMath>
      <w:r w:rsidRPr="006876AD">
        <w:t xml:space="preserve">. If </w:t>
      </w:r>
      <m:oMath>
        <m:r>
          <w:rPr>
            <w:rFonts w:ascii="Cambria Math" w:hAnsi="Cambria Math"/>
          </w:rPr>
          <m:t xml:space="preserve">N </m:t>
        </m:r>
      </m:oMath>
      <w:r w:rsidRPr="006876AD">
        <w:t xml:space="preserve">satisfies  a strict GPCGI over </w:t>
      </w:r>
      <m:oMath>
        <m:sSup>
          <m:sSupPr>
            <m:ctrlPr>
              <w:rPr>
                <w:rFonts w:ascii="Cambria Math" w:hAnsi="Cambria Math"/>
                <w:i/>
              </w:rPr>
            </m:ctrlPr>
          </m:sSupPr>
          <m:e>
            <m:r>
              <w:rPr>
                <w:rFonts w:ascii="Cambria Math" w:hAnsi="Cambria Math"/>
              </w:rPr>
              <m:t>R</m:t>
            </m:r>
          </m:e>
          <m:sup>
            <m:r>
              <w:rPr>
                <w:rFonts w:ascii="Cambria Math" w:hAnsi="Cambria Math"/>
              </w:rPr>
              <m:t>*</m:t>
            </m:r>
          </m:sup>
        </m:sSup>
      </m:oMath>
      <w:r w:rsidRPr="006876AD">
        <w:t xml:space="preserve">, then  </w:t>
      </w:r>
      <m:oMath>
        <m:r>
          <w:rPr>
            <w:rFonts w:ascii="Cambria Math" w:hAnsi="Cambria Math"/>
          </w:rPr>
          <m:t>N'=[N,N]</m:t>
        </m:r>
      </m:oMath>
      <w:r w:rsidRPr="006876AD">
        <w:t xml:space="preserve"> </w:t>
      </w:r>
      <m:oMath>
        <m:r>
          <w:rPr>
            <w:rFonts w:ascii="Cambria Math" w:hAnsi="Cambria Math"/>
          </w:rPr>
          <m:t>⊆ 1+J(R)</m:t>
        </m:r>
      </m:oMath>
      <w:r w:rsidRPr="006876AD">
        <w:t xml:space="preserve">. Moreover, if  </w:t>
      </w:r>
      <m:oMath>
        <m:r>
          <w:rPr>
            <w:rFonts w:ascii="Cambria Math" w:hAnsi="Cambria Math"/>
          </w:rPr>
          <m:t>F</m:t>
        </m:r>
      </m:oMath>
      <w:r w:rsidRPr="006876AD">
        <w:t xml:space="preserve"> is of characteristic </w:t>
      </w:r>
      <m:oMath>
        <m:r>
          <w:rPr>
            <w:rFonts w:ascii="Cambria Math" w:hAnsi="Cambria Math"/>
          </w:rPr>
          <m:t>p&gt;0</m:t>
        </m:r>
      </m:oMath>
      <w:r w:rsidRPr="006876AD">
        <w:t xml:space="preserve">, then </w:t>
      </w:r>
      <m:oMath>
        <m:sSup>
          <m:sSupPr>
            <m:ctrlPr>
              <w:rPr>
                <w:rFonts w:ascii="Cambria Math" w:hAnsi="Cambria Math"/>
                <w:i/>
              </w:rPr>
            </m:ctrlPr>
          </m:sSupPr>
          <m:e>
            <m:d>
              <m:dPr>
                <m:ctrlPr>
                  <w:rPr>
                    <w:rFonts w:ascii="Cambria Math" w:hAnsi="Cambria Math"/>
                    <w:i/>
                  </w:rPr>
                </m:ctrlPr>
              </m:dPr>
              <m:e>
                <m:r>
                  <w:rPr>
                    <w:rFonts w:ascii="Cambria Math" w:hAnsi="Cambria Math"/>
                  </w:rPr>
                  <m:t>xy</m:t>
                </m:r>
                <m:sSup>
                  <m:sSupPr>
                    <m:ctrlPr>
                      <w:rPr>
                        <w:rFonts w:ascii="Cambria Math" w:hAnsi="Cambria Math"/>
                        <w:i/>
                      </w:rPr>
                    </m:ctrlPr>
                  </m:sSupPr>
                  <m:e>
                    <m:r>
                      <w:rPr>
                        <w:rFonts w:ascii="Cambria Math" w:hAnsi="Cambria Math"/>
                      </w:rPr>
                      <m:t>x</m:t>
                    </m:r>
                  </m:e>
                  <m:sup>
                    <m:r>
                      <w:rPr>
                        <w:rFonts w:ascii="Cambria Math" w:hAnsi="Cambria Math"/>
                      </w:rPr>
                      <m:t>-1</m:t>
                    </m:r>
                  </m:sup>
                </m:sSup>
                <m:sSup>
                  <m:sSupPr>
                    <m:ctrlPr>
                      <w:rPr>
                        <w:rFonts w:ascii="Cambria Math" w:hAnsi="Cambria Math"/>
                        <w:i/>
                      </w:rPr>
                    </m:ctrlPr>
                  </m:sSupPr>
                  <m:e>
                    <m:r>
                      <w:rPr>
                        <w:rFonts w:ascii="Cambria Math" w:hAnsi="Cambria Math"/>
                      </w:rPr>
                      <m:t>y</m:t>
                    </m:r>
                  </m:e>
                  <m:sup>
                    <m:r>
                      <w:rPr>
                        <w:rFonts w:ascii="Cambria Math" w:hAnsi="Cambria Math"/>
                      </w:rPr>
                      <m:t>-1</m:t>
                    </m:r>
                  </m:sup>
                </m:sSup>
              </m:e>
            </m:d>
          </m:e>
          <m:sup>
            <m:sSup>
              <m:sSupPr>
                <m:ctrlPr>
                  <w:rPr>
                    <w:rFonts w:ascii="Cambria Math" w:hAnsi="Cambria Math"/>
                    <w:i/>
                  </w:rPr>
                </m:ctrlPr>
              </m:sSupPr>
              <m:e>
                <m:r>
                  <w:rPr>
                    <w:rFonts w:ascii="Cambria Math" w:hAnsi="Cambria Math"/>
                  </w:rPr>
                  <m:t>p</m:t>
                </m:r>
              </m:e>
              <m:sup>
                <m:r>
                  <w:rPr>
                    <w:rFonts w:ascii="Cambria Math" w:hAnsi="Cambria Math"/>
                  </w:rPr>
                  <m:t>s</m:t>
                </m:r>
              </m:sup>
            </m:sSup>
          </m:sup>
        </m:sSup>
        <m:r>
          <w:rPr>
            <w:rFonts w:ascii="Cambria Math" w:hAnsi="Cambria Math"/>
          </w:rPr>
          <m:t>=1</m:t>
        </m:r>
      </m:oMath>
      <w:r w:rsidRPr="006876AD">
        <w:t xml:space="preserve"> is a GI of </w:t>
      </w:r>
      <m:oMath>
        <m:r>
          <w:rPr>
            <w:rFonts w:ascii="Cambria Math" w:hAnsi="Cambria Math"/>
          </w:rPr>
          <m:t>N</m:t>
        </m:r>
      </m:oMath>
      <w:r w:rsidRPr="006876AD">
        <w:t xml:space="preserve"> for </w:t>
      </w:r>
      <w:r w:rsidR="00E21BF3">
        <w:t xml:space="preserve">some positive integer </w:t>
      </w:r>
      <m:oMath>
        <m:r>
          <w:rPr>
            <w:rFonts w:ascii="Cambria Math" w:hAnsi="Cambria Math"/>
          </w:rPr>
          <m:t>s</m:t>
        </m:r>
      </m:oMath>
      <w:r w:rsidRPr="006876AD">
        <w:t>.</w:t>
      </w:r>
    </w:p>
    <w:p w14:paraId="4AF0D98F" w14:textId="679D360E" w:rsidR="00A02CB6" w:rsidRPr="007E2035" w:rsidRDefault="00E21BF3" w:rsidP="00B56D18">
      <w:pPr>
        <w:pStyle w:val="ListParagraph"/>
        <w:numPr>
          <w:ilvl w:val="0"/>
          <w:numId w:val="23"/>
        </w:numPr>
        <w:spacing w:line="276" w:lineRule="auto"/>
        <w:jc w:val="both"/>
        <w:rPr>
          <w:sz w:val="26"/>
          <w:szCs w:val="26"/>
        </w:rPr>
      </w:pPr>
      <w:r w:rsidRPr="00E21BF3">
        <w:t xml:space="preserve">Let </w:t>
      </w:r>
      <m:oMath>
        <m:r>
          <w:rPr>
            <w:rFonts w:ascii="Cambria Math" w:hAnsi="Cambria Math"/>
          </w:rPr>
          <m:t>F</m:t>
        </m:r>
      </m:oMath>
      <w:r w:rsidRPr="00E21BF3">
        <w:t xml:space="preserve"> be a field, </w:t>
      </w:r>
      <m:oMath>
        <m:r>
          <w:rPr>
            <w:rFonts w:ascii="Cambria Math" w:hAnsi="Cambria Math"/>
          </w:rPr>
          <m:t>G</m:t>
        </m:r>
      </m:oMath>
      <w:r w:rsidRPr="00E21BF3">
        <w:t xml:space="preserve"> a locally finite group and </w:t>
      </w:r>
      <m:oMath>
        <m:sSup>
          <m:sSupPr>
            <m:ctrlPr>
              <w:rPr>
                <w:rFonts w:ascii="Cambria Math" w:hAnsi="Cambria Math"/>
                <w:i/>
              </w:rPr>
            </m:ctrlPr>
          </m:sSupPr>
          <m:e>
            <m:r>
              <w:rPr>
                <w:rFonts w:ascii="Cambria Math" w:hAnsi="Cambria Math"/>
              </w:rPr>
              <m:t>F</m:t>
            </m:r>
          </m:e>
          <m:sup>
            <m:r>
              <w:rPr>
                <w:rFonts w:ascii="Cambria Math" w:hAnsi="Cambria Math"/>
              </w:rPr>
              <m:t>σ</m:t>
            </m:r>
          </m:sup>
        </m:sSup>
        <m:r>
          <w:rPr>
            <w:rFonts w:ascii="Cambria Math" w:hAnsi="Cambria Math"/>
          </w:rPr>
          <m:t>G</m:t>
        </m:r>
      </m:oMath>
      <w:r w:rsidRPr="00E21BF3">
        <w:t xml:space="preserve"> the skew group algebra of </w:t>
      </w:r>
      <m:oMath>
        <m:r>
          <w:rPr>
            <w:rFonts w:ascii="Cambria Math" w:hAnsi="Cambria Math"/>
          </w:rPr>
          <m:t>G</m:t>
        </m:r>
      </m:oMath>
      <w:r w:rsidRPr="00E21BF3">
        <w:t xml:space="preserve"> over </w:t>
      </w:r>
      <m:oMath>
        <m:r>
          <w:rPr>
            <w:rFonts w:ascii="Cambria Math" w:hAnsi="Cambria Math"/>
          </w:rPr>
          <m:t>F</m:t>
        </m:r>
      </m:oMath>
      <w:r w:rsidRPr="00E21BF3">
        <w:t xml:space="preserve"> respect to a group homomorphism </w:t>
      </w:r>
      <m:oMath>
        <m:r>
          <w:rPr>
            <w:rFonts w:ascii="Cambria Math" w:hAnsi="Cambria Math"/>
          </w:rPr>
          <m:t>σ: G→Aut(F)</m:t>
        </m:r>
      </m:oMath>
      <w:r w:rsidRPr="00E21BF3">
        <w:t xml:space="preserve">.  If  </w:t>
      </w:r>
      <m:oMath>
        <m:r>
          <w:rPr>
            <w:rFonts w:ascii="Cambria Math" w:hAnsi="Cambria Math"/>
          </w:rPr>
          <m:t>F</m:t>
        </m:r>
      </m:oMath>
      <w:r w:rsidRPr="00E21BF3">
        <w:t xml:space="preserve"> is of characteristic</w:t>
      </w:r>
      <w:r>
        <w:t xml:space="preserve"> </w:t>
      </w:r>
      <w:r w:rsidRPr="00E21BF3">
        <w:t xml:space="preserve">0, then every non-abelian almost subnormal subgroup of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σ</m:t>
                    </m:r>
                  </m:sup>
                </m:sSup>
                <m:r>
                  <w:rPr>
                    <w:rFonts w:ascii="Cambria Math" w:hAnsi="Cambria Math"/>
                  </w:rPr>
                  <m:t>G</m:t>
                </m:r>
              </m:e>
            </m:d>
          </m:e>
          <m:sup>
            <m:r>
              <w:rPr>
                <w:rFonts w:ascii="Cambria Math" w:hAnsi="Cambria Math"/>
              </w:rPr>
              <m:t>*</m:t>
            </m:r>
          </m:sup>
        </m:sSup>
      </m:oMath>
      <w:r w:rsidRPr="00E21BF3">
        <w:t xml:space="preserve"> </w:t>
      </w:r>
      <w:r>
        <w:t xml:space="preserve"> contains a noncyclic free subgroup.</w:t>
      </w:r>
    </w:p>
    <w:p w14:paraId="1A5E8FBB" w14:textId="245CB633" w:rsidR="00A02CB6" w:rsidRDefault="007E2035" w:rsidP="00B56D18">
      <w:pPr>
        <w:spacing w:line="276" w:lineRule="auto"/>
        <w:ind w:left="360"/>
        <w:jc w:val="both"/>
        <w:rPr>
          <w:sz w:val="26"/>
          <w:szCs w:val="26"/>
        </w:rPr>
      </w:pPr>
      <w:r>
        <w:rPr>
          <w:sz w:val="26"/>
          <w:szCs w:val="26"/>
        </w:rPr>
        <w:t>-</w:t>
      </w:r>
      <w:r w:rsidRPr="007E2035">
        <w:t xml:space="preserve"> </w:t>
      </w:r>
      <w:r w:rsidRPr="007E2035">
        <w:rPr>
          <w:sz w:val="26"/>
          <w:szCs w:val="26"/>
        </w:rPr>
        <w:t>The results relate to automorphism groups satisfying  GGIs:</w:t>
      </w:r>
    </w:p>
    <w:p w14:paraId="45CC572E" w14:textId="624DD824" w:rsidR="00A02CB6" w:rsidRDefault="007E2035" w:rsidP="00B56D18">
      <w:pPr>
        <w:pStyle w:val="ListParagraph"/>
        <w:numPr>
          <w:ilvl w:val="0"/>
          <w:numId w:val="24"/>
        </w:numPr>
        <w:spacing w:line="276" w:lineRule="auto"/>
        <w:ind w:left="1320"/>
        <w:jc w:val="both"/>
      </w:pPr>
      <w:r w:rsidRPr="007E2035">
        <w:t xml:space="preserve">Let </w:t>
      </w:r>
      <m:oMath>
        <m:r>
          <w:rPr>
            <w:rFonts w:ascii="Cambria Math" w:hAnsi="Cambria Math"/>
          </w:rPr>
          <m:t>D</m:t>
        </m:r>
      </m:oMath>
      <w:r w:rsidRPr="007E2035">
        <w:t xml:space="preserve"> be a division ring with center </w:t>
      </w:r>
      <m:oMath>
        <m:r>
          <w:rPr>
            <w:rFonts w:ascii="Cambria Math" w:hAnsi="Cambria Math"/>
          </w:rPr>
          <m:t>F</m:t>
        </m:r>
      </m:oMath>
      <w:r w:rsidRPr="007E2035">
        <w:t xml:space="preserve">, </w:t>
      </w:r>
      <m:oMath>
        <m:r>
          <w:rPr>
            <w:rFonts w:ascii="Cambria Math" w:hAnsi="Cambria Math"/>
          </w:rPr>
          <m:t>V</m:t>
        </m:r>
      </m:oMath>
      <w:r w:rsidRPr="007E2035">
        <w:t xml:space="preserve"> a right vector space over </w:t>
      </w:r>
      <m:oMath>
        <m:r>
          <w:rPr>
            <w:rFonts w:ascii="Cambria Math" w:hAnsi="Cambria Math"/>
          </w:rPr>
          <m:t>D</m:t>
        </m:r>
      </m:oMath>
      <w:r w:rsidRPr="007E2035">
        <w:t xml:space="preserve"> and </w:t>
      </w:r>
      <m:oMath>
        <m:r>
          <w:rPr>
            <w:rFonts w:ascii="Cambria Math" w:hAnsi="Cambria Math"/>
          </w:rPr>
          <m:t>w(</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m:t>
        </m:r>
      </m:oMath>
      <w:r w:rsidRPr="007E2035">
        <w:t xml:space="preserve"> a generalized group monomial over </w:t>
      </w:r>
      <m:oMath>
        <m:r>
          <w:rPr>
            <w:rFonts w:ascii="Cambria Math" w:hAnsi="Cambria Math"/>
          </w:rPr>
          <m:t>Au</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V</m:t>
        </m:r>
      </m:oMath>
      <w:r w:rsidRPr="007E2035">
        <w:t xml:space="preserve">. If </w:t>
      </w:r>
      <m:oMath>
        <m:r>
          <w:rPr>
            <w:rFonts w:ascii="Cambria Math" w:hAnsi="Cambria Math"/>
          </w:rPr>
          <m:t>Au</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V</m:t>
        </m:r>
      </m:oMath>
      <w:r w:rsidRPr="007E2035">
        <w:t xml:space="preserve"> satisfies the generalized group identity </w:t>
      </w:r>
      <m:oMath>
        <m:r>
          <w:rPr>
            <w:rFonts w:ascii="Cambria Math" w:hAnsi="Cambria Math"/>
          </w:rPr>
          <m:t>w=1</m:t>
        </m:r>
      </m:oMath>
      <w:r w:rsidRPr="007E2035">
        <w:t xml:space="preserve"> and </w:t>
      </w:r>
      <m:oMath>
        <m:r>
          <w:rPr>
            <w:rFonts w:ascii="Cambria Math" w:hAnsi="Cambria Math"/>
          </w:rPr>
          <m:t>F</m:t>
        </m:r>
      </m:oMath>
      <w:r w:rsidRPr="007E2035">
        <w:t xml:space="preserve"> contains at least </w:t>
      </w:r>
      <m:oMath>
        <m:r>
          <w:rPr>
            <w:rFonts w:ascii="Cambria Math" w:hAnsi="Cambria Math"/>
          </w:rPr>
          <m:t>2</m:t>
        </m:r>
        <m:r>
          <m:rPr>
            <m:scr m:val="script"/>
          </m:rPr>
          <w:rPr>
            <w:rFonts w:ascii="Cambria Math" w:hAnsi="Cambria Math"/>
          </w:rPr>
          <m:t>l</m:t>
        </m:r>
        <m:d>
          <m:dPr>
            <m:ctrlPr>
              <w:rPr>
                <w:rFonts w:ascii="Cambria Math" w:hAnsi="Cambria Math"/>
                <w:i/>
              </w:rPr>
            </m:ctrlPr>
          </m:dPr>
          <m:e>
            <m:r>
              <w:rPr>
                <w:rFonts w:ascii="Cambria Math" w:hAnsi="Cambria Math"/>
              </w:rPr>
              <m:t>w</m:t>
            </m:r>
          </m:e>
        </m:d>
        <m:r>
          <w:rPr>
            <w:rFonts w:ascii="Cambria Math" w:hAnsi="Cambria Math"/>
          </w:rPr>
          <m:t>+1</m:t>
        </m:r>
      </m:oMath>
      <w:r w:rsidRPr="007E2035">
        <w:t xml:space="preserve"> elements, then </w:t>
      </w:r>
      <m:oMath>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dim</m:t>
                </m:r>
              </m:e>
              <m:sub>
                <m:r>
                  <w:rPr>
                    <w:rFonts w:ascii="Cambria Math" w:hAnsi="Cambria Math"/>
                  </w:rPr>
                  <m:t>D</m:t>
                </m:r>
              </m:sub>
            </m:sSub>
          </m:fName>
          <m:e>
            <m:r>
              <w:rPr>
                <w:rFonts w:ascii="Cambria Math" w:hAnsi="Cambria Math"/>
              </w:rPr>
              <m:t>V</m:t>
            </m:r>
          </m:e>
        </m:func>
        <m:r>
          <w:rPr>
            <w:rFonts w:ascii="Cambria Math" w:hAnsi="Cambria Math"/>
          </w:rPr>
          <m:t>=1</m:t>
        </m:r>
      </m:oMath>
      <w:r w:rsidRPr="007E2035">
        <w:t xml:space="preserve"> and </w:t>
      </w:r>
      <m:oMath>
        <m:r>
          <w:rPr>
            <w:rFonts w:ascii="Cambria Math" w:hAnsi="Cambria Math"/>
          </w:rPr>
          <m:t>D</m:t>
        </m:r>
      </m:oMath>
      <w:r w:rsidRPr="007E2035">
        <w:t xml:space="preserve"> is a field.</w:t>
      </w:r>
    </w:p>
    <w:p w14:paraId="76617E1E" w14:textId="34B73E6B" w:rsidR="007E2035" w:rsidRDefault="00420A4F" w:rsidP="00B56D18">
      <w:pPr>
        <w:pStyle w:val="ListParagraph"/>
        <w:numPr>
          <w:ilvl w:val="0"/>
          <w:numId w:val="24"/>
        </w:numPr>
        <w:spacing w:line="276" w:lineRule="auto"/>
        <w:ind w:left="1320"/>
        <w:jc w:val="both"/>
      </w:pPr>
      <w:r w:rsidRPr="00420A4F">
        <w:t xml:space="preserve">Let </w:t>
      </w:r>
      <m:oMath>
        <m:r>
          <w:rPr>
            <w:rFonts w:ascii="Cambria Math" w:hAnsi="Cambria Math"/>
          </w:rPr>
          <m:t>D</m:t>
        </m:r>
      </m:oMath>
      <w:r w:rsidRPr="00420A4F">
        <w:t xml:space="preserve"> be a division ring with center </w:t>
      </w:r>
      <m:oMath>
        <m:r>
          <w:rPr>
            <w:rFonts w:ascii="Cambria Math" w:hAnsi="Cambria Math"/>
          </w:rPr>
          <m:t>F</m:t>
        </m:r>
      </m:oMath>
      <w:r w:rsidRPr="00420A4F">
        <w:t xml:space="preserve">, </w:t>
      </w:r>
      <m:oMath>
        <m:r>
          <w:rPr>
            <w:rFonts w:ascii="Cambria Math" w:hAnsi="Cambria Math"/>
          </w:rPr>
          <m:t>V</m:t>
        </m:r>
      </m:oMath>
      <w:r w:rsidRPr="00420A4F">
        <w:t xml:space="preserve"> a right vector space over </w:t>
      </w:r>
      <m:oMath>
        <m:r>
          <w:rPr>
            <w:rFonts w:ascii="Cambria Math" w:hAnsi="Cambria Math"/>
          </w:rPr>
          <m:t>D</m:t>
        </m:r>
      </m:oMath>
      <w:r w:rsidRPr="00420A4F">
        <w:t xml:space="preserve"> of dimension </w:t>
      </w:r>
      <m:oMath>
        <m:r>
          <w:rPr>
            <w:rFonts w:ascii="Cambria Math" w:hAnsi="Cambria Math"/>
          </w:rPr>
          <m:t>n≥2</m:t>
        </m:r>
      </m:oMath>
      <w:r w:rsidRPr="00420A4F">
        <w:t xml:space="preserve">, and </w:t>
      </w:r>
      <m:oMath>
        <m:r>
          <w:rPr>
            <w:rFonts w:ascii="Cambria Math" w:hAnsi="Cambria Math"/>
          </w:rPr>
          <m:t>N</m:t>
        </m:r>
      </m:oMath>
      <w:r w:rsidRPr="00420A4F">
        <w:t xml:space="preserve"> a subnormal subgroup of </w:t>
      </w:r>
      <m:oMath>
        <m:r>
          <w:rPr>
            <w:rFonts w:ascii="Cambria Math" w:hAnsi="Cambria Math"/>
          </w:rPr>
          <m:t>Au</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V</m:t>
        </m:r>
      </m:oMath>
      <w:r w:rsidRPr="00420A4F">
        <w:t xml:space="preserve">. Let </w:t>
      </w:r>
      <m:oMath>
        <m:r>
          <w:rPr>
            <w:rFonts w:ascii="Cambria Math" w:hAnsi="Cambria Math"/>
          </w:rPr>
          <m:t>w(</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m:t>
        </m:r>
      </m:oMath>
      <w:r w:rsidRPr="00420A4F">
        <w:t xml:space="preserve"> be a generalized group monomial over </w:t>
      </w:r>
      <m:oMath>
        <m:r>
          <w:rPr>
            <w:rFonts w:ascii="Cambria Math" w:hAnsi="Cambria Math"/>
          </w:rPr>
          <m:t>Au</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V</m:t>
        </m:r>
      </m:oMath>
      <w:r w:rsidRPr="00420A4F">
        <w:t xml:space="preserve">. If </w:t>
      </w:r>
      <m:oMath>
        <m:r>
          <w:rPr>
            <w:rFonts w:ascii="Cambria Math" w:hAnsi="Cambria Math"/>
          </w:rPr>
          <m:t>N</m:t>
        </m:r>
      </m:oMath>
      <w:r w:rsidRPr="00420A4F">
        <w:t xml:space="preserve"> satisfies the generalized group identity </w:t>
      </w:r>
      <m:oMath>
        <m:r>
          <w:rPr>
            <w:rFonts w:ascii="Cambria Math" w:hAnsi="Cambria Math"/>
          </w:rPr>
          <m:t>w=1</m:t>
        </m:r>
      </m:oMath>
      <w:r w:rsidRPr="00420A4F">
        <w:t xml:space="preserve"> and </w:t>
      </w:r>
      <m:oMath>
        <m:r>
          <w:rPr>
            <w:rFonts w:ascii="Cambria Math" w:hAnsi="Cambria Math"/>
          </w:rPr>
          <m:t>F</m:t>
        </m:r>
      </m:oMath>
      <w:r w:rsidRPr="00420A4F">
        <w:t xml:space="preserve"> contains at least </w:t>
      </w:r>
      <m:oMath>
        <m:r>
          <w:rPr>
            <w:rFonts w:ascii="Cambria Math" w:hAnsi="Cambria Math"/>
          </w:rPr>
          <m:t>4</m:t>
        </m:r>
        <m:r>
          <m:rPr>
            <m:scr m:val="script"/>
          </m:rPr>
          <w:rPr>
            <w:rFonts w:ascii="Cambria Math" w:hAnsi="Cambria Math"/>
          </w:rPr>
          <m:t>l</m:t>
        </m:r>
        <m:d>
          <m:dPr>
            <m:ctrlPr>
              <w:rPr>
                <w:rFonts w:ascii="Cambria Math" w:hAnsi="Cambria Math"/>
                <w:i/>
              </w:rPr>
            </m:ctrlPr>
          </m:dPr>
          <m:e>
            <m:r>
              <w:rPr>
                <w:rFonts w:ascii="Cambria Math" w:hAnsi="Cambria Math"/>
              </w:rPr>
              <m:t>w</m:t>
            </m:r>
          </m:e>
        </m:d>
        <m:r>
          <w:rPr>
            <w:rFonts w:ascii="Cambria Math" w:hAnsi="Cambria Math"/>
          </w:rPr>
          <m:t>+2</m:t>
        </m:r>
      </m:oMath>
      <w:r w:rsidRPr="00420A4F">
        <w:t xml:space="preserve"> elements, then </w:t>
      </w:r>
      <m:oMath>
        <m:r>
          <w:rPr>
            <w:rFonts w:ascii="Cambria Math" w:hAnsi="Cambria Math"/>
          </w:rPr>
          <m:t>N</m:t>
        </m:r>
      </m:oMath>
      <w:r w:rsidRPr="00420A4F">
        <w:t xml:space="preserve"> is central.</w:t>
      </w:r>
    </w:p>
    <w:p w14:paraId="2903ABE4" w14:textId="1ED84628" w:rsidR="008B007F" w:rsidRDefault="008B007F" w:rsidP="00B56D18">
      <w:pPr>
        <w:spacing w:line="276" w:lineRule="auto"/>
        <w:jc w:val="both"/>
      </w:pPr>
      <w:r>
        <w:t xml:space="preserve">      -</w:t>
      </w:r>
      <w:r w:rsidRPr="008B007F">
        <w:t xml:space="preserve"> The results relate to commuting graphs associated with matrix rings:</w:t>
      </w:r>
    </w:p>
    <w:p w14:paraId="55D4B1FB" w14:textId="7BBA590E" w:rsidR="008B007F" w:rsidRDefault="008B007F" w:rsidP="00B56D18">
      <w:pPr>
        <w:pStyle w:val="ListParagraph"/>
        <w:numPr>
          <w:ilvl w:val="0"/>
          <w:numId w:val="25"/>
        </w:numPr>
        <w:spacing w:line="276" w:lineRule="auto"/>
        <w:ind w:left="1320"/>
        <w:jc w:val="both"/>
      </w:pPr>
      <w:r w:rsidRPr="008B007F">
        <w:t xml:space="preserve">If </w:t>
      </w:r>
      <m:oMath>
        <m:r>
          <w:rPr>
            <w:rFonts w:ascii="Cambria Math" w:hAnsi="Cambria Math"/>
          </w:rPr>
          <m:t>D</m:t>
        </m:r>
      </m:oMath>
      <w:r w:rsidRPr="008B007F">
        <w:t xml:space="preserve"> is an algebraic division algebra over a real-closed field </w:t>
      </w:r>
      <m:oMath>
        <m:r>
          <w:rPr>
            <w:rFonts w:ascii="Cambria Math" w:hAnsi="Cambria Math"/>
          </w:rPr>
          <m:t>F</m:t>
        </m:r>
      </m:oMath>
      <w:r w:rsidRPr="008B007F">
        <w:t xml:space="preserve"> and </w:t>
      </w:r>
      <m:oMath>
        <m:r>
          <w:rPr>
            <w:rFonts w:ascii="Cambria Math" w:hAnsi="Cambria Math"/>
          </w:rPr>
          <m:t>n≥ 3</m:t>
        </m:r>
      </m:oMath>
      <w:r w:rsidRPr="008B007F">
        <w:t xml:space="preserve">, then  the graph </w:t>
      </w:r>
      <m:oMath>
        <m:r>
          <m:rPr>
            <m:sty m:val="p"/>
          </m:rPr>
          <w:rPr>
            <w:rFonts w:ascii="Cambria Math" w:hAnsi="Cambria Math"/>
          </w:rPr>
          <m:t>Γ</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n</m:t>
                </m:r>
              </m:sub>
            </m:sSub>
            <m:d>
              <m:dPr>
                <m:ctrlPr>
                  <w:rPr>
                    <w:rFonts w:ascii="Cambria Math" w:hAnsi="Cambria Math"/>
                    <w:i/>
                  </w:rPr>
                </m:ctrlPr>
              </m:dPr>
              <m:e>
                <m:r>
                  <w:rPr>
                    <w:rFonts w:ascii="Cambria Math" w:hAnsi="Cambria Math"/>
                  </w:rPr>
                  <m:t>D</m:t>
                </m:r>
              </m:e>
            </m:d>
          </m:e>
        </m:d>
      </m:oMath>
      <w:r w:rsidRPr="008B007F">
        <w:t xml:space="preserve"> is connected and  </w:t>
      </w:r>
      <m:oMath>
        <m:r>
          <w:rPr>
            <w:rFonts w:ascii="Cambria Math" w:hAnsi="Cambria Math"/>
          </w:rPr>
          <m:t>diam</m:t>
        </m:r>
        <m:d>
          <m:dPr>
            <m:ctrlPr>
              <w:rPr>
                <w:rFonts w:ascii="Cambria Math" w:hAnsi="Cambria Math"/>
                <w:i/>
              </w:rPr>
            </m:ctrlPr>
          </m:dPr>
          <m:e>
            <m:r>
              <m:rPr>
                <m:sty m:val="p"/>
              </m:rPr>
              <w:rPr>
                <w:rFonts w:ascii="Cambria Math" w:hAnsi="Cambria Math"/>
              </w:rPr>
              <m:t>Γ</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n</m:t>
                    </m:r>
                  </m:sub>
                </m:sSub>
                <m:d>
                  <m:dPr>
                    <m:ctrlPr>
                      <w:rPr>
                        <w:rFonts w:ascii="Cambria Math" w:hAnsi="Cambria Math"/>
                        <w:i/>
                      </w:rPr>
                    </m:ctrlPr>
                  </m:dPr>
                  <m:e>
                    <m:r>
                      <w:rPr>
                        <w:rFonts w:ascii="Cambria Math" w:hAnsi="Cambria Math"/>
                      </w:rPr>
                      <m:t>D</m:t>
                    </m:r>
                  </m:e>
                </m:d>
              </m:e>
            </m:d>
          </m:e>
        </m:d>
        <m:r>
          <w:rPr>
            <w:rFonts w:ascii="Cambria Math" w:hAnsi="Cambria Math"/>
          </w:rPr>
          <m:t xml:space="preserve"> ≤ 4</m:t>
        </m:r>
      </m:oMath>
      <w:r w:rsidRPr="008B007F">
        <w:t>.</w:t>
      </w:r>
    </w:p>
    <w:p w14:paraId="4E2C3499" w14:textId="13DF3407" w:rsidR="008B007F" w:rsidRPr="00E76FFA" w:rsidRDefault="008B007F" w:rsidP="00B56D18">
      <w:pPr>
        <w:pStyle w:val="ListParagraph"/>
        <w:numPr>
          <w:ilvl w:val="0"/>
          <w:numId w:val="25"/>
        </w:numPr>
        <w:spacing w:line="276" w:lineRule="auto"/>
        <w:ind w:left="1320"/>
        <w:jc w:val="both"/>
      </w:pPr>
      <w:r w:rsidRPr="008B007F">
        <w:t xml:space="preserve">Let </w:t>
      </w:r>
      <m:oMath>
        <m:r>
          <w:rPr>
            <w:rFonts w:ascii="Cambria Math" w:hAnsi="Cambria Math"/>
          </w:rPr>
          <m:t>F</m:t>
        </m:r>
      </m:oMath>
      <w:r w:rsidR="005012C6">
        <w:t xml:space="preserve"> </w:t>
      </w:r>
      <w:r w:rsidRPr="008B007F">
        <w:t xml:space="preserve">be a real-closed field, </w:t>
      </w:r>
      <m:oMath>
        <m:r>
          <w:rPr>
            <w:rFonts w:ascii="Cambria Math" w:hAnsi="Cambria Math"/>
          </w:rPr>
          <m:t>n≥ 2</m:t>
        </m:r>
      </m:oMath>
      <w:r w:rsidRPr="008B007F">
        <w:t xml:space="preserve"> and</w:t>
      </w:r>
      <w:r w:rsidR="005012C6">
        <w:t xml:space="preserve"> </w:t>
      </w:r>
      <m:oMath>
        <m:r>
          <w:rPr>
            <w:rFonts w:ascii="Cambria Math" w:hAnsi="Cambria Math"/>
          </w:rPr>
          <m:t>a,b∈ F\{0}</m:t>
        </m:r>
      </m:oMath>
      <w:r w:rsidRPr="008B007F">
        <w:t xml:space="preserve">. Then, the graph </w:t>
      </w:r>
      <m:oMath>
        <m:r>
          <m:rPr>
            <m:sty m:val="p"/>
          </m:rPr>
          <w:rPr>
            <w:rFonts w:ascii="Cambria Math" w:hAnsi="Cambria Math"/>
          </w:rPr>
          <m:t>Γ</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n</m:t>
                </m:r>
              </m:sub>
            </m:sSub>
            <m:d>
              <m:dPr>
                <m:ctrlPr>
                  <w:rPr>
                    <w:rFonts w:ascii="Cambria Math" w:hAnsi="Cambria Math"/>
                    <w:i/>
                  </w:rPr>
                </m:ctrlPr>
              </m:dPr>
              <m:e>
                <m:sSub>
                  <m:sSubPr>
                    <m:ctrlPr>
                      <w:rPr>
                        <w:rFonts w:ascii="Cambria Math" w:hAnsi="Cambria Math"/>
                        <w:i/>
                      </w:rPr>
                    </m:ctrlPr>
                  </m:sSubPr>
                  <m:e>
                    <m:r>
                      <m:rPr>
                        <m:scr m:val="double-struck"/>
                      </m:rPr>
                      <w:rPr>
                        <w:rFonts w:ascii="Cambria Math" w:hAnsi="Cambria Math"/>
                      </w:rPr>
                      <m:t>H</m:t>
                    </m:r>
                  </m:e>
                  <m:sub>
                    <m:r>
                      <w:rPr>
                        <w:rFonts w:ascii="Cambria Math" w:hAnsi="Cambria Math"/>
                      </w:rPr>
                      <m:t>F</m:t>
                    </m:r>
                  </m:sub>
                </m:sSub>
                <m:d>
                  <m:dPr>
                    <m:ctrlPr>
                      <w:rPr>
                        <w:rFonts w:ascii="Cambria Math" w:hAnsi="Cambria Math"/>
                        <w:i/>
                      </w:rPr>
                    </m:ctrlPr>
                  </m:dPr>
                  <m:e>
                    <m:r>
                      <w:rPr>
                        <w:rFonts w:ascii="Cambria Math" w:hAnsi="Cambria Math"/>
                      </w:rPr>
                      <m:t>a,b</m:t>
                    </m:r>
                  </m:e>
                </m:d>
              </m:e>
            </m:d>
          </m:e>
        </m:d>
      </m:oMath>
      <w:r w:rsidRPr="008B007F">
        <w:t xml:space="preserve"> is connected and </w:t>
      </w:r>
      <m:oMath>
        <m:r>
          <w:rPr>
            <w:rFonts w:ascii="Cambria Math" w:hAnsi="Cambria Math"/>
          </w:rPr>
          <m:t>diam</m:t>
        </m:r>
        <m:d>
          <m:dPr>
            <m:ctrlPr>
              <w:rPr>
                <w:rFonts w:ascii="Cambria Math" w:hAnsi="Cambria Math"/>
                <w:i/>
              </w:rPr>
            </m:ctrlPr>
          </m:dPr>
          <m:e>
            <m:r>
              <m:rPr>
                <m:sty m:val="p"/>
              </m:rPr>
              <w:rPr>
                <w:rFonts w:ascii="Cambria Math" w:hAnsi="Cambria Math"/>
              </w:rPr>
              <m:t>Γ</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n</m:t>
                    </m:r>
                  </m:sub>
                </m:sSub>
                <m:d>
                  <m:dPr>
                    <m:ctrlPr>
                      <w:rPr>
                        <w:rFonts w:ascii="Cambria Math" w:hAnsi="Cambria Math"/>
                        <w:i/>
                      </w:rPr>
                    </m:ctrlPr>
                  </m:dPr>
                  <m:e>
                    <m:sSub>
                      <m:sSubPr>
                        <m:ctrlPr>
                          <w:rPr>
                            <w:rFonts w:ascii="Cambria Math" w:hAnsi="Cambria Math"/>
                            <w:i/>
                          </w:rPr>
                        </m:ctrlPr>
                      </m:sSubPr>
                      <m:e>
                        <m:r>
                          <m:rPr>
                            <m:scr m:val="double-struck"/>
                          </m:rPr>
                          <w:rPr>
                            <w:rFonts w:ascii="Cambria Math" w:hAnsi="Cambria Math"/>
                          </w:rPr>
                          <m:t>H</m:t>
                        </m:r>
                      </m:e>
                      <m:sub>
                        <m:r>
                          <w:rPr>
                            <w:rFonts w:ascii="Cambria Math" w:hAnsi="Cambria Math"/>
                          </w:rPr>
                          <m:t>F</m:t>
                        </m:r>
                      </m:sub>
                    </m:sSub>
                    <m:d>
                      <m:dPr>
                        <m:ctrlPr>
                          <w:rPr>
                            <w:rFonts w:ascii="Cambria Math" w:hAnsi="Cambria Math"/>
                            <w:i/>
                          </w:rPr>
                        </m:ctrlPr>
                      </m:dPr>
                      <m:e>
                        <m:r>
                          <w:rPr>
                            <w:rFonts w:ascii="Cambria Math" w:hAnsi="Cambria Math"/>
                          </w:rPr>
                          <m:t>a,b</m:t>
                        </m:r>
                      </m:e>
                    </m:d>
                  </m:e>
                </m:d>
              </m:e>
            </m:d>
          </m:e>
        </m:d>
        <m:r>
          <w:rPr>
            <w:rFonts w:ascii="Cambria Math" w:hAnsi="Cambria Math"/>
          </w:rPr>
          <m:t>≤ 4</m:t>
        </m:r>
      </m:oMath>
      <w:r w:rsidRPr="008B007F">
        <w:t>.</w:t>
      </w:r>
    </w:p>
    <w:p w14:paraId="4B3968D6" w14:textId="77777777" w:rsidR="00A02CB6" w:rsidRPr="00E76FFA" w:rsidRDefault="00A02CB6" w:rsidP="00B56D18">
      <w:pPr>
        <w:spacing w:line="276" w:lineRule="auto"/>
        <w:ind w:left="360"/>
        <w:jc w:val="both"/>
      </w:pPr>
    </w:p>
    <w:p w14:paraId="7477AD82" w14:textId="77777777" w:rsidR="00A02CB6" w:rsidRDefault="00A02CB6" w:rsidP="00B56D18">
      <w:pPr>
        <w:spacing w:line="276" w:lineRule="auto"/>
        <w:jc w:val="both"/>
        <w:rPr>
          <w:b/>
          <w:bCs/>
        </w:rPr>
      </w:pPr>
      <w:r w:rsidRPr="003A65C1">
        <w:rPr>
          <w:b/>
          <w:bCs/>
        </w:rPr>
        <w:lastRenderedPageBreak/>
        <w:t>3</w:t>
      </w:r>
      <w:r w:rsidRPr="00E76FFA">
        <w:t xml:space="preserve">. </w:t>
      </w:r>
      <w:r w:rsidRPr="005E1CC2">
        <w:rPr>
          <w:b/>
          <w:bCs/>
        </w:rPr>
        <w:t xml:space="preserve">APPLICATIONS/ </w:t>
      </w:r>
      <w:r>
        <w:rPr>
          <w:b/>
          <w:bCs/>
        </w:rPr>
        <w:t>APPLICABILIT</w:t>
      </w:r>
      <w:r>
        <w:rPr>
          <w:b/>
          <w:bCs/>
          <w:lang w:val="vi-VN"/>
        </w:rPr>
        <w:t xml:space="preserve">Y/ PERSPECTIVE </w:t>
      </w:r>
    </w:p>
    <w:p w14:paraId="65B8A95A" w14:textId="0D0D0C1D" w:rsidR="005012C6" w:rsidRPr="005012C6" w:rsidRDefault="005012C6" w:rsidP="00B56D18">
      <w:pPr>
        <w:spacing w:line="276" w:lineRule="auto"/>
        <w:jc w:val="both"/>
      </w:pPr>
      <w:r>
        <w:rPr>
          <w:b/>
          <w:bCs/>
        </w:rPr>
        <w:t xml:space="preserve">    </w:t>
      </w:r>
      <w:r w:rsidRPr="005012C6">
        <w:t xml:space="preserve">- Do noncentral almost subnormal subgroups of  </w:t>
      </w:r>
      <m:oMath>
        <m:r>
          <w:rPr>
            <w:rFonts w:ascii="Cambria Math" w:hAnsi="Cambria Math"/>
          </w:rPr>
          <m:t>Au</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V</m:t>
        </m:r>
      </m:oMath>
      <w:r w:rsidRPr="005012C6">
        <w:t xml:space="preserve"> contain any noncyclic free subgroups? </w:t>
      </w:r>
    </w:p>
    <w:p w14:paraId="2E485747" w14:textId="32393B3F" w:rsidR="00A02CB6" w:rsidRPr="005012C6" w:rsidRDefault="005012C6" w:rsidP="00B56D18">
      <w:pPr>
        <w:spacing w:line="276" w:lineRule="auto"/>
        <w:jc w:val="both"/>
      </w:pPr>
      <w:r>
        <w:t xml:space="preserve">    </w:t>
      </w:r>
      <w:r w:rsidRPr="005012C6">
        <w:t>- Is the commuting graph associated with a matrix ring over a division ring which is algebraic over its center connected or not? Evaluating the diameter of this graph in case when it is connected.</w:t>
      </w:r>
    </w:p>
    <w:p w14:paraId="084DD950" w14:textId="1EF45AF1" w:rsidR="00A06474" w:rsidRDefault="00A06474" w:rsidP="00B56D18">
      <w:pPr>
        <w:spacing w:line="276" w:lineRule="auto"/>
      </w:pPr>
    </w:p>
    <w:p w14:paraId="18808E29" w14:textId="77777777" w:rsidR="009E3A52" w:rsidRDefault="009E3A52" w:rsidP="00B56D18">
      <w:pPr>
        <w:spacing w:line="276" w:lineRule="auto"/>
      </w:pPr>
    </w:p>
    <w:p w14:paraId="57EDDFF9" w14:textId="77777777" w:rsidR="009E3A52" w:rsidRDefault="009E3A52" w:rsidP="00B56D18">
      <w:pPr>
        <w:spacing w:line="276" w:lineRule="auto"/>
      </w:pPr>
    </w:p>
    <w:tbl>
      <w:tblPr>
        <w:tblW w:w="0" w:type="auto"/>
        <w:tblLook w:val="01E0" w:firstRow="1" w:lastRow="1" w:firstColumn="1" w:lastColumn="1" w:noHBand="0" w:noVBand="0"/>
      </w:tblPr>
      <w:tblGrid>
        <w:gridCol w:w="4691"/>
        <w:gridCol w:w="4642"/>
      </w:tblGrid>
      <w:tr w:rsidR="00A02CB6" w:rsidRPr="00487CF8" w14:paraId="15C81E67" w14:textId="77777777" w:rsidTr="00A06474">
        <w:tc>
          <w:tcPr>
            <w:tcW w:w="4691" w:type="dxa"/>
          </w:tcPr>
          <w:p w14:paraId="1BF86AED" w14:textId="7BF1DA3A" w:rsidR="00A02CB6" w:rsidRDefault="00A02CB6" w:rsidP="00B56D18">
            <w:pPr>
              <w:spacing w:line="276" w:lineRule="auto"/>
              <w:jc w:val="center"/>
              <w:rPr>
                <w:b/>
              </w:rPr>
            </w:pPr>
            <w:r w:rsidRPr="00487CF8">
              <w:rPr>
                <w:b/>
              </w:rPr>
              <w:t xml:space="preserve"> </w:t>
            </w:r>
            <w:r w:rsidRPr="00636F09">
              <w:rPr>
                <w:b/>
              </w:rPr>
              <w:t>SUPERVISOR</w:t>
            </w:r>
          </w:p>
          <w:p w14:paraId="15F8AFC2" w14:textId="77777777" w:rsidR="005012C6" w:rsidRPr="005012C6" w:rsidRDefault="005012C6" w:rsidP="00B56D18">
            <w:pPr>
              <w:spacing w:line="276" w:lineRule="auto"/>
            </w:pPr>
          </w:p>
          <w:p w14:paraId="1946A0D7" w14:textId="77777777" w:rsidR="005012C6" w:rsidRPr="005012C6" w:rsidRDefault="005012C6" w:rsidP="00B56D18">
            <w:pPr>
              <w:spacing w:line="276" w:lineRule="auto"/>
            </w:pPr>
          </w:p>
          <w:p w14:paraId="00EA5BD1" w14:textId="77777777" w:rsidR="005012C6" w:rsidRDefault="005012C6" w:rsidP="00B56D18">
            <w:pPr>
              <w:spacing w:line="276" w:lineRule="auto"/>
              <w:rPr>
                <w:b/>
              </w:rPr>
            </w:pPr>
          </w:p>
          <w:p w14:paraId="33791292" w14:textId="77777777" w:rsidR="005012C6" w:rsidRDefault="005012C6" w:rsidP="00B56D18">
            <w:pPr>
              <w:spacing w:line="276" w:lineRule="auto"/>
              <w:jc w:val="center"/>
              <w:rPr>
                <w:b/>
                <w:bCs/>
              </w:rPr>
            </w:pPr>
          </w:p>
          <w:p w14:paraId="157CA4F6" w14:textId="5F0DE78E" w:rsidR="005012C6" w:rsidRPr="005012C6" w:rsidRDefault="005012C6" w:rsidP="00B56D18">
            <w:pPr>
              <w:spacing w:line="276" w:lineRule="auto"/>
              <w:jc w:val="center"/>
              <w:rPr>
                <w:b/>
                <w:bCs/>
              </w:rPr>
            </w:pPr>
            <w:r w:rsidRPr="005012C6">
              <w:rPr>
                <w:b/>
                <w:bCs/>
              </w:rPr>
              <w:t>Prof. Dr. Bui Xuan Hai</w:t>
            </w:r>
          </w:p>
        </w:tc>
        <w:tc>
          <w:tcPr>
            <w:tcW w:w="4642" w:type="dxa"/>
          </w:tcPr>
          <w:p w14:paraId="69D12358" w14:textId="77777777" w:rsidR="00A02CB6" w:rsidRPr="0073728C" w:rsidRDefault="00A02CB6" w:rsidP="00B56D18">
            <w:pPr>
              <w:spacing w:line="276" w:lineRule="auto"/>
              <w:jc w:val="center"/>
              <w:rPr>
                <w:b/>
                <w:lang w:val="vi-VN"/>
              </w:rPr>
            </w:pPr>
            <w:r w:rsidRPr="00862F54">
              <w:rPr>
                <w:b/>
              </w:rPr>
              <w:t>PhD STUDEN</w:t>
            </w:r>
            <w:r>
              <w:rPr>
                <w:b/>
                <w:lang w:val="vi-VN"/>
              </w:rPr>
              <w:t>T</w:t>
            </w:r>
          </w:p>
          <w:p w14:paraId="1745C6BB" w14:textId="77777777" w:rsidR="00A02CB6" w:rsidRPr="00487CF8" w:rsidRDefault="00A02CB6" w:rsidP="00B56D18">
            <w:pPr>
              <w:spacing w:line="276" w:lineRule="auto"/>
              <w:jc w:val="center"/>
            </w:pPr>
          </w:p>
          <w:p w14:paraId="6AE5ACA7" w14:textId="77777777" w:rsidR="00A02CB6" w:rsidRDefault="00A02CB6" w:rsidP="00B56D18">
            <w:pPr>
              <w:spacing w:line="276" w:lineRule="auto"/>
              <w:jc w:val="center"/>
            </w:pPr>
          </w:p>
          <w:p w14:paraId="081D6FC4" w14:textId="77777777" w:rsidR="00A02CB6" w:rsidRPr="00487CF8" w:rsidRDefault="00A02CB6" w:rsidP="00B56D18">
            <w:pPr>
              <w:spacing w:line="276" w:lineRule="auto"/>
              <w:jc w:val="center"/>
            </w:pPr>
          </w:p>
          <w:p w14:paraId="56ECB27D" w14:textId="77777777" w:rsidR="005012C6" w:rsidRDefault="005012C6" w:rsidP="00B56D18">
            <w:pPr>
              <w:spacing w:line="276" w:lineRule="auto"/>
              <w:jc w:val="center"/>
              <w:rPr>
                <w:b/>
                <w:bCs/>
              </w:rPr>
            </w:pPr>
          </w:p>
          <w:p w14:paraId="6C5577A9" w14:textId="46CA38AA" w:rsidR="00A02CB6" w:rsidRPr="005012C6" w:rsidRDefault="005012C6" w:rsidP="00B56D18">
            <w:pPr>
              <w:spacing w:line="276" w:lineRule="auto"/>
              <w:jc w:val="center"/>
              <w:rPr>
                <w:b/>
                <w:bCs/>
              </w:rPr>
            </w:pPr>
            <w:r w:rsidRPr="005012C6">
              <w:rPr>
                <w:b/>
                <w:bCs/>
              </w:rPr>
              <w:t>Cao Minh Nam</w:t>
            </w:r>
          </w:p>
          <w:p w14:paraId="25DC76D9" w14:textId="77777777" w:rsidR="00A02CB6" w:rsidRPr="00487CF8" w:rsidRDefault="00A02CB6" w:rsidP="00B56D18">
            <w:pPr>
              <w:spacing w:line="276" w:lineRule="auto"/>
              <w:jc w:val="center"/>
            </w:pPr>
          </w:p>
        </w:tc>
      </w:tr>
    </w:tbl>
    <w:p w14:paraId="39431868" w14:textId="77777777" w:rsidR="00A02CB6" w:rsidRDefault="00A02CB6" w:rsidP="00B56D18">
      <w:pPr>
        <w:spacing w:line="276" w:lineRule="auto"/>
        <w:jc w:val="both"/>
        <w:rPr>
          <w:b/>
        </w:rPr>
      </w:pPr>
    </w:p>
    <w:p w14:paraId="5E0C1017" w14:textId="77777777" w:rsidR="00A02CB6" w:rsidRDefault="00A02CB6" w:rsidP="00B56D18">
      <w:pPr>
        <w:spacing w:line="276" w:lineRule="auto"/>
        <w:jc w:val="center"/>
      </w:pPr>
    </w:p>
    <w:p w14:paraId="0FD2390C" w14:textId="77777777" w:rsidR="00A02CB6" w:rsidRDefault="00A02CB6" w:rsidP="00B56D18">
      <w:pPr>
        <w:spacing w:line="276" w:lineRule="auto"/>
        <w:jc w:val="center"/>
        <w:rPr>
          <w:rStyle w:val="longtext"/>
          <w:b/>
        </w:rPr>
      </w:pPr>
    </w:p>
    <w:p w14:paraId="0EE32A0C" w14:textId="77777777" w:rsidR="00A02CB6" w:rsidRDefault="00A02CB6" w:rsidP="00B56D18">
      <w:pPr>
        <w:spacing w:line="276" w:lineRule="auto"/>
        <w:jc w:val="center"/>
        <w:rPr>
          <w:rStyle w:val="longtext"/>
          <w:b/>
        </w:rPr>
      </w:pPr>
    </w:p>
    <w:p w14:paraId="3BD0DA0A" w14:textId="77777777" w:rsidR="00A02CB6" w:rsidRDefault="00A02CB6" w:rsidP="00B56D18">
      <w:pPr>
        <w:spacing w:line="276" w:lineRule="auto"/>
        <w:jc w:val="center"/>
        <w:rPr>
          <w:rStyle w:val="longtext"/>
          <w:b/>
        </w:rPr>
      </w:pPr>
      <w:r w:rsidRPr="00862F54">
        <w:rPr>
          <w:rStyle w:val="longtext"/>
          <w:b/>
        </w:rPr>
        <w:t>C</w:t>
      </w:r>
      <w:r>
        <w:rPr>
          <w:rStyle w:val="longtext"/>
          <w:b/>
        </w:rPr>
        <w:t>ERTIFICATION</w:t>
      </w:r>
      <w:r w:rsidRPr="00862F54">
        <w:rPr>
          <w:rStyle w:val="longtext"/>
          <w:b/>
        </w:rPr>
        <w:t xml:space="preserve"> </w:t>
      </w:r>
    </w:p>
    <w:p w14:paraId="564976A4" w14:textId="77777777" w:rsidR="00A02CB6" w:rsidRPr="00862F54" w:rsidRDefault="00A02CB6" w:rsidP="00B56D18">
      <w:pPr>
        <w:spacing w:line="276" w:lineRule="auto"/>
        <w:jc w:val="center"/>
        <w:rPr>
          <w:rStyle w:val="longtext"/>
          <w:b/>
        </w:rPr>
      </w:pPr>
      <w:r w:rsidRPr="00862F54">
        <w:rPr>
          <w:rStyle w:val="longtext"/>
          <w:b/>
        </w:rPr>
        <w:t>UNIVERSITY OF SCIENCE</w:t>
      </w:r>
    </w:p>
    <w:p w14:paraId="5B595695" w14:textId="77777777" w:rsidR="00A02CB6" w:rsidRPr="00862F54" w:rsidRDefault="00A02CB6" w:rsidP="00B56D18">
      <w:pPr>
        <w:tabs>
          <w:tab w:val="left" w:pos="6840"/>
        </w:tabs>
        <w:spacing w:line="276" w:lineRule="auto"/>
        <w:jc w:val="center"/>
        <w:rPr>
          <w:b/>
        </w:rPr>
      </w:pPr>
      <w:r w:rsidRPr="00862F54">
        <w:rPr>
          <w:b/>
        </w:rPr>
        <w:t>PRESIDENT</w:t>
      </w:r>
    </w:p>
    <w:bookmarkEnd w:id="0"/>
    <w:p w14:paraId="57D45926" w14:textId="764AD2B8" w:rsidR="00EF3529" w:rsidRPr="008F7936" w:rsidRDefault="00EF3529" w:rsidP="00B56D18">
      <w:pPr>
        <w:spacing w:after="160" w:line="276" w:lineRule="auto"/>
        <w:rPr>
          <w:b/>
          <w:sz w:val="26"/>
          <w:szCs w:val="26"/>
          <w:lang w:val="de-DE"/>
        </w:rPr>
      </w:pPr>
    </w:p>
    <w:sectPr w:rsidR="00EF3529" w:rsidRPr="008F7936" w:rsidSect="005012C6">
      <w:pgSz w:w="11907" w:h="16840" w:code="9"/>
      <w:pgMar w:top="567" w:right="1134"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4A2CA" w14:textId="77777777" w:rsidR="00B31A8C" w:rsidRDefault="00B31A8C">
      <w:r>
        <w:separator/>
      </w:r>
    </w:p>
  </w:endnote>
  <w:endnote w:type="continuationSeparator" w:id="0">
    <w:p w14:paraId="43FE0201" w14:textId="77777777" w:rsidR="00B31A8C" w:rsidRDefault="00B3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1C672" w14:textId="77777777" w:rsidR="001D0B1F" w:rsidRDefault="001D0B1F" w:rsidP="004A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6B10B" w14:textId="77777777" w:rsidR="001D0B1F" w:rsidRDefault="001D0B1F" w:rsidP="00D43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8366C" w14:textId="77777777" w:rsidR="001D0B1F" w:rsidRDefault="001D0B1F" w:rsidP="00D43E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F20F5" w14:textId="77777777" w:rsidR="00B31A8C" w:rsidRDefault="00B31A8C">
      <w:r>
        <w:separator/>
      </w:r>
    </w:p>
  </w:footnote>
  <w:footnote w:type="continuationSeparator" w:id="0">
    <w:p w14:paraId="76FD6711" w14:textId="77777777" w:rsidR="00B31A8C" w:rsidRDefault="00B31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50994" w14:textId="5120C8EC" w:rsidR="00967374" w:rsidRDefault="00967374" w:rsidP="00203F70">
    <w:pPr>
      <w:pStyle w:val="Header"/>
    </w:pPr>
  </w:p>
  <w:p w14:paraId="36DD6E19" w14:textId="77777777" w:rsidR="00967374" w:rsidRDefault="00967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865EF"/>
    <w:multiLevelType w:val="singleLevel"/>
    <w:tmpl w:val="389C08CC"/>
    <w:lvl w:ilvl="0">
      <w:start w:val="1"/>
      <w:numFmt w:val="decimal"/>
      <w:lvlText w:val="%1."/>
      <w:lvlJc w:val="left"/>
      <w:pPr>
        <w:tabs>
          <w:tab w:val="num" w:pos="360"/>
        </w:tabs>
        <w:ind w:left="360" w:hanging="360"/>
      </w:pPr>
      <w:rPr>
        <w:rFonts w:hint="default"/>
      </w:rPr>
    </w:lvl>
  </w:abstractNum>
  <w:abstractNum w:abstractNumId="1" w15:restartNumberingAfterBreak="0">
    <w:nsid w:val="0EE46B3D"/>
    <w:multiLevelType w:val="hybridMultilevel"/>
    <w:tmpl w:val="98A0AF30"/>
    <w:lvl w:ilvl="0" w:tplc="7D2809EC">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147F0C0F"/>
    <w:multiLevelType w:val="hybridMultilevel"/>
    <w:tmpl w:val="1C8A568C"/>
    <w:lvl w:ilvl="0" w:tplc="AC189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60D80"/>
    <w:multiLevelType w:val="hybridMultilevel"/>
    <w:tmpl w:val="9738D94C"/>
    <w:lvl w:ilvl="0" w:tplc="5DFE54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35378"/>
    <w:multiLevelType w:val="hybridMultilevel"/>
    <w:tmpl w:val="22F8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04B10"/>
    <w:multiLevelType w:val="hybridMultilevel"/>
    <w:tmpl w:val="A7B681C4"/>
    <w:lvl w:ilvl="0" w:tplc="95CC2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C57085"/>
    <w:multiLevelType w:val="hybridMultilevel"/>
    <w:tmpl w:val="D748A5BE"/>
    <w:lvl w:ilvl="0" w:tplc="78F6E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3869B2"/>
    <w:multiLevelType w:val="hybridMultilevel"/>
    <w:tmpl w:val="4BA4219C"/>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741ED"/>
    <w:multiLevelType w:val="hybridMultilevel"/>
    <w:tmpl w:val="E1842810"/>
    <w:lvl w:ilvl="0" w:tplc="78F6E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D2515E"/>
    <w:multiLevelType w:val="hybridMultilevel"/>
    <w:tmpl w:val="7BBC8286"/>
    <w:lvl w:ilvl="0" w:tplc="78F6E702">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3C9655B"/>
    <w:multiLevelType w:val="hybridMultilevel"/>
    <w:tmpl w:val="0BBEBA30"/>
    <w:lvl w:ilvl="0" w:tplc="6596C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1705E6"/>
    <w:multiLevelType w:val="singleLevel"/>
    <w:tmpl w:val="7DC09E48"/>
    <w:lvl w:ilvl="0">
      <w:start w:val="1"/>
      <w:numFmt w:val="decimal"/>
      <w:lvlText w:val="%1."/>
      <w:lvlJc w:val="left"/>
      <w:pPr>
        <w:tabs>
          <w:tab w:val="num" w:pos="360"/>
        </w:tabs>
        <w:ind w:left="360" w:hanging="360"/>
      </w:pPr>
      <w:rPr>
        <w:rFonts w:hint="default"/>
        <w:b/>
      </w:rPr>
    </w:lvl>
  </w:abstractNum>
  <w:abstractNum w:abstractNumId="12" w15:restartNumberingAfterBreak="0">
    <w:nsid w:val="416E4EE8"/>
    <w:multiLevelType w:val="hybridMultilevel"/>
    <w:tmpl w:val="90103C7E"/>
    <w:lvl w:ilvl="0" w:tplc="4796C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503F96"/>
    <w:multiLevelType w:val="hybridMultilevel"/>
    <w:tmpl w:val="8FBA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11982"/>
    <w:multiLevelType w:val="hybridMultilevel"/>
    <w:tmpl w:val="76A8AAC8"/>
    <w:lvl w:ilvl="0" w:tplc="7D2809EC">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1F27CD5"/>
    <w:multiLevelType w:val="multilevel"/>
    <w:tmpl w:val="D6AAEFC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6F4454"/>
    <w:multiLevelType w:val="hybridMultilevel"/>
    <w:tmpl w:val="5260832E"/>
    <w:lvl w:ilvl="0" w:tplc="14E4B08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7CE3F76"/>
    <w:multiLevelType w:val="hybridMultilevel"/>
    <w:tmpl w:val="9E0CA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942F1"/>
    <w:multiLevelType w:val="hybridMultilevel"/>
    <w:tmpl w:val="8F8C89C2"/>
    <w:lvl w:ilvl="0" w:tplc="5A840A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5D03170B"/>
    <w:multiLevelType w:val="hybridMultilevel"/>
    <w:tmpl w:val="6338C7EE"/>
    <w:lvl w:ilvl="0" w:tplc="78F6E702">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0"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F12A4"/>
    <w:multiLevelType w:val="hybridMultilevel"/>
    <w:tmpl w:val="E18E86FE"/>
    <w:lvl w:ilvl="0" w:tplc="90F47A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1565D"/>
    <w:multiLevelType w:val="hybridMultilevel"/>
    <w:tmpl w:val="B4BE81E4"/>
    <w:lvl w:ilvl="0" w:tplc="65109F1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657362F"/>
    <w:multiLevelType w:val="hybridMultilevel"/>
    <w:tmpl w:val="20F6E336"/>
    <w:lvl w:ilvl="0" w:tplc="4CCA6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50A51"/>
    <w:multiLevelType w:val="hybridMultilevel"/>
    <w:tmpl w:val="FF863D26"/>
    <w:lvl w:ilvl="0" w:tplc="78F6E70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8115882">
    <w:abstractNumId w:val="0"/>
  </w:num>
  <w:num w:numId="2" w16cid:durableId="2067950393">
    <w:abstractNumId w:val="11"/>
  </w:num>
  <w:num w:numId="3" w16cid:durableId="1125200555">
    <w:abstractNumId w:val="20"/>
  </w:num>
  <w:num w:numId="4" w16cid:durableId="2043937671">
    <w:abstractNumId w:val="4"/>
  </w:num>
  <w:num w:numId="5" w16cid:durableId="95177535">
    <w:abstractNumId w:val="10"/>
  </w:num>
  <w:num w:numId="6" w16cid:durableId="99842623">
    <w:abstractNumId w:val="3"/>
  </w:num>
  <w:num w:numId="7" w16cid:durableId="159349608">
    <w:abstractNumId w:val="5"/>
  </w:num>
  <w:num w:numId="8" w16cid:durableId="538011367">
    <w:abstractNumId w:val="22"/>
  </w:num>
  <w:num w:numId="9" w16cid:durableId="38284433">
    <w:abstractNumId w:val="13"/>
  </w:num>
  <w:num w:numId="10" w16cid:durableId="1772621548">
    <w:abstractNumId w:val="21"/>
  </w:num>
  <w:num w:numId="11" w16cid:durableId="639266991">
    <w:abstractNumId w:val="2"/>
  </w:num>
  <w:num w:numId="12" w16cid:durableId="2003729553">
    <w:abstractNumId w:val="14"/>
  </w:num>
  <w:num w:numId="13" w16cid:durableId="1478258043">
    <w:abstractNumId w:val="1"/>
  </w:num>
  <w:num w:numId="14" w16cid:durableId="1591697906">
    <w:abstractNumId w:val="18"/>
  </w:num>
  <w:num w:numId="15" w16cid:durableId="1321302003">
    <w:abstractNumId w:val="23"/>
  </w:num>
  <w:num w:numId="16" w16cid:durableId="1974751574">
    <w:abstractNumId w:val="15"/>
  </w:num>
  <w:num w:numId="17" w16cid:durableId="324214115">
    <w:abstractNumId w:val="7"/>
  </w:num>
  <w:num w:numId="18" w16cid:durableId="652489759">
    <w:abstractNumId w:val="16"/>
  </w:num>
  <w:num w:numId="19" w16cid:durableId="1367292411">
    <w:abstractNumId w:val="12"/>
  </w:num>
  <w:num w:numId="20" w16cid:durableId="1560289770">
    <w:abstractNumId w:val="6"/>
  </w:num>
  <w:num w:numId="21" w16cid:durableId="90205244">
    <w:abstractNumId w:val="24"/>
  </w:num>
  <w:num w:numId="22" w16cid:durableId="1630238943">
    <w:abstractNumId w:val="17"/>
  </w:num>
  <w:num w:numId="23" w16cid:durableId="2075734834">
    <w:abstractNumId w:val="9"/>
  </w:num>
  <w:num w:numId="24" w16cid:durableId="781994296">
    <w:abstractNumId w:val="8"/>
  </w:num>
  <w:num w:numId="25" w16cid:durableId="521012079">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B9"/>
    <w:rsid w:val="000008C4"/>
    <w:rsid w:val="00000FDF"/>
    <w:rsid w:val="00005DA8"/>
    <w:rsid w:val="00007839"/>
    <w:rsid w:val="0000790B"/>
    <w:rsid w:val="000105A3"/>
    <w:rsid w:val="00013474"/>
    <w:rsid w:val="00013623"/>
    <w:rsid w:val="000138B9"/>
    <w:rsid w:val="000171E4"/>
    <w:rsid w:val="000223EC"/>
    <w:rsid w:val="0002546B"/>
    <w:rsid w:val="000257A5"/>
    <w:rsid w:val="000260B4"/>
    <w:rsid w:val="0002677A"/>
    <w:rsid w:val="000270D2"/>
    <w:rsid w:val="000272EB"/>
    <w:rsid w:val="00035CF4"/>
    <w:rsid w:val="000375C2"/>
    <w:rsid w:val="0004599B"/>
    <w:rsid w:val="00061AB4"/>
    <w:rsid w:val="00062807"/>
    <w:rsid w:val="00063435"/>
    <w:rsid w:val="0006631F"/>
    <w:rsid w:val="00066685"/>
    <w:rsid w:val="000770C6"/>
    <w:rsid w:val="00077B0C"/>
    <w:rsid w:val="00082118"/>
    <w:rsid w:val="00087F81"/>
    <w:rsid w:val="00090068"/>
    <w:rsid w:val="000940C8"/>
    <w:rsid w:val="000A0766"/>
    <w:rsid w:val="000A2174"/>
    <w:rsid w:val="000A29E2"/>
    <w:rsid w:val="000A7E8D"/>
    <w:rsid w:val="000B1E32"/>
    <w:rsid w:val="000B3D2B"/>
    <w:rsid w:val="000D0E21"/>
    <w:rsid w:val="000D27E1"/>
    <w:rsid w:val="000D592A"/>
    <w:rsid w:val="000E78E7"/>
    <w:rsid w:val="000F0534"/>
    <w:rsid w:val="000F36AB"/>
    <w:rsid w:val="000F43AF"/>
    <w:rsid w:val="000F5965"/>
    <w:rsid w:val="001004A2"/>
    <w:rsid w:val="00102C4F"/>
    <w:rsid w:val="001030BE"/>
    <w:rsid w:val="0010436E"/>
    <w:rsid w:val="00105A95"/>
    <w:rsid w:val="00114146"/>
    <w:rsid w:val="00120288"/>
    <w:rsid w:val="00122695"/>
    <w:rsid w:val="00131FE9"/>
    <w:rsid w:val="001335BA"/>
    <w:rsid w:val="00136617"/>
    <w:rsid w:val="00146B75"/>
    <w:rsid w:val="00147C72"/>
    <w:rsid w:val="00147F55"/>
    <w:rsid w:val="00151920"/>
    <w:rsid w:val="00153E30"/>
    <w:rsid w:val="00161B11"/>
    <w:rsid w:val="00162E5A"/>
    <w:rsid w:val="00171E49"/>
    <w:rsid w:val="00173158"/>
    <w:rsid w:val="00173742"/>
    <w:rsid w:val="001767A0"/>
    <w:rsid w:val="00181F47"/>
    <w:rsid w:val="001826A5"/>
    <w:rsid w:val="00186093"/>
    <w:rsid w:val="00192A86"/>
    <w:rsid w:val="00195A66"/>
    <w:rsid w:val="00196979"/>
    <w:rsid w:val="0019746C"/>
    <w:rsid w:val="001A57F9"/>
    <w:rsid w:val="001B4E8A"/>
    <w:rsid w:val="001B5393"/>
    <w:rsid w:val="001B6560"/>
    <w:rsid w:val="001B79F8"/>
    <w:rsid w:val="001C36DC"/>
    <w:rsid w:val="001C477C"/>
    <w:rsid w:val="001C58E2"/>
    <w:rsid w:val="001C592B"/>
    <w:rsid w:val="001D031C"/>
    <w:rsid w:val="001D0B1F"/>
    <w:rsid w:val="001D756E"/>
    <w:rsid w:val="001E0397"/>
    <w:rsid w:val="001E2CAE"/>
    <w:rsid w:val="001E2FD6"/>
    <w:rsid w:val="001E4F23"/>
    <w:rsid w:val="001F1F25"/>
    <w:rsid w:val="001F5B03"/>
    <w:rsid w:val="001F7D43"/>
    <w:rsid w:val="00202030"/>
    <w:rsid w:val="00203F70"/>
    <w:rsid w:val="00205736"/>
    <w:rsid w:val="002161C2"/>
    <w:rsid w:val="0022022A"/>
    <w:rsid w:val="00220D92"/>
    <w:rsid w:val="00223485"/>
    <w:rsid w:val="0022419E"/>
    <w:rsid w:val="0022526B"/>
    <w:rsid w:val="00232CCE"/>
    <w:rsid w:val="00242FE3"/>
    <w:rsid w:val="0024354B"/>
    <w:rsid w:val="002460D3"/>
    <w:rsid w:val="002476C0"/>
    <w:rsid w:val="00247B48"/>
    <w:rsid w:val="00251AC7"/>
    <w:rsid w:val="00254F00"/>
    <w:rsid w:val="00256834"/>
    <w:rsid w:val="00257129"/>
    <w:rsid w:val="00267294"/>
    <w:rsid w:val="00272B7B"/>
    <w:rsid w:val="00282360"/>
    <w:rsid w:val="0028413E"/>
    <w:rsid w:val="002905F8"/>
    <w:rsid w:val="00292017"/>
    <w:rsid w:val="00292B74"/>
    <w:rsid w:val="002A05F3"/>
    <w:rsid w:val="002A0AA4"/>
    <w:rsid w:val="002A43AF"/>
    <w:rsid w:val="002B37FE"/>
    <w:rsid w:val="002B593E"/>
    <w:rsid w:val="002D40AC"/>
    <w:rsid w:val="002E33B2"/>
    <w:rsid w:val="002E3A60"/>
    <w:rsid w:val="002E4893"/>
    <w:rsid w:val="002E6AA3"/>
    <w:rsid w:val="002E6C4D"/>
    <w:rsid w:val="002F5E21"/>
    <w:rsid w:val="002F763F"/>
    <w:rsid w:val="0030625F"/>
    <w:rsid w:val="00307C10"/>
    <w:rsid w:val="003104B5"/>
    <w:rsid w:val="0031127D"/>
    <w:rsid w:val="00312753"/>
    <w:rsid w:val="00313DA3"/>
    <w:rsid w:val="00325007"/>
    <w:rsid w:val="003314C6"/>
    <w:rsid w:val="0033205F"/>
    <w:rsid w:val="00337FDC"/>
    <w:rsid w:val="0034096E"/>
    <w:rsid w:val="0034140D"/>
    <w:rsid w:val="00347AF0"/>
    <w:rsid w:val="00351186"/>
    <w:rsid w:val="00352F0B"/>
    <w:rsid w:val="00355963"/>
    <w:rsid w:val="003562C1"/>
    <w:rsid w:val="00361D54"/>
    <w:rsid w:val="0036632C"/>
    <w:rsid w:val="00372FC6"/>
    <w:rsid w:val="00375A3B"/>
    <w:rsid w:val="0037634D"/>
    <w:rsid w:val="00381F54"/>
    <w:rsid w:val="00386DA6"/>
    <w:rsid w:val="00387A0F"/>
    <w:rsid w:val="00391DCB"/>
    <w:rsid w:val="003959DF"/>
    <w:rsid w:val="003968DB"/>
    <w:rsid w:val="003A3801"/>
    <w:rsid w:val="003A4AF8"/>
    <w:rsid w:val="003B3804"/>
    <w:rsid w:val="003B6A65"/>
    <w:rsid w:val="003B6B83"/>
    <w:rsid w:val="003C130E"/>
    <w:rsid w:val="003C237B"/>
    <w:rsid w:val="003C2D46"/>
    <w:rsid w:val="003C3EBB"/>
    <w:rsid w:val="003C6954"/>
    <w:rsid w:val="003C77DF"/>
    <w:rsid w:val="003D01EF"/>
    <w:rsid w:val="003D1D53"/>
    <w:rsid w:val="003D47A6"/>
    <w:rsid w:val="003E150E"/>
    <w:rsid w:val="003E2553"/>
    <w:rsid w:val="003E285C"/>
    <w:rsid w:val="003E3C3F"/>
    <w:rsid w:val="003E50EB"/>
    <w:rsid w:val="003E6253"/>
    <w:rsid w:val="003F0166"/>
    <w:rsid w:val="003F1FAA"/>
    <w:rsid w:val="003F2306"/>
    <w:rsid w:val="003F486F"/>
    <w:rsid w:val="00400F9C"/>
    <w:rsid w:val="00406A15"/>
    <w:rsid w:val="00420A4F"/>
    <w:rsid w:val="00426173"/>
    <w:rsid w:val="00426C14"/>
    <w:rsid w:val="004315A4"/>
    <w:rsid w:val="00434476"/>
    <w:rsid w:val="00441709"/>
    <w:rsid w:val="00442175"/>
    <w:rsid w:val="00447D5B"/>
    <w:rsid w:val="00447E23"/>
    <w:rsid w:val="00455406"/>
    <w:rsid w:val="00456CF6"/>
    <w:rsid w:val="0046096B"/>
    <w:rsid w:val="004639DE"/>
    <w:rsid w:val="00463E6C"/>
    <w:rsid w:val="004715E2"/>
    <w:rsid w:val="00473649"/>
    <w:rsid w:val="004738F9"/>
    <w:rsid w:val="00475E12"/>
    <w:rsid w:val="004769E2"/>
    <w:rsid w:val="00477644"/>
    <w:rsid w:val="004823A9"/>
    <w:rsid w:val="004831BB"/>
    <w:rsid w:val="00486E45"/>
    <w:rsid w:val="004915B4"/>
    <w:rsid w:val="00494B14"/>
    <w:rsid w:val="004950AE"/>
    <w:rsid w:val="00496EEA"/>
    <w:rsid w:val="00497A5B"/>
    <w:rsid w:val="004A20BB"/>
    <w:rsid w:val="004A2160"/>
    <w:rsid w:val="004A6706"/>
    <w:rsid w:val="004B4062"/>
    <w:rsid w:val="004C0C09"/>
    <w:rsid w:val="004C2D86"/>
    <w:rsid w:val="004C4B71"/>
    <w:rsid w:val="004C75FC"/>
    <w:rsid w:val="004D0399"/>
    <w:rsid w:val="004D53E1"/>
    <w:rsid w:val="004E0D8B"/>
    <w:rsid w:val="004E33E6"/>
    <w:rsid w:val="004E6B72"/>
    <w:rsid w:val="004E6DB9"/>
    <w:rsid w:val="004F1572"/>
    <w:rsid w:val="004F16CE"/>
    <w:rsid w:val="004F3A3E"/>
    <w:rsid w:val="004F5F3B"/>
    <w:rsid w:val="005002CE"/>
    <w:rsid w:val="00500DF7"/>
    <w:rsid w:val="005012C6"/>
    <w:rsid w:val="0050189A"/>
    <w:rsid w:val="00512C1E"/>
    <w:rsid w:val="00516F08"/>
    <w:rsid w:val="005217AD"/>
    <w:rsid w:val="0052706C"/>
    <w:rsid w:val="00534A32"/>
    <w:rsid w:val="00544E97"/>
    <w:rsid w:val="005649B5"/>
    <w:rsid w:val="0057008B"/>
    <w:rsid w:val="00574DE4"/>
    <w:rsid w:val="005817CD"/>
    <w:rsid w:val="005826CB"/>
    <w:rsid w:val="005837C9"/>
    <w:rsid w:val="005842B4"/>
    <w:rsid w:val="00585CC2"/>
    <w:rsid w:val="005909BF"/>
    <w:rsid w:val="00590D89"/>
    <w:rsid w:val="00594D42"/>
    <w:rsid w:val="005A06F2"/>
    <w:rsid w:val="005A62D8"/>
    <w:rsid w:val="005A669A"/>
    <w:rsid w:val="005A716A"/>
    <w:rsid w:val="005A73D6"/>
    <w:rsid w:val="005B5746"/>
    <w:rsid w:val="005C20A6"/>
    <w:rsid w:val="005C34F6"/>
    <w:rsid w:val="005C7981"/>
    <w:rsid w:val="005D1DD4"/>
    <w:rsid w:val="005E1CC2"/>
    <w:rsid w:val="005E5DAD"/>
    <w:rsid w:val="005F0400"/>
    <w:rsid w:val="005F2DCA"/>
    <w:rsid w:val="005F6535"/>
    <w:rsid w:val="005F7CCC"/>
    <w:rsid w:val="006015F5"/>
    <w:rsid w:val="0060319B"/>
    <w:rsid w:val="00606C15"/>
    <w:rsid w:val="00610C4B"/>
    <w:rsid w:val="006126CF"/>
    <w:rsid w:val="0061349B"/>
    <w:rsid w:val="00616775"/>
    <w:rsid w:val="006168FC"/>
    <w:rsid w:val="00626E37"/>
    <w:rsid w:val="00631D9A"/>
    <w:rsid w:val="006338C8"/>
    <w:rsid w:val="00636F09"/>
    <w:rsid w:val="00645BEA"/>
    <w:rsid w:val="00646366"/>
    <w:rsid w:val="0065073B"/>
    <w:rsid w:val="00651ED3"/>
    <w:rsid w:val="00656AA8"/>
    <w:rsid w:val="0066150D"/>
    <w:rsid w:val="00673128"/>
    <w:rsid w:val="00677077"/>
    <w:rsid w:val="00677BCE"/>
    <w:rsid w:val="006835F6"/>
    <w:rsid w:val="006876AD"/>
    <w:rsid w:val="0069054A"/>
    <w:rsid w:val="00694C8D"/>
    <w:rsid w:val="00695682"/>
    <w:rsid w:val="006978CC"/>
    <w:rsid w:val="00697E62"/>
    <w:rsid w:val="006A0E52"/>
    <w:rsid w:val="006A208E"/>
    <w:rsid w:val="006A2117"/>
    <w:rsid w:val="006A53D2"/>
    <w:rsid w:val="006A6469"/>
    <w:rsid w:val="006A6F5B"/>
    <w:rsid w:val="006A7664"/>
    <w:rsid w:val="006B6C84"/>
    <w:rsid w:val="006C007A"/>
    <w:rsid w:val="006C2111"/>
    <w:rsid w:val="006C6F14"/>
    <w:rsid w:val="006D44C9"/>
    <w:rsid w:val="006E0E59"/>
    <w:rsid w:val="006E1570"/>
    <w:rsid w:val="006E3365"/>
    <w:rsid w:val="006E483E"/>
    <w:rsid w:val="006E538A"/>
    <w:rsid w:val="006E6C17"/>
    <w:rsid w:val="006F2B67"/>
    <w:rsid w:val="00701992"/>
    <w:rsid w:val="00710E1D"/>
    <w:rsid w:val="0071428A"/>
    <w:rsid w:val="00716959"/>
    <w:rsid w:val="00717B16"/>
    <w:rsid w:val="00726D2E"/>
    <w:rsid w:val="00727F8E"/>
    <w:rsid w:val="00730F98"/>
    <w:rsid w:val="0073555C"/>
    <w:rsid w:val="007365E2"/>
    <w:rsid w:val="00742BC0"/>
    <w:rsid w:val="0074358E"/>
    <w:rsid w:val="00755FA9"/>
    <w:rsid w:val="007636AD"/>
    <w:rsid w:val="00771C34"/>
    <w:rsid w:val="00774CD2"/>
    <w:rsid w:val="00774E16"/>
    <w:rsid w:val="00780188"/>
    <w:rsid w:val="007827E8"/>
    <w:rsid w:val="00790599"/>
    <w:rsid w:val="00790DD6"/>
    <w:rsid w:val="007929CD"/>
    <w:rsid w:val="00795797"/>
    <w:rsid w:val="007A38B5"/>
    <w:rsid w:val="007A3E13"/>
    <w:rsid w:val="007B6FB4"/>
    <w:rsid w:val="007C02D7"/>
    <w:rsid w:val="007C31D8"/>
    <w:rsid w:val="007D0563"/>
    <w:rsid w:val="007D0FF6"/>
    <w:rsid w:val="007D1168"/>
    <w:rsid w:val="007D29A2"/>
    <w:rsid w:val="007D7519"/>
    <w:rsid w:val="007E1641"/>
    <w:rsid w:val="007E2035"/>
    <w:rsid w:val="007E4B24"/>
    <w:rsid w:val="007E76D2"/>
    <w:rsid w:val="007F5CF4"/>
    <w:rsid w:val="00807053"/>
    <w:rsid w:val="00807244"/>
    <w:rsid w:val="008266B2"/>
    <w:rsid w:val="008328AE"/>
    <w:rsid w:val="00840C24"/>
    <w:rsid w:val="008421EF"/>
    <w:rsid w:val="00842701"/>
    <w:rsid w:val="008456E6"/>
    <w:rsid w:val="00851E40"/>
    <w:rsid w:val="00853DFE"/>
    <w:rsid w:val="00854F80"/>
    <w:rsid w:val="00857896"/>
    <w:rsid w:val="0086111A"/>
    <w:rsid w:val="0086125E"/>
    <w:rsid w:val="00861FE7"/>
    <w:rsid w:val="008629D0"/>
    <w:rsid w:val="00862F54"/>
    <w:rsid w:val="0086438B"/>
    <w:rsid w:val="00864FD0"/>
    <w:rsid w:val="008732D1"/>
    <w:rsid w:val="008735C7"/>
    <w:rsid w:val="00877500"/>
    <w:rsid w:val="00880231"/>
    <w:rsid w:val="00881393"/>
    <w:rsid w:val="00881B8A"/>
    <w:rsid w:val="00883592"/>
    <w:rsid w:val="00885528"/>
    <w:rsid w:val="00892A4E"/>
    <w:rsid w:val="00892B40"/>
    <w:rsid w:val="008935F2"/>
    <w:rsid w:val="008A7B0E"/>
    <w:rsid w:val="008B007F"/>
    <w:rsid w:val="008B26B8"/>
    <w:rsid w:val="008B41F5"/>
    <w:rsid w:val="008B6BA7"/>
    <w:rsid w:val="008C3067"/>
    <w:rsid w:val="008C517D"/>
    <w:rsid w:val="008C65E4"/>
    <w:rsid w:val="008C752B"/>
    <w:rsid w:val="008D389A"/>
    <w:rsid w:val="008D7613"/>
    <w:rsid w:val="008E61CD"/>
    <w:rsid w:val="008E6E8F"/>
    <w:rsid w:val="008F2752"/>
    <w:rsid w:val="008F4F26"/>
    <w:rsid w:val="008F5204"/>
    <w:rsid w:val="008F5221"/>
    <w:rsid w:val="008F7110"/>
    <w:rsid w:val="009000E5"/>
    <w:rsid w:val="0090224E"/>
    <w:rsid w:val="009054D3"/>
    <w:rsid w:val="00910B3B"/>
    <w:rsid w:val="00911FC4"/>
    <w:rsid w:val="00913577"/>
    <w:rsid w:val="00914B84"/>
    <w:rsid w:val="009151D2"/>
    <w:rsid w:val="009153AC"/>
    <w:rsid w:val="00916944"/>
    <w:rsid w:val="00916B8F"/>
    <w:rsid w:val="00920FAD"/>
    <w:rsid w:val="00921225"/>
    <w:rsid w:val="00930E42"/>
    <w:rsid w:val="009344AA"/>
    <w:rsid w:val="00935AD8"/>
    <w:rsid w:val="009454AD"/>
    <w:rsid w:val="00952396"/>
    <w:rsid w:val="009537D0"/>
    <w:rsid w:val="00957309"/>
    <w:rsid w:val="00967374"/>
    <w:rsid w:val="0097046D"/>
    <w:rsid w:val="0097246C"/>
    <w:rsid w:val="009733D8"/>
    <w:rsid w:val="0097457A"/>
    <w:rsid w:val="009756A6"/>
    <w:rsid w:val="00982EF4"/>
    <w:rsid w:val="00987E40"/>
    <w:rsid w:val="00990AA1"/>
    <w:rsid w:val="00992FC9"/>
    <w:rsid w:val="0099372B"/>
    <w:rsid w:val="009958B6"/>
    <w:rsid w:val="009A04F7"/>
    <w:rsid w:val="009A4D7F"/>
    <w:rsid w:val="009A5B89"/>
    <w:rsid w:val="009B5856"/>
    <w:rsid w:val="009B705C"/>
    <w:rsid w:val="009B7908"/>
    <w:rsid w:val="009C31EC"/>
    <w:rsid w:val="009C3AA6"/>
    <w:rsid w:val="009C43EB"/>
    <w:rsid w:val="009C5279"/>
    <w:rsid w:val="009D4F2E"/>
    <w:rsid w:val="009D4FB5"/>
    <w:rsid w:val="009D6574"/>
    <w:rsid w:val="009E0CCD"/>
    <w:rsid w:val="009E3A52"/>
    <w:rsid w:val="009E7EDA"/>
    <w:rsid w:val="009F13E6"/>
    <w:rsid w:val="009F4F4C"/>
    <w:rsid w:val="009F5932"/>
    <w:rsid w:val="00A011FC"/>
    <w:rsid w:val="00A02CB6"/>
    <w:rsid w:val="00A05D95"/>
    <w:rsid w:val="00A06474"/>
    <w:rsid w:val="00A133C1"/>
    <w:rsid w:val="00A16BFE"/>
    <w:rsid w:val="00A2727C"/>
    <w:rsid w:val="00A274BE"/>
    <w:rsid w:val="00A27758"/>
    <w:rsid w:val="00A40749"/>
    <w:rsid w:val="00A40949"/>
    <w:rsid w:val="00A41792"/>
    <w:rsid w:val="00A44121"/>
    <w:rsid w:val="00A505E5"/>
    <w:rsid w:val="00A50C4C"/>
    <w:rsid w:val="00A52218"/>
    <w:rsid w:val="00A55A64"/>
    <w:rsid w:val="00A56744"/>
    <w:rsid w:val="00A57ECB"/>
    <w:rsid w:val="00A6117C"/>
    <w:rsid w:val="00A62DB4"/>
    <w:rsid w:val="00A65E3C"/>
    <w:rsid w:val="00A7649D"/>
    <w:rsid w:val="00A80E63"/>
    <w:rsid w:val="00A81B8A"/>
    <w:rsid w:val="00A864B4"/>
    <w:rsid w:val="00A87236"/>
    <w:rsid w:val="00A90C50"/>
    <w:rsid w:val="00A90FF6"/>
    <w:rsid w:val="00A9210F"/>
    <w:rsid w:val="00A92F45"/>
    <w:rsid w:val="00A973FD"/>
    <w:rsid w:val="00AA19CA"/>
    <w:rsid w:val="00AA1E71"/>
    <w:rsid w:val="00AA596B"/>
    <w:rsid w:val="00AA5B39"/>
    <w:rsid w:val="00AB0502"/>
    <w:rsid w:val="00AB45A5"/>
    <w:rsid w:val="00AB4661"/>
    <w:rsid w:val="00AB76F7"/>
    <w:rsid w:val="00AC584F"/>
    <w:rsid w:val="00AC7E18"/>
    <w:rsid w:val="00AD2264"/>
    <w:rsid w:val="00AD6539"/>
    <w:rsid w:val="00AD7F07"/>
    <w:rsid w:val="00AE671A"/>
    <w:rsid w:val="00AE720B"/>
    <w:rsid w:val="00AF4D24"/>
    <w:rsid w:val="00B00239"/>
    <w:rsid w:val="00B0546C"/>
    <w:rsid w:val="00B05C96"/>
    <w:rsid w:val="00B12084"/>
    <w:rsid w:val="00B13559"/>
    <w:rsid w:val="00B1431B"/>
    <w:rsid w:val="00B160BF"/>
    <w:rsid w:val="00B1680D"/>
    <w:rsid w:val="00B20746"/>
    <w:rsid w:val="00B2163D"/>
    <w:rsid w:val="00B235C1"/>
    <w:rsid w:val="00B3176A"/>
    <w:rsid w:val="00B31A8C"/>
    <w:rsid w:val="00B353C5"/>
    <w:rsid w:val="00B40418"/>
    <w:rsid w:val="00B4052C"/>
    <w:rsid w:val="00B44248"/>
    <w:rsid w:val="00B449EA"/>
    <w:rsid w:val="00B47468"/>
    <w:rsid w:val="00B5586C"/>
    <w:rsid w:val="00B56D18"/>
    <w:rsid w:val="00B60647"/>
    <w:rsid w:val="00B6101F"/>
    <w:rsid w:val="00B63DFD"/>
    <w:rsid w:val="00B651F8"/>
    <w:rsid w:val="00B71C30"/>
    <w:rsid w:val="00B81993"/>
    <w:rsid w:val="00B87F08"/>
    <w:rsid w:val="00B924CB"/>
    <w:rsid w:val="00B93BC7"/>
    <w:rsid w:val="00B977CF"/>
    <w:rsid w:val="00BB1B98"/>
    <w:rsid w:val="00BB2B0E"/>
    <w:rsid w:val="00BB302D"/>
    <w:rsid w:val="00BB4720"/>
    <w:rsid w:val="00BB7F8B"/>
    <w:rsid w:val="00BC3BB6"/>
    <w:rsid w:val="00BC7E85"/>
    <w:rsid w:val="00BD726A"/>
    <w:rsid w:val="00BD7489"/>
    <w:rsid w:val="00BE0437"/>
    <w:rsid w:val="00BE4977"/>
    <w:rsid w:val="00BF29F0"/>
    <w:rsid w:val="00BF6049"/>
    <w:rsid w:val="00C033A9"/>
    <w:rsid w:val="00C04582"/>
    <w:rsid w:val="00C04C2A"/>
    <w:rsid w:val="00C07131"/>
    <w:rsid w:val="00C100E8"/>
    <w:rsid w:val="00C11436"/>
    <w:rsid w:val="00C14E37"/>
    <w:rsid w:val="00C17C29"/>
    <w:rsid w:val="00C213D8"/>
    <w:rsid w:val="00C31551"/>
    <w:rsid w:val="00C33BEB"/>
    <w:rsid w:val="00C37028"/>
    <w:rsid w:val="00C40CDE"/>
    <w:rsid w:val="00C431C8"/>
    <w:rsid w:val="00C47A77"/>
    <w:rsid w:val="00C50940"/>
    <w:rsid w:val="00C50C38"/>
    <w:rsid w:val="00C555BB"/>
    <w:rsid w:val="00C56151"/>
    <w:rsid w:val="00C56B3E"/>
    <w:rsid w:val="00C577F4"/>
    <w:rsid w:val="00C60800"/>
    <w:rsid w:val="00C65A5C"/>
    <w:rsid w:val="00C7424B"/>
    <w:rsid w:val="00C87CD6"/>
    <w:rsid w:val="00C94089"/>
    <w:rsid w:val="00C950B0"/>
    <w:rsid w:val="00C95F00"/>
    <w:rsid w:val="00C965A4"/>
    <w:rsid w:val="00C97069"/>
    <w:rsid w:val="00C97F8E"/>
    <w:rsid w:val="00CA07DB"/>
    <w:rsid w:val="00CA0CD3"/>
    <w:rsid w:val="00CA5AE3"/>
    <w:rsid w:val="00CB148E"/>
    <w:rsid w:val="00CC4CA5"/>
    <w:rsid w:val="00CC5E10"/>
    <w:rsid w:val="00CC5ECC"/>
    <w:rsid w:val="00CC6EB7"/>
    <w:rsid w:val="00CD1B4F"/>
    <w:rsid w:val="00CD1DFA"/>
    <w:rsid w:val="00CD7CDA"/>
    <w:rsid w:val="00CF64E4"/>
    <w:rsid w:val="00D017D6"/>
    <w:rsid w:val="00D03FE4"/>
    <w:rsid w:val="00D17464"/>
    <w:rsid w:val="00D25832"/>
    <w:rsid w:val="00D268D5"/>
    <w:rsid w:val="00D27CB4"/>
    <w:rsid w:val="00D338C9"/>
    <w:rsid w:val="00D33FB9"/>
    <w:rsid w:val="00D34C19"/>
    <w:rsid w:val="00D35528"/>
    <w:rsid w:val="00D42AA9"/>
    <w:rsid w:val="00D43EBD"/>
    <w:rsid w:val="00D45BB4"/>
    <w:rsid w:val="00D55376"/>
    <w:rsid w:val="00D65A9E"/>
    <w:rsid w:val="00D67B0F"/>
    <w:rsid w:val="00D71110"/>
    <w:rsid w:val="00D821CD"/>
    <w:rsid w:val="00D90DCE"/>
    <w:rsid w:val="00D93C3A"/>
    <w:rsid w:val="00D93F1F"/>
    <w:rsid w:val="00DA2920"/>
    <w:rsid w:val="00DA3C05"/>
    <w:rsid w:val="00DB5213"/>
    <w:rsid w:val="00DC1837"/>
    <w:rsid w:val="00DD47E5"/>
    <w:rsid w:val="00DE1BD5"/>
    <w:rsid w:val="00DE3619"/>
    <w:rsid w:val="00DE53BF"/>
    <w:rsid w:val="00DE5527"/>
    <w:rsid w:val="00DF2C67"/>
    <w:rsid w:val="00DF656D"/>
    <w:rsid w:val="00DF686C"/>
    <w:rsid w:val="00DF6D1C"/>
    <w:rsid w:val="00E00679"/>
    <w:rsid w:val="00E0226A"/>
    <w:rsid w:val="00E0333B"/>
    <w:rsid w:val="00E07A61"/>
    <w:rsid w:val="00E10059"/>
    <w:rsid w:val="00E167B4"/>
    <w:rsid w:val="00E20CA8"/>
    <w:rsid w:val="00E21BF3"/>
    <w:rsid w:val="00E22A43"/>
    <w:rsid w:val="00E27912"/>
    <w:rsid w:val="00E279A8"/>
    <w:rsid w:val="00E33B37"/>
    <w:rsid w:val="00E34431"/>
    <w:rsid w:val="00E40455"/>
    <w:rsid w:val="00E43B2E"/>
    <w:rsid w:val="00E4479D"/>
    <w:rsid w:val="00E4799E"/>
    <w:rsid w:val="00E510B2"/>
    <w:rsid w:val="00E52E7B"/>
    <w:rsid w:val="00E54F04"/>
    <w:rsid w:val="00E82407"/>
    <w:rsid w:val="00E865EC"/>
    <w:rsid w:val="00E866AB"/>
    <w:rsid w:val="00E87378"/>
    <w:rsid w:val="00E8784F"/>
    <w:rsid w:val="00E9125C"/>
    <w:rsid w:val="00E95724"/>
    <w:rsid w:val="00EA14D2"/>
    <w:rsid w:val="00EA27F3"/>
    <w:rsid w:val="00EA2C50"/>
    <w:rsid w:val="00EA2DE3"/>
    <w:rsid w:val="00EA3AEE"/>
    <w:rsid w:val="00EA466E"/>
    <w:rsid w:val="00EA6518"/>
    <w:rsid w:val="00EA7C2A"/>
    <w:rsid w:val="00EB0C9D"/>
    <w:rsid w:val="00EB11D5"/>
    <w:rsid w:val="00ED2B4E"/>
    <w:rsid w:val="00ED3CFD"/>
    <w:rsid w:val="00EE50A1"/>
    <w:rsid w:val="00EF0626"/>
    <w:rsid w:val="00EF1216"/>
    <w:rsid w:val="00EF3529"/>
    <w:rsid w:val="00EF6055"/>
    <w:rsid w:val="00EF77E0"/>
    <w:rsid w:val="00F012C4"/>
    <w:rsid w:val="00F06D44"/>
    <w:rsid w:val="00F13B47"/>
    <w:rsid w:val="00F16758"/>
    <w:rsid w:val="00F16B74"/>
    <w:rsid w:val="00F17145"/>
    <w:rsid w:val="00F21F5B"/>
    <w:rsid w:val="00F22227"/>
    <w:rsid w:val="00F24F86"/>
    <w:rsid w:val="00F25EE1"/>
    <w:rsid w:val="00F27975"/>
    <w:rsid w:val="00F32343"/>
    <w:rsid w:val="00F3410A"/>
    <w:rsid w:val="00F35341"/>
    <w:rsid w:val="00F42E1C"/>
    <w:rsid w:val="00F43E77"/>
    <w:rsid w:val="00F45CD3"/>
    <w:rsid w:val="00F47BE5"/>
    <w:rsid w:val="00F57FC4"/>
    <w:rsid w:val="00F661CC"/>
    <w:rsid w:val="00F732CD"/>
    <w:rsid w:val="00F76113"/>
    <w:rsid w:val="00F82BFD"/>
    <w:rsid w:val="00F830CF"/>
    <w:rsid w:val="00F84C76"/>
    <w:rsid w:val="00FA13F5"/>
    <w:rsid w:val="00FA4D80"/>
    <w:rsid w:val="00FB0114"/>
    <w:rsid w:val="00FB41B7"/>
    <w:rsid w:val="00FC2EEA"/>
    <w:rsid w:val="00FC605E"/>
    <w:rsid w:val="00FC6C12"/>
    <w:rsid w:val="00FD419C"/>
    <w:rsid w:val="00FD6221"/>
    <w:rsid w:val="00FD7EDB"/>
    <w:rsid w:val="00FD7F9C"/>
    <w:rsid w:val="00FE453E"/>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3E62A"/>
  <w15:chartTrackingRefBased/>
  <w15:docId w15:val="{EB4F2A49-D5DB-4B1E-9027-3B7C9858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qFormat/>
    <w:rsid w:val="000260B4"/>
    <w:pPr>
      <w:spacing w:before="100" w:beforeAutospacing="1" w:after="100" w:afterAutospacing="1"/>
      <w:outlineLvl w:val="2"/>
    </w:pPr>
    <w:rPr>
      <w:b/>
      <w:bCs/>
      <w:sz w:val="27"/>
      <w:szCs w:val="27"/>
      <w:lang w:val="x-none" w:eastAsia="x-none"/>
    </w:rPr>
  </w:style>
  <w:style w:type="paragraph" w:styleId="Heading5">
    <w:name w:val="heading 5"/>
    <w:basedOn w:val="Normal"/>
    <w:next w:val="Normal"/>
    <w:link w:val="Heading5Char"/>
    <w:qFormat/>
    <w:rsid w:val="000260B4"/>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0260B4"/>
    <w:pPr>
      <w:spacing w:before="240" w:after="60"/>
      <w:outlineLvl w:val="5"/>
    </w:pPr>
    <w:rPr>
      <w:b/>
      <w:bCs/>
      <w:sz w:val="22"/>
      <w:szCs w:val="22"/>
      <w:lang w:val="x-none" w:eastAsia="x-none"/>
    </w:rPr>
  </w:style>
  <w:style w:type="paragraph" w:styleId="Heading7">
    <w:name w:val="heading 7"/>
    <w:basedOn w:val="Normal"/>
    <w:next w:val="Normal"/>
    <w:link w:val="Heading7Char"/>
    <w:qFormat/>
    <w:rsid w:val="002D40AC"/>
    <w:pPr>
      <w:spacing w:before="240" w:after="60"/>
      <w:outlineLvl w:val="6"/>
    </w:pPr>
    <w:rPr>
      <w:lang w:val="x-none" w:eastAsia="x-none"/>
    </w:rPr>
  </w:style>
  <w:style w:type="paragraph" w:styleId="Heading8">
    <w:name w:val="heading 8"/>
    <w:basedOn w:val="Normal"/>
    <w:next w:val="Normal"/>
    <w:link w:val="Heading8Char"/>
    <w:qFormat/>
    <w:rsid w:val="000260B4"/>
    <w:pPr>
      <w:spacing w:before="240" w:after="60"/>
      <w:outlineLvl w:val="7"/>
    </w:pPr>
    <w:rPr>
      <w:i/>
      <w:iCs/>
      <w:lang w:val="x-none" w:eastAsia="x-none"/>
    </w:rPr>
  </w:style>
  <w:style w:type="paragraph" w:styleId="Heading9">
    <w:name w:val="heading 9"/>
    <w:basedOn w:val="Normal"/>
    <w:next w:val="Normal"/>
    <w:qFormat/>
    <w:rsid w:val="000260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1436"/>
    <w:rPr>
      <w:color w:val="0000FF"/>
      <w:u w:val="single"/>
    </w:rPr>
  </w:style>
  <w:style w:type="paragraph" w:styleId="BalloonText">
    <w:name w:val="Balloon Text"/>
    <w:basedOn w:val="Normal"/>
    <w:semiHidden/>
    <w:rsid w:val="004769E2"/>
    <w:rPr>
      <w:rFonts w:ascii="Tahoma" w:hAnsi="Tahoma" w:cs="Tahoma"/>
      <w:sz w:val="16"/>
      <w:szCs w:val="16"/>
    </w:rPr>
  </w:style>
  <w:style w:type="paragraph" w:styleId="Footer">
    <w:name w:val="footer"/>
    <w:basedOn w:val="Normal"/>
    <w:link w:val="FooterChar"/>
    <w:uiPriority w:val="99"/>
    <w:rsid w:val="00D43EBD"/>
    <w:pPr>
      <w:tabs>
        <w:tab w:val="center" w:pos="4320"/>
        <w:tab w:val="right" w:pos="8640"/>
      </w:tabs>
    </w:pPr>
    <w:rPr>
      <w:lang w:val="x-none" w:eastAsia="x-none"/>
    </w:rPr>
  </w:style>
  <w:style w:type="character" w:styleId="PageNumber">
    <w:name w:val="page number"/>
    <w:basedOn w:val="DefaultParagraphFont"/>
    <w:rsid w:val="00D43EBD"/>
  </w:style>
  <w:style w:type="paragraph" w:styleId="Header">
    <w:name w:val="header"/>
    <w:basedOn w:val="Normal"/>
    <w:link w:val="HeaderChar"/>
    <w:uiPriority w:val="99"/>
    <w:rsid w:val="00E95724"/>
    <w:pPr>
      <w:tabs>
        <w:tab w:val="center" w:pos="4320"/>
        <w:tab w:val="right" w:pos="8640"/>
      </w:tabs>
    </w:pPr>
  </w:style>
  <w:style w:type="paragraph" w:styleId="BodyTextIndent">
    <w:name w:val="Body Text Indent"/>
    <w:basedOn w:val="Normal"/>
    <w:rsid w:val="00E00679"/>
  </w:style>
  <w:style w:type="paragraph" w:styleId="NormalWeb">
    <w:name w:val="Normal (Web)"/>
    <w:basedOn w:val="Normal"/>
    <w:uiPriority w:val="99"/>
    <w:rsid w:val="00A55A64"/>
  </w:style>
  <w:style w:type="character" w:customStyle="1" w:styleId="fontstyle01">
    <w:name w:val="fontstyle01"/>
    <w:rsid w:val="00D268D5"/>
    <w:rPr>
      <w:rFonts w:ascii="TimesNewRomanPSMT" w:eastAsia="TimesNewRomanPSMT" w:hAnsi="TimesNewRomanPSMT" w:hint="eastAsia"/>
      <w:b w:val="0"/>
      <w:bCs w:val="0"/>
      <w:i w:val="0"/>
      <w:iCs w:val="0"/>
      <w:color w:val="000000"/>
      <w:sz w:val="26"/>
      <w:szCs w:val="26"/>
    </w:rPr>
  </w:style>
  <w:style w:type="character" w:styleId="CommentReference">
    <w:name w:val="annotation reference"/>
    <w:rsid w:val="008B6BA7"/>
    <w:rPr>
      <w:sz w:val="16"/>
      <w:szCs w:val="16"/>
    </w:rPr>
  </w:style>
  <w:style w:type="paragraph" w:styleId="CommentText">
    <w:name w:val="annotation text"/>
    <w:basedOn w:val="Normal"/>
    <w:link w:val="CommentTextChar"/>
    <w:rsid w:val="008B6BA7"/>
    <w:rPr>
      <w:sz w:val="20"/>
      <w:szCs w:val="20"/>
      <w:lang w:eastAsia="x-none"/>
    </w:rPr>
  </w:style>
  <w:style w:type="character" w:customStyle="1" w:styleId="CommentTextChar">
    <w:name w:val="Comment Text Char"/>
    <w:link w:val="CommentText"/>
    <w:rsid w:val="008B6BA7"/>
    <w:rPr>
      <w:lang w:val="en-US"/>
    </w:rPr>
  </w:style>
  <w:style w:type="paragraph" w:styleId="CommentSubject">
    <w:name w:val="annotation subject"/>
    <w:basedOn w:val="CommentText"/>
    <w:next w:val="CommentText"/>
    <w:link w:val="CommentSubjectChar"/>
    <w:rsid w:val="008B6BA7"/>
    <w:rPr>
      <w:b/>
      <w:bCs/>
    </w:rPr>
  </w:style>
  <w:style w:type="character" w:customStyle="1" w:styleId="CommentSubjectChar">
    <w:name w:val="Comment Subject Char"/>
    <w:link w:val="CommentSubject"/>
    <w:rsid w:val="008B6BA7"/>
    <w:rPr>
      <w:b/>
      <w:bCs/>
      <w:lang w:val="en-US"/>
    </w:rPr>
  </w:style>
  <w:style w:type="character" w:customStyle="1" w:styleId="longtext">
    <w:name w:val="long_text"/>
    <w:rsid w:val="002161C2"/>
  </w:style>
  <w:style w:type="character" w:customStyle="1" w:styleId="Heading3Char">
    <w:name w:val="Heading 3 Char"/>
    <w:link w:val="Heading3"/>
    <w:rsid w:val="008F7110"/>
    <w:rPr>
      <w:b/>
      <w:bCs/>
      <w:sz w:val="27"/>
      <w:szCs w:val="27"/>
    </w:rPr>
  </w:style>
  <w:style w:type="character" w:customStyle="1" w:styleId="Heading5Char">
    <w:name w:val="Heading 5 Char"/>
    <w:link w:val="Heading5"/>
    <w:rsid w:val="008F7110"/>
    <w:rPr>
      <w:b/>
      <w:bCs/>
      <w:i/>
      <w:iCs/>
      <w:sz w:val="26"/>
      <w:szCs w:val="26"/>
    </w:rPr>
  </w:style>
  <w:style w:type="character" w:customStyle="1" w:styleId="Heading6Char">
    <w:name w:val="Heading 6 Char"/>
    <w:link w:val="Heading6"/>
    <w:rsid w:val="008F7110"/>
    <w:rPr>
      <w:b/>
      <w:bCs/>
      <w:sz w:val="22"/>
      <w:szCs w:val="22"/>
    </w:rPr>
  </w:style>
  <w:style w:type="character" w:customStyle="1" w:styleId="Heading7Char">
    <w:name w:val="Heading 7 Char"/>
    <w:link w:val="Heading7"/>
    <w:rsid w:val="008F7110"/>
    <w:rPr>
      <w:sz w:val="24"/>
      <w:szCs w:val="24"/>
    </w:rPr>
  </w:style>
  <w:style w:type="character" w:customStyle="1" w:styleId="Heading8Char">
    <w:name w:val="Heading 8 Char"/>
    <w:link w:val="Heading8"/>
    <w:rsid w:val="008F7110"/>
    <w:rPr>
      <w:i/>
      <w:iCs/>
      <w:sz w:val="24"/>
      <w:szCs w:val="24"/>
    </w:rPr>
  </w:style>
  <w:style w:type="character" w:customStyle="1" w:styleId="FooterChar">
    <w:name w:val="Footer Char"/>
    <w:link w:val="Footer"/>
    <w:uiPriority w:val="99"/>
    <w:rsid w:val="006C2111"/>
    <w:rPr>
      <w:sz w:val="24"/>
      <w:szCs w:val="24"/>
    </w:rPr>
  </w:style>
  <w:style w:type="character" w:customStyle="1" w:styleId="HeaderChar">
    <w:name w:val="Header Char"/>
    <w:link w:val="Header"/>
    <w:uiPriority w:val="99"/>
    <w:rsid w:val="00967374"/>
    <w:rPr>
      <w:sz w:val="24"/>
      <w:szCs w:val="24"/>
    </w:rPr>
  </w:style>
  <w:style w:type="character" w:styleId="PlaceholderText">
    <w:name w:val="Placeholder Text"/>
    <w:basedOn w:val="DefaultParagraphFont"/>
    <w:uiPriority w:val="99"/>
    <w:semiHidden/>
    <w:rsid w:val="0024354B"/>
    <w:rPr>
      <w:color w:val="666666"/>
    </w:rPr>
  </w:style>
  <w:style w:type="paragraph" w:styleId="ListParagraph">
    <w:name w:val="List Paragraph"/>
    <w:basedOn w:val="Normal"/>
    <w:uiPriority w:val="34"/>
    <w:qFormat/>
    <w:rsid w:val="00376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029556">
      <w:bodyDiv w:val="1"/>
      <w:marLeft w:val="0"/>
      <w:marRight w:val="0"/>
      <w:marTop w:val="0"/>
      <w:marBottom w:val="0"/>
      <w:divBdr>
        <w:top w:val="none" w:sz="0" w:space="0" w:color="auto"/>
        <w:left w:val="none" w:sz="0" w:space="0" w:color="auto"/>
        <w:bottom w:val="none" w:sz="0" w:space="0" w:color="auto"/>
        <w:right w:val="none" w:sz="0" w:space="0" w:color="auto"/>
      </w:divBdr>
      <w:divsChild>
        <w:div w:id="576594233">
          <w:marLeft w:val="0"/>
          <w:marRight w:val="0"/>
          <w:marTop w:val="0"/>
          <w:marBottom w:val="0"/>
          <w:divBdr>
            <w:top w:val="none" w:sz="0" w:space="0" w:color="auto"/>
            <w:left w:val="none" w:sz="0" w:space="0" w:color="auto"/>
            <w:bottom w:val="none" w:sz="0" w:space="0" w:color="auto"/>
            <w:right w:val="none" w:sz="0" w:space="0" w:color="auto"/>
          </w:divBdr>
          <w:divsChild>
            <w:div w:id="15793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817">
      <w:bodyDiv w:val="1"/>
      <w:marLeft w:val="0"/>
      <w:marRight w:val="0"/>
      <w:marTop w:val="0"/>
      <w:marBottom w:val="0"/>
      <w:divBdr>
        <w:top w:val="none" w:sz="0" w:space="0" w:color="auto"/>
        <w:left w:val="none" w:sz="0" w:space="0" w:color="auto"/>
        <w:bottom w:val="none" w:sz="0" w:space="0" w:color="auto"/>
        <w:right w:val="none" w:sz="0" w:space="0" w:color="auto"/>
      </w:divBdr>
      <w:divsChild>
        <w:div w:id="1895044886">
          <w:marLeft w:val="0"/>
          <w:marRight w:val="0"/>
          <w:marTop w:val="0"/>
          <w:marBottom w:val="0"/>
          <w:divBdr>
            <w:top w:val="none" w:sz="0" w:space="0" w:color="auto"/>
            <w:left w:val="none" w:sz="0" w:space="0" w:color="auto"/>
            <w:bottom w:val="none" w:sz="0" w:space="0" w:color="auto"/>
            <w:right w:val="none" w:sz="0" w:space="0" w:color="auto"/>
          </w:divBdr>
          <w:divsChild>
            <w:div w:id="116409671">
              <w:marLeft w:val="0"/>
              <w:marRight w:val="0"/>
              <w:marTop w:val="0"/>
              <w:marBottom w:val="0"/>
              <w:divBdr>
                <w:top w:val="none" w:sz="0" w:space="0" w:color="auto"/>
                <w:left w:val="none" w:sz="0" w:space="0" w:color="auto"/>
                <w:bottom w:val="none" w:sz="0" w:space="0" w:color="auto"/>
                <w:right w:val="none" w:sz="0" w:space="0" w:color="auto"/>
              </w:divBdr>
            </w:div>
            <w:div w:id="11059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3004">
      <w:bodyDiv w:val="1"/>
      <w:marLeft w:val="0"/>
      <w:marRight w:val="0"/>
      <w:marTop w:val="0"/>
      <w:marBottom w:val="0"/>
      <w:divBdr>
        <w:top w:val="none" w:sz="0" w:space="0" w:color="auto"/>
        <w:left w:val="none" w:sz="0" w:space="0" w:color="auto"/>
        <w:bottom w:val="none" w:sz="0" w:space="0" w:color="auto"/>
        <w:right w:val="none" w:sz="0" w:space="0" w:color="auto"/>
      </w:divBdr>
      <w:divsChild>
        <w:div w:id="402264677">
          <w:marLeft w:val="0"/>
          <w:marRight w:val="0"/>
          <w:marTop w:val="0"/>
          <w:marBottom w:val="0"/>
          <w:divBdr>
            <w:top w:val="none" w:sz="0" w:space="0" w:color="auto"/>
            <w:left w:val="none" w:sz="0" w:space="0" w:color="auto"/>
            <w:bottom w:val="none" w:sz="0" w:space="0" w:color="auto"/>
            <w:right w:val="none" w:sz="0" w:space="0" w:color="auto"/>
          </w:divBdr>
          <w:divsChild>
            <w:div w:id="16409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9159">
      <w:bodyDiv w:val="1"/>
      <w:marLeft w:val="0"/>
      <w:marRight w:val="0"/>
      <w:marTop w:val="0"/>
      <w:marBottom w:val="0"/>
      <w:divBdr>
        <w:top w:val="none" w:sz="0" w:space="0" w:color="auto"/>
        <w:left w:val="none" w:sz="0" w:space="0" w:color="auto"/>
        <w:bottom w:val="none" w:sz="0" w:space="0" w:color="auto"/>
        <w:right w:val="none" w:sz="0" w:space="0" w:color="auto"/>
      </w:divBdr>
      <w:divsChild>
        <w:div w:id="967784994">
          <w:marLeft w:val="0"/>
          <w:marRight w:val="0"/>
          <w:marTop w:val="0"/>
          <w:marBottom w:val="0"/>
          <w:divBdr>
            <w:top w:val="none" w:sz="0" w:space="0" w:color="auto"/>
            <w:left w:val="none" w:sz="0" w:space="0" w:color="auto"/>
            <w:bottom w:val="none" w:sz="0" w:space="0" w:color="auto"/>
            <w:right w:val="none" w:sz="0" w:space="0" w:color="auto"/>
          </w:divBdr>
          <w:divsChild>
            <w:div w:id="10969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9109">
      <w:bodyDiv w:val="1"/>
      <w:marLeft w:val="0"/>
      <w:marRight w:val="0"/>
      <w:marTop w:val="0"/>
      <w:marBottom w:val="0"/>
      <w:divBdr>
        <w:top w:val="none" w:sz="0" w:space="0" w:color="auto"/>
        <w:left w:val="none" w:sz="0" w:space="0" w:color="auto"/>
        <w:bottom w:val="none" w:sz="0" w:space="0" w:color="auto"/>
        <w:right w:val="none" w:sz="0" w:space="0" w:color="auto"/>
      </w:divBdr>
      <w:divsChild>
        <w:div w:id="505948718">
          <w:marLeft w:val="0"/>
          <w:marRight w:val="0"/>
          <w:marTop w:val="0"/>
          <w:marBottom w:val="0"/>
          <w:divBdr>
            <w:top w:val="none" w:sz="0" w:space="0" w:color="auto"/>
            <w:left w:val="none" w:sz="0" w:space="0" w:color="auto"/>
            <w:bottom w:val="none" w:sz="0" w:space="0" w:color="auto"/>
            <w:right w:val="none" w:sz="0" w:space="0" w:color="auto"/>
          </w:divBdr>
          <w:divsChild>
            <w:div w:id="18518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3195">
      <w:bodyDiv w:val="1"/>
      <w:marLeft w:val="0"/>
      <w:marRight w:val="0"/>
      <w:marTop w:val="0"/>
      <w:marBottom w:val="0"/>
      <w:divBdr>
        <w:top w:val="none" w:sz="0" w:space="0" w:color="auto"/>
        <w:left w:val="none" w:sz="0" w:space="0" w:color="auto"/>
        <w:bottom w:val="none" w:sz="0" w:space="0" w:color="auto"/>
        <w:right w:val="none" w:sz="0" w:space="0" w:color="auto"/>
      </w:divBdr>
      <w:divsChild>
        <w:div w:id="441724844">
          <w:marLeft w:val="0"/>
          <w:marRight w:val="0"/>
          <w:marTop w:val="0"/>
          <w:marBottom w:val="0"/>
          <w:divBdr>
            <w:top w:val="none" w:sz="0" w:space="0" w:color="auto"/>
            <w:left w:val="none" w:sz="0" w:space="0" w:color="auto"/>
            <w:bottom w:val="none" w:sz="0" w:space="0" w:color="auto"/>
            <w:right w:val="none" w:sz="0" w:space="0" w:color="auto"/>
          </w:divBdr>
          <w:divsChild>
            <w:div w:id="2345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462">
      <w:bodyDiv w:val="1"/>
      <w:marLeft w:val="0"/>
      <w:marRight w:val="0"/>
      <w:marTop w:val="0"/>
      <w:marBottom w:val="0"/>
      <w:divBdr>
        <w:top w:val="none" w:sz="0" w:space="0" w:color="auto"/>
        <w:left w:val="none" w:sz="0" w:space="0" w:color="auto"/>
        <w:bottom w:val="none" w:sz="0" w:space="0" w:color="auto"/>
        <w:right w:val="none" w:sz="0" w:space="0" w:color="auto"/>
      </w:divBdr>
      <w:divsChild>
        <w:div w:id="1708677646">
          <w:marLeft w:val="0"/>
          <w:marRight w:val="0"/>
          <w:marTop w:val="0"/>
          <w:marBottom w:val="0"/>
          <w:divBdr>
            <w:top w:val="none" w:sz="0" w:space="0" w:color="auto"/>
            <w:left w:val="none" w:sz="0" w:space="0" w:color="auto"/>
            <w:bottom w:val="none" w:sz="0" w:space="0" w:color="auto"/>
            <w:right w:val="none" w:sz="0" w:space="0" w:color="auto"/>
          </w:divBdr>
          <w:divsChild>
            <w:div w:id="8219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6F50-052B-4242-AEE4-24BBAD9F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Microsoft</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subject/>
  <dc:creator>Pc</dc:creator>
  <cp:keywords/>
  <cp:lastModifiedBy>nam cao</cp:lastModifiedBy>
  <cp:revision>11</cp:revision>
  <cp:lastPrinted>2022-01-10T01:46:00Z</cp:lastPrinted>
  <dcterms:created xsi:type="dcterms:W3CDTF">2024-07-06T12:22:00Z</dcterms:created>
  <dcterms:modified xsi:type="dcterms:W3CDTF">2024-07-10T06:41:00Z</dcterms:modified>
</cp:coreProperties>
</file>