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C3" w:rsidRPr="00E8083F" w:rsidRDefault="000958DA" w:rsidP="00E8083F">
      <w:pPr>
        <w:pStyle w:val="Heading1"/>
        <w:jc w:val="center"/>
        <w:rPr>
          <w:sz w:val="28"/>
          <w:szCs w:val="28"/>
        </w:rPr>
      </w:pPr>
      <w:bookmarkStart w:id="0" w:name="_Toc114244348"/>
      <w:bookmarkStart w:id="1" w:name="_Toc114244164"/>
      <w:bookmarkStart w:id="2" w:name="_Toc150003003"/>
      <w:bookmarkStart w:id="3" w:name="_Toc512378591"/>
      <w:r>
        <w:rPr>
          <w:sz w:val="28"/>
          <w:szCs w:val="28"/>
        </w:rPr>
        <w:t>T</w:t>
      </w:r>
      <w:r w:rsidR="006C41C3" w:rsidRPr="00E8083F">
        <w:rPr>
          <w:sz w:val="28"/>
          <w:szCs w:val="28"/>
        </w:rPr>
        <w:t>RANG THÔNG TIN LUẬN ÁN</w:t>
      </w:r>
      <w:bookmarkEnd w:id="0"/>
      <w:bookmarkEnd w:id="1"/>
      <w:bookmarkEnd w:id="2"/>
    </w:p>
    <w:p w:rsidR="006C41C3" w:rsidRPr="008D0C09" w:rsidRDefault="006C41C3" w:rsidP="00EE208A">
      <w:pPr>
        <w:spacing w:after="0" w:line="240" w:lineRule="auto"/>
        <w:jc w:val="both"/>
        <w:rPr>
          <w:rFonts w:eastAsia="Times New Roman" w:cs="Times New Roman"/>
          <w:color w:val="000000" w:themeColor="text1"/>
          <w:szCs w:val="26"/>
        </w:rPr>
      </w:pPr>
      <w:r w:rsidRPr="008D0C09">
        <w:rPr>
          <w:rFonts w:eastAsia="Times New Roman" w:cs="Times New Roman"/>
          <w:color w:val="000000" w:themeColor="text1"/>
          <w:szCs w:val="26"/>
        </w:rPr>
        <w:t xml:space="preserve">Tên đề tài luận án: </w:t>
      </w:r>
      <w:r w:rsidR="00F2014F" w:rsidRPr="008D0C09">
        <w:rPr>
          <w:rFonts w:eastAsia="Times New Roman" w:cs="Times New Roman"/>
          <w:color w:val="000000" w:themeColor="text1"/>
          <w:szCs w:val="26"/>
        </w:rPr>
        <w:t xml:space="preserve">Tính chất vận chuyển </w:t>
      </w:r>
      <w:r w:rsidR="00495DC8" w:rsidRPr="008D0C09">
        <w:rPr>
          <w:rFonts w:eastAsia="Times New Roman" w:cs="Times New Roman"/>
          <w:color w:val="000000" w:themeColor="text1"/>
          <w:szCs w:val="26"/>
        </w:rPr>
        <w:t>trong</w:t>
      </w:r>
      <w:r w:rsidR="00F2014F" w:rsidRPr="008D0C09">
        <w:rPr>
          <w:rFonts w:eastAsia="Times New Roman" w:cs="Times New Roman"/>
          <w:color w:val="000000" w:themeColor="text1"/>
          <w:szCs w:val="26"/>
        </w:rPr>
        <w:t xml:space="preserve"> hệ hai chiều và graphene</w:t>
      </w:r>
    </w:p>
    <w:p w:rsidR="006C41C3" w:rsidRPr="008D0C09" w:rsidRDefault="006C41C3" w:rsidP="00EE208A">
      <w:pPr>
        <w:spacing w:after="0" w:line="240" w:lineRule="auto"/>
        <w:jc w:val="both"/>
        <w:rPr>
          <w:rFonts w:eastAsia="Times New Roman" w:cs="Times New Roman"/>
          <w:color w:val="000000" w:themeColor="text1"/>
          <w:szCs w:val="26"/>
        </w:rPr>
      </w:pPr>
      <w:r w:rsidRPr="008D0C09">
        <w:rPr>
          <w:rFonts w:eastAsia="Times New Roman" w:cs="Times New Roman"/>
          <w:color w:val="000000" w:themeColor="text1"/>
          <w:szCs w:val="26"/>
        </w:rPr>
        <w:t>Ngành:</w:t>
      </w:r>
      <w:r w:rsidR="001602EA" w:rsidRPr="008D0C09">
        <w:rPr>
          <w:rFonts w:eastAsia="Times New Roman" w:cs="Times New Roman"/>
          <w:color w:val="000000" w:themeColor="text1"/>
          <w:szCs w:val="26"/>
        </w:rPr>
        <w:t xml:space="preserve"> Vật lý lý thuyết và Vật lý toán</w:t>
      </w:r>
    </w:p>
    <w:p w:rsidR="006C41C3" w:rsidRPr="008D0C09" w:rsidRDefault="006C41C3" w:rsidP="00EE208A">
      <w:pPr>
        <w:spacing w:after="0" w:line="240" w:lineRule="auto"/>
        <w:jc w:val="both"/>
        <w:rPr>
          <w:rFonts w:eastAsia="Times New Roman" w:cs="Times New Roman"/>
          <w:color w:val="000000" w:themeColor="text1"/>
          <w:szCs w:val="26"/>
        </w:rPr>
      </w:pPr>
      <w:r w:rsidRPr="008D0C09">
        <w:rPr>
          <w:rFonts w:eastAsia="Times New Roman" w:cs="Times New Roman"/>
          <w:color w:val="000000" w:themeColor="text1"/>
          <w:szCs w:val="26"/>
        </w:rPr>
        <w:t>Mã số ngành:</w:t>
      </w:r>
      <w:r w:rsidR="00854394">
        <w:rPr>
          <w:rFonts w:eastAsia="Times New Roman" w:cs="Times New Roman"/>
          <w:color w:val="000000" w:themeColor="text1"/>
          <w:szCs w:val="26"/>
        </w:rPr>
        <w:t xml:space="preserve"> 624401</w:t>
      </w:r>
      <w:r w:rsidR="001602EA" w:rsidRPr="008D0C09">
        <w:rPr>
          <w:rFonts w:eastAsia="Times New Roman" w:cs="Times New Roman"/>
          <w:color w:val="000000" w:themeColor="text1"/>
          <w:szCs w:val="26"/>
        </w:rPr>
        <w:t>03</w:t>
      </w:r>
    </w:p>
    <w:p w:rsidR="006C41C3" w:rsidRPr="00F43818" w:rsidRDefault="006C41C3" w:rsidP="00EE208A">
      <w:pPr>
        <w:spacing w:after="0" w:line="240" w:lineRule="auto"/>
        <w:jc w:val="both"/>
        <w:rPr>
          <w:rFonts w:eastAsia="Times New Roman" w:cs="Times New Roman"/>
          <w:color w:val="000000" w:themeColor="text1"/>
          <w:szCs w:val="26"/>
        </w:rPr>
      </w:pPr>
      <w:r w:rsidRPr="008D0C09">
        <w:rPr>
          <w:rFonts w:eastAsia="Times New Roman" w:cs="Times New Roman"/>
          <w:color w:val="000000" w:themeColor="text1"/>
          <w:szCs w:val="26"/>
        </w:rPr>
        <w:t>Họ tên nghiên cứu sinh:</w:t>
      </w:r>
      <w:r w:rsidR="001602EA" w:rsidRPr="008D0C09">
        <w:rPr>
          <w:rFonts w:eastAsia="Times New Roman" w:cs="Times New Roman"/>
          <w:color w:val="000000" w:themeColor="text1"/>
          <w:szCs w:val="26"/>
        </w:rPr>
        <w:t xml:space="preserve"> </w:t>
      </w:r>
      <w:r w:rsidR="001602EA" w:rsidRPr="00F43818">
        <w:rPr>
          <w:rFonts w:eastAsia="Times New Roman" w:cs="Times New Roman"/>
          <w:color w:val="000000" w:themeColor="text1"/>
          <w:szCs w:val="26"/>
        </w:rPr>
        <w:t>Trương Văn Tuấn</w:t>
      </w:r>
    </w:p>
    <w:p w:rsidR="006C41C3" w:rsidRPr="00F43818" w:rsidRDefault="006C41C3" w:rsidP="00EE208A">
      <w:pPr>
        <w:spacing w:after="0" w:line="240" w:lineRule="auto"/>
        <w:jc w:val="both"/>
        <w:rPr>
          <w:rFonts w:eastAsia="Times New Roman" w:cs="Times New Roman"/>
          <w:color w:val="000000" w:themeColor="text1"/>
          <w:szCs w:val="26"/>
        </w:rPr>
      </w:pPr>
      <w:r w:rsidRPr="00F43818">
        <w:rPr>
          <w:rFonts w:eastAsia="Times New Roman" w:cs="Times New Roman"/>
          <w:color w:val="000000" w:themeColor="text1"/>
          <w:szCs w:val="26"/>
        </w:rPr>
        <w:t>Khóa đào tạo:</w:t>
      </w:r>
      <w:r w:rsidR="001602EA" w:rsidRPr="00F43818">
        <w:rPr>
          <w:rFonts w:eastAsia="Times New Roman" w:cs="Times New Roman"/>
          <w:color w:val="000000" w:themeColor="text1"/>
          <w:szCs w:val="26"/>
        </w:rPr>
        <w:t xml:space="preserve"> 2017</w:t>
      </w:r>
    </w:p>
    <w:p w:rsidR="006C41C3" w:rsidRPr="00F43818" w:rsidRDefault="006C41C3" w:rsidP="00EE208A">
      <w:pPr>
        <w:spacing w:after="0" w:line="240" w:lineRule="auto"/>
        <w:jc w:val="both"/>
        <w:rPr>
          <w:rFonts w:eastAsia="Times New Roman" w:cs="Times New Roman"/>
          <w:color w:val="000000" w:themeColor="text1"/>
          <w:szCs w:val="26"/>
        </w:rPr>
      </w:pPr>
      <w:r w:rsidRPr="00F43818">
        <w:rPr>
          <w:rFonts w:eastAsia="Times New Roman" w:cs="Times New Roman"/>
          <w:color w:val="000000" w:themeColor="text1"/>
          <w:szCs w:val="26"/>
        </w:rPr>
        <w:t xml:space="preserve">Người hướng dẫn khoa học: </w:t>
      </w:r>
      <w:r w:rsidR="00955D22">
        <w:rPr>
          <w:rFonts w:eastAsia="Times New Roman" w:cs="Times New Roman"/>
          <w:color w:val="000000" w:themeColor="text1"/>
          <w:szCs w:val="26"/>
        </w:rPr>
        <w:t>GS.</w:t>
      </w:r>
      <w:r w:rsidR="001602EA" w:rsidRPr="00F43818">
        <w:rPr>
          <w:rFonts w:eastAsia="Times New Roman" w:cs="Times New Roman"/>
          <w:color w:val="000000" w:themeColor="text1"/>
          <w:szCs w:val="26"/>
        </w:rPr>
        <w:t>TS</w:t>
      </w:r>
      <w:r w:rsidR="00955D22">
        <w:rPr>
          <w:rFonts w:eastAsia="Times New Roman" w:cs="Times New Roman"/>
          <w:color w:val="000000" w:themeColor="text1"/>
          <w:szCs w:val="26"/>
        </w:rPr>
        <w:t>.</w:t>
      </w:r>
      <w:r w:rsidR="001602EA" w:rsidRPr="00F43818">
        <w:rPr>
          <w:rFonts w:eastAsia="Times New Roman" w:cs="Times New Roman"/>
          <w:color w:val="000000" w:themeColor="text1"/>
          <w:szCs w:val="26"/>
        </w:rPr>
        <w:t xml:space="preserve"> Nguyễn Quốc Khánh</w:t>
      </w:r>
    </w:p>
    <w:p w:rsidR="006C41C3" w:rsidRPr="008D0C09" w:rsidRDefault="006C41C3" w:rsidP="00EE208A">
      <w:pPr>
        <w:spacing w:after="0" w:line="240" w:lineRule="auto"/>
        <w:jc w:val="both"/>
        <w:rPr>
          <w:rFonts w:eastAsia="Times New Roman" w:cs="Times New Roman"/>
          <w:color w:val="000000" w:themeColor="text1"/>
          <w:szCs w:val="26"/>
        </w:rPr>
      </w:pPr>
      <w:r w:rsidRPr="008D0C09">
        <w:rPr>
          <w:rFonts w:eastAsia="Times New Roman" w:cs="Times New Roman"/>
          <w:color w:val="000000" w:themeColor="text1"/>
          <w:szCs w:val="26"/>
        </w:rPr>
        <w:t>Cơ sở đào tạo: T</w:t>
      </w:r>
      <w:r w:rsidR="00E409DC">
        <w:rPr>
          <w:rFonts w:eastAsia="Times New Roman" w:cs="Times New Roman"/>
          <w:color w:val="000000" w:themeColor="text1"/>
          <w:szCs w:val="26"/>
        </w:rPr>
        <w:t>rường Đại học Khoa học t</w:t>
      </w:r>
      <w:r w:rsidR="00F43818">
        <w:rPr>
          <w:rFonts w:eastAsia="Times New Roman" w:cs="Times New Roman"/>
          <w:color w:val="000000" w:themeColor="text1"/>
          <w:szCs w:val="26"/>
        </w:rPr>
        <w:t>ự nhiên</w:t>
      </w:r>
      <w:r w:rsidR="00E409DC">
        <w:rPr>
          <w:rFonts w:eastAsia="Times New Roman" w:cs="Times New Roman"/>
          <w:color w:val="000000" w:themeColor="text1"/>
          <w:szCs w:val="26"/>
        </w:rPr>
        <w:t>,</w:t>
      </w:r>
      <w:r w:rsidR="00F43818">
        <w:rPr>
          <w:rFonts w:eastAsia="Times New Roman" w:cs="Times New Roman"/>
          <w:color w:val="000000" w:themeColor="text1"/>
          <w:szCs w:val="26"/>
        </w:rPr>
        <w:t xml:space="preserve"> </w:t>
      </w:r>
      <w:r w:rsidR="00E409DC">
        <w:rPr>
          <w:rFonts w:eastAsia="Times New Roman" w:cs="Times New Roman"/>
          <w:color w:val="000000" w:themeColor="text1"/>
          <w:szCs w:val="26"/>
        </w:rPr>
        <w:t>ĐHQG-</w:t>
      </w:r>
      <w:r w:rsidRPr="008D0C09">
        <w:rPr>
          <w:rFonts w:eastAsia="Times New Roman" w:cs="Times New Roman"/>
          <w:color w:val="000000" w:themeColor="text1"/>
          <w:szCs w:val="26"/>
        </w:rPr>
        <w:t xml:space="preserve">HCM </w:t>
      </w:r>
    </w:p>
    <w:p w:rsidR="006C41C3" w:rsidRPr="008D0C09" w:rsidRDefault="006C41C3" w:rsidP="00D048CE">
      <w:pPr>
        <w:spacing w:before="120" w:after="0"/>
        <w:jc w:val="both"/>
        <w:rPr>
          <w:rFonts w:eastAsia="Times New Roman" w:cs="Times New Roman"/>
          <w:color w:val="000000" w:themeColor="text1"/>
          <w:szCs w:val="26"/>
        </w:rPr>
      </w:pPr>
      <w:r w:rsidRPr="008D0C09">
        <w:rPr>
          <w:rFonts w:eastAsia="Times New Roman" w:cs="Times New Roman"/>
          <w:b/>
          <w:bCs/>
          <w:color w:val="000000" w:themeColor="text1"/>
          <w:szCs w:val="26"/>
        </w:rPr>
        <w:t>1. TÓM TẮT NỘI DUNG LUẬN ÁN</w:t>
      </w:r>
      <w:r w:rsidRPr="008D0C09">
        <w:rPr>
          <w:rFonts w:eastAsia="Times New Roman" w:cs="Times New Roman"/>
          <w:color w:val="000000" w:themeColor="text1"/>
          <w:szCs w:val="26"/>
        </w:rPr>
        <w:t>:</w:t>
      </w:r>
    </w:p>
    <w:p w:rsidR="00387D85" w:rsidRPr="008D0C09" w:rsidRDefault="00387D85" w:rsidP="00D048CE">
      <w:pPr>
        <w:spacing w:after="0"/>
        <w:ind w:firstLine="284"/>
        <w:jc w:val="both"/>
        <w:rPr>
          <w:rFonts w:eastAsia="Times New Roman" w:cs="Times New Roman"/>
          <w:color w:val="000000" w:themeColor="text1"/>
          <w:szCs w:val="26"/>
        </w:rPr>
      </w:pPr>
      <w:r w:rsidRPr="008D0C09">
        <w:rPr>
          <w:rFonts w:eastAsia="Times New Roman" w:cs="Times New Roman"/>
          <w:color w:val="000000" w:themeColor="text1"/>
          <w:szCs w:val="26"/>
        </w:rPr>
        <w:t>Luận án khảo sát tính chất vận chuyển trong hệ 2D và graphene (điện tử hoặc lỗ trống trong giếng lượng tử vuông hữu hạn, vô hạn và điện tử trong BLG, các lớp đôi BLG-BLG,  BLG-Q2DEG):</w:t>
      </w:r>
    </w:p>
    <w:p w:rsidR="00387D85" w:rsidRPr="008D0C09" w:rsidRDefault="00387D85" w:rsidP="00D048CE">
      <w:pPr>
        <w:spacing w:after="0"/>
        <w:ind w:firstLine="284"/>
        <w:jc w:val="both"/>
        <w:rPr>
          <w:rFonts w:eastAsia="Times New Roman" w:cs="Times New Roman"/>
          <w:color w:val="000000" w:themeColor="text1"/>
          <w:szCs w:val="26"/>
        </w:rPr>
      </w:pPr>
      <w:r w:rsidRPr="008D0C09">
        <w:rPr>
          <w:rFonts w:eastAsia="Times New Roman" w:cs="Times New Roman"/>
          <w:color w:val="000000" w:themeColor="text1"/>
          <w:szCs w:val="26"/>
        </w:rPr>
        <w:t xml:space="preserve">- Với hệ khí điện tử chuẩn hai chiều - Q2DEG (trong giếng lượng tử vuông hữu hạn </w:t>
      </w:r>
      <w:r w:rsidRPr="008D0C09">
        <w:rPr>
          <w:rFonts w:cs="Times New Roman"/>
          <w:color w:val="000000" w:themeColor="text1"/>
          <w:szCs w:val="26"/>
        </w:rPr>
        <w:t>GaAs/In</w:t>
      </w:r>
      <w:r w:rsidRPr="008D0C09">
        <w:rPr>
          <w:rFonts w:cs="Times New Roman"/>
          <w:color w:val="000000" w:themeColor="text1"/>
          <w:szCs w:val="26"/>
          <w:vertAlign w:val="subscript"/>
        </w:rPr>
        <w:t>0.2</w:t>
      </w:r>
      <w:r w:rsidRPr="008D0C09">
        <w:rPr>
          <w:rFonts w:cs="Times New Roman"/>
          <w:color w:val="000000" w:themeColor="text1"/>
          <w:szCs w:val="26"/>
        </w:rPr>
        <w:t>Ga</w:t>
      </w:r>
      <w:r w:rsidRPr="008D0C09">
        <w:rPr>
          <w:rFonts w:cs="Times New Roman"/>
          <w:color w:val="000000" w:themeColor="text1"/>
          <w:szCs w:val="26"/>
          <w:vertAlign w:val="subscript"/>
        </w:rPr>
        <w:t>0.8</w:t>
      </w:r>
      <w:r w:rsidRPr="008D0C09">
        <w:rPr>
          <w:rFonts w:cs="Times New Roman"/>
          <w:color w:val="000000" w:themeColor="text1"/>
          <w:szCs w:val="26"/>
        </w:rPr>
        <w:t>As/GaAs</w:t>
      </w:r>
      <w:r w:rsidRPr="008D0C09">
        <w:rPr>
          <w:rFonts w:eastAsia="Times New Roman" w:cs="Times New Roman"/>
          <w:color w:val="000000" w:themeColor="text1"/>
          <w:szCs w:val="26"/>
        </w:rPr>
        <w:t xml:space="preserve"> và vô hạn </w:t>
      </w:r>
      <w:r w:rsidRPr="008D0C09">
        <w:rPr>
          <w:rFonts w:cs="Times New Roman"/>
          <w:color w:val="000000" w:themeColor="text1"/>
          <w:szCs w:val="26"/>
        </w:rPr>
        <w:t>AlGaN/GaN/AlGaN</w:t>
      </w:r>
      <w:r w:rsidRPr="008D0C09">
        <w:rPr>
          <w:rFonts w:eastAsiaTheme="minorEastAsia" w:cs="Times New Roman"/>
          <w:color w:val="000000" w:themeColor="text1"/>
          <w:szCs w:val="26"/>
        </w:rPr>
        <w:t>)</w:t>
      </w:r>
      <w:r w:rsidRPr="008D0C09">
        <w:rPr>
          <w:rFonts w:eastAsia="Times New Roman" w:cs="Times New Roman"/>
          <w:color w:val="000000" w:themeColor="text1"/>
          <w:szCs w:val="26"/>
        </w:rPr>
        <w:t xml:space="preserve">: chúng tôi khảo sát tất cả các thế tương tác quan trong từ thế tĩnh khả dĩ như: tán xạ tạp chất ion hóa xa RI, tạp chất nền BI, bề mặt nhám SR, </w:t>
      </w:r>
      <w:r w:rsidRPr="008D0C09">
        <w:rPr>
          <w:rFonts w:cs="Times New Roman"/>
          <w:color w:val="000000" w:themeColor="text1"/>
          <w:szCs w:val="26"/>
        </w:rPr>
        <w:t>thế biến dạ</w:t>
      </w:r>
      <w:r w:rsidR="00535ACB" w:rsidRPr="008D0C09">
        <w:rPr>
          <w:rFonts w:cs="Times New Roman"/>
          <w:color w:val="000000" w:themeColor="text1"/>
          <w:szCs w:val="26"/>
        </w:rPr>
        <w:t xml:space="preserve">ng DP, thế áp điện </w:t>
      </w:r>
      <w:r w:rsidR="00D63080" w:rsidRPr="008D0C09">
        <w:rPr>
          <w:rFonts w:cs="Times New Roman"/>
          <w:color w:val="000000" w:themeColor="text1"/>
          <w:szCs w:val="26"/>
        </w:rPr>
        <w:t xml:space="preserve">nhám </w:t>
      </w:r>
      <w:r w:rsidR="00535ACB" w:rsidRPr="008D0C09">
        <w:rPr>
          <w:rFonts w:cs="Times New Roman"/>
          <w:color w:val="000000" w:themeColor="text1"/>
          <w:szCs w:val="26"/>
        </w:rPr>
        <w:t>PE</w:t>
      </w:r>
      <w:r w:rsidRPr="008D0C09">
        <w:rPr>
          <w:rFonts w:cs="Times New Roman"/>
          <w:color w:val="000000" w:themeColor="text1"/>
          <w:szCs w:val="26"/>
        </w:rPr>
        <w:t xml:space="preserve">, </w:t>
      </w:r>
      <w:r w:rsidRPr="008D0C09">
        <w:rPr>
          <w:rFonts w:eastAsia="Times New Roman" w:cs="Times New Roman"/>
          <w:color w:val="000000" w:themeColor="text1"/>
          <w:szCs w:val="26"/>
        </w:rPr>
        <w:t>hợp kim AD, đến thế dao động phonon âm và phonon quang phân cực LO qua các đại lượng vật lý như thời gian hồi phục, điện trở suất, độ linh động. Từ đó, chúng ta có thể biết cơ chế tán xạ nào chiếm ưu thế trong các hiện tượng vật lý để làm cơ sở cho các nhà thực nghiệm cải tiến thiết bị.</w:t>
      </w:r>
    </w:p>
    <w:p w:rsidR="00387D85" w:rsidRDefault="00387D85" w:rsidP="00D048CE">
      <w:pPr>
        <w:spacing w:after="0"/>
        <w:ind w:firstLine="284"/>
        <w:jc w:val="both"/>
        <w:rPr>
          <w:rFonts w:eastAsia="Times New Roman" w:cs="Times New Roman"/>
          <w:szCs w:val="26"/>
        </w:rPr>
      </w:pPr>
      <w:r w:rsidRPr="008D0C09">
        <w:rPr>
          <w:rFonts w:eastAsia="Times New Roman" w:cs="Times New Roman"/>
          <w:color w:val="000000" w:themeColor="text1"/>
          <w:szCs w:val="26"/>
        </w:rPr>
        <w:t>- Với hệ chuẩn hai chiều là khí lỗ trống - Q2DHG (trong giếng lượng tử vuông hữu hạn</w:t>
      </w:r>
      <w:r w:rsidR="00FB24B9" w:rsidRPr="008D0C09">
        <w:rPr>
          <w:rFonts w:cs="Times New Roman"/>
          <w:color w:val="000000" w:themeColor="text1"/>
          <w:szCs w:val="26"/>
        </w:rPr>
        <w:t xml:space="preserve"> </w:t>
      </w:r>
      <w:r w:rsidRPr="008D0C09">
        <w:rPr>
          <w:rFonts w:cs="Times New Roman"/>
          <w:color w:val="000000" w:themeColor="text1"/>
          <w:szCs w:val="26"/>
        </w:rPr>
        <w:t>Si/Si</w:t>
      </w:r>
      <w:r w:rsidRPr="008D0C09">
        <w:rPr>
          <w:rFonts w:cs="Times New Roman"/>
          <w:color w:val="000000" w:themeColor="text1"/>
          <w:szCs w:val="26"/>
          <w:vertAlign w:val="subscript"/>
        </w:rPr>
        <w:t>1-</w:t>
      </w:r>
      <w:r w:rsidRPr="008D0C09">
        <w:rPr>
          <w:rFonts w:cs="Times New Roman"/>
          <w:i/>
          <w:iCs/>
          <w:color w:val="000000" w:themeColor="text1"/>
          <w:szCs w:val="26"/>
          <w:vertAlign w:val="subscript"/>
        </w:rPr>
        <w:t>x</w:t>
      </w:r>
      <w:r w:rsidRPr="008D0C09">
        <w:rPr>
          <w:rFonts w:cs="Times New Roman"/>
          <w:color w:val="000000" w:themeColor="text1"/>
          <w:szCs w:val="26"/>
        </w:rPr>
        <w:t>Ge</w:t>
      </w:r>
      <w:r w:rsidRPr="008D0C09">
        <w:rPr>
          <w:rFonts w:cs="Times New Roman"/>
          <w:i/>
          <w:iCs/>
          <w:color w:val="000000" w:themeColor="text1"/>
          <w:szCs w:val="26"/>
          <w:vertAlign w:val="subscript"/>
        </w:rPr>
        <w:t>x</w:t>
      </w:r>
      <w:r w:rsidRPr="008D0C09">
        <w:rPr>
          <w:rFonts w:cs="Times New Roman"/>
          <w:color w:val="000000" w:themeColor="text1"/>
          <w:szCs w:val="26"/>
        </w:rPr>
        <w:t>/Si</w:t>
      </w:r>
      <w:r w:rsidRPr="008D0C09">
        <w:rPr>
          <w:rFonts w:eastAsiaTheme="minorEastAsia" w:cs="Times New Roman"/>
          <w:color w:val="000000" w:themeColor="text1"/>
          <w:szCs w:val="26"/>
        </w:rPr>
        <w:t>)</w:t>
      </w:r>
      <w:r w:rsidRPr="008D0C09">
        <w:rPr>
          <w:rFonts w:eastAsia="Times New Roman" w:cs="Times New Roman"/>
          <w:color w:val="000000" w:themeColor="text1"/>
          <w:szCs w:val="26"/>
        </w:rPr>
        <w:t xml:space="preserve">: </w:t>
      </w:r>
      <w:r w:rsidRPr="008D0C09">
        <w:rPr>
          <w:rFonts w:cs="Times New Roman"/>
          <w:color w:val="000000" w:themeColor="text1"/>
          <w:szCs w:val="26"/>
        </w:rPr>
        <w:t xml:space="preserve">chúng tôi đã xem xét </w:t>
      </w:r>
      <w:r>
        <w:rPr>
          <w:rFonts w:cs="Times New Roman"/>
          <w:color w:val="000000" w:themeColor="text1"/>
          <w:szCs w:val="26"/>
        </w:rPr>
        <w:t xml:space="preserve">hầu hết các cơ chế tán xạ trong thực tế như </w:t>
      </w:r>
      <w:r>
        <w:rPr>
          <w:rFonts w:eastAsia="Times New Roman" w:cs="Times New Roman"/>
          <w:szCs w:val="26"/>
        </w:rPr>
        <w:t xml:space="preserve">tán xạ tạp chất ion hóa xa </w:t>
      </w:r>
      <w:r>
        <w:rPr>
          <w:rFonts w:cs="Times New Roman"/>
          <w:color w:val="000000" w:themeColor="text1"/>
          <w:szCs w:val="26"/>
        </w:rPr>
        <w:t xml:space="preserve">RI, </w:t>
      </w:r>
      <w:r>
        <w:rPr>
          <w:rFonts w:eastAsia="Times New Roman" w:cs="Times New Roman"/>
          <w:szCs w:val="26"/>
        </w:rPr>
        <w:t>bề mặt nhám</w:t>
      </w:r>
      <w:r>
        <w:rPr>
          <w:rFonts w:cs="Times New Roman"/>
          <w:color w:val="000000" w:themeColor="text1"/>
          <w:szCs w:val="26"/>
        </w:rPr>
        <w:t xml:space="preserve"> SR, </w:t>
      </w:r>
      <w:r>
        <w:rPr>
          <w:rFonts w:cs="Times New Roman"/>
          <w:szCs w:val="26"/>
        </w:rPr>
        <w:t>lệch mạng thế Coulomb DC, lệch mạng thế biến dạng DS</w:t>
      </w:r>
      <w:r>
        <w:rPr>
          <w:rFonts w:cs="Times New Roman"/>
          <w:color w:val="000000" w:themeColor="text1"/>
          <w:szCs w:val="26"/>
        </w:rPr>
        <w:t>, hợp kim AD và tán xạ phonon âm qua hai đại lượng vật lý là độ linh động và suất nhiệt điện. Kết quả của chúng tôi có thể được sử dụng để so sánh với dữ liệu thực nghiệm trong tương lai nhằm chỉ ra sự phụ thuộc của các đặc tính vận chuyển vào hiệu ứng chắn và sự xâm nhập của hàm sóng vào rào thế.</w:t>
      </w:r>
    </w:p>
    <w:p w:rsidR="00387D85" w:rsidRDefault="00387D85" w:rsidP="00D048CE">
      <w:pPr>
        <w:spacing w:after="0"/>
        <w:ind w:firstLine="284"/>
        <w:jc w:val="both"/>
        <w:rPr>
          <w:rFonts w:eastAsia="Times New Roman" w:cs="Times New Roman"/>
          <w:color w:val="000000" w:themeColor="text1"/>
          <w:szCs w:val="26"/>
        </w:rPr>
      </w:pPr>
      <w:r>
        <w:rPr>
          <w:rFonts w:eastAsia="Times New Roman" w:cs="Times New Roman"/>
          <w:color w:val="000000" w:themeColor="text1"/>
          <w:szCs w:val="26"/>
        </w:rPr>
        <w:t>- Với cấu trúc lớp dựa trên graphene, chúng tôi nghiên cứu ảnh hưởng của hiệu ứng chắn lên hệ số nhiệt điện phonon drag của BLG và của các lớp đôi BLG-BLG, BLG-Q2DEG. Kết quả của luận án cho chúng ta hiểu rõ hơn về cấu trúc ghép đôi và ảnh hưởng của tương tác nhiều hạt lên các tính chất vận chuyển.</w:t>
      </w:r>
    </w:p>
    <w:p w:rsidR="006C41C3" w:rsidRDefault="006C41C3" w:rsidP="00D048CE">
      <w:pPr>
        <w:spacing w:before="120" w:after="0"/>
        <w:jc w:val="both"/>
        <w:rPr>
          <w:rFonts w:eastAsia="Times New Roman" w:cs="Times New Roman"/>
          <w:szCs w:val="26"/>
        </w:rPr>
      </w:pPr>
      <w:r w:rsidRPr="006C41C3">
        <w:rPr>
          <w:rFonts w:eastAsia="Times New Roman" w:cs="Times New Roman"/>
          <w:b/>
          <w:bCs/>
          <w:szCs w:val="26"/>
        </w:rPr>
        <w:t>2. NHỮNG KẾT QUẢ MỚI CỦA LUẬN ÁN</w:t>
      </w:r>
      <w:r w:rsidRPr="006C41C3">
        <w:rPr>
          <w:rFonts w:eastAsia="Times New Roman" w:cs="Times New Roman"/>
          <w:szCs w:val="26"/>
        </w:rPr>
        <w:t>:</w:t>
      </w:r>
    </w:p>
    <w:p w:rsidR="00387D85" w:rsidRDefault="00387D85" w:rsidP="00D048CE">
      <w:pPr>
        <w:spacing w:after="0"/>
        <w:ind w:firstLine="284"/>
        <w:jc w:val="both"/>
        <w:rPr>
          <w:rFonts w:eastAsia="Times New Roman" w:cs="Times New Roman"/>
          <w:szCs w:val="26"/>
        </w:rPr>
      </w:pPr>
      <w:r>
        <w:rPr>
          <w:rFonts w:eastAsia="Times New Roman" w:cs="Times New Roman"/>
          <w:color w:val="000000" w:themeColor="text1"/>
          <w:szCs w:val="26"/>
        </w:rPr>
        <w:t xml:space="preserve">Các kết quả về giếng lượng tử vuông hữu hạn </w:t>
      </w:r>
      <w:r>
        <w:rPr>
          <w:rFonts w:cs="Times New Roman"/>
          <w:color w:val="000000" w:themeColor="text1"/>
          <w:szCs w:val="26"/>
        </w:rPr>
        <w:t>GaAs/In</w:t>
      </w:r>
      <w:r>
        <w:rPr>
          <w:rFonts w:cs="Times New Roman"/>
          <w:color w:val="000000" w:themeColor="text1"/>
          <w:szCs w:val="26"/>
          <w:vertAlign w:val="subscript"/>
        </w:rPr>
        <w:t>0.2</w:t>
      </w:r>
      <w:r>
        <w:rPr>
          <w:rFonts w:cs="Times New Roman"/>
          <w:color w:val="000000" w:themeColor="text1"/>
          <w:szCs w:val="26"/>
        </w:rPr>
        <w:t>Ga</w:t>
      </w:r>
      <w:r>
        <w:rPr>
          <w:rFonts w:cs="Times New Roman"/>
          <w:color w:val="000000" w:themeColor="text1"/>
          <w:szCs w:val="26"/>
          <w:vertAlign w:val="subscript"/>
        </w:rPr>
        <w:t>0.8</w:t>
      </w:r>
      <w:r>
        <w:rPr>
          <w:rFonts w:cs="Times New Roman"/>
          <w:color w:val="000000" w:themeColor="text1"/>
          <w:szCs w:val="26"/>
        </w:rPr>
        <w:t>As/GaAs</w:t>
      </w:r>
      <w:r>
        <w:rPr>
          <w:rFonts w:eastAsia="Times New Roman" w:cs="Times New Roman"/>
          <w:color w:val="000000" w:themeColor="text1"/>
          <w:szCs w:val="26"/>
        </w:rPr>
        <w:t xml:space="preserve"> với bốn cơ chế tá</w:t>
      </w:r>
      <w:r w:rsidR="00FB24B9">
        <w:rPr>
          <w:rFonts w:eastAsia="Times New Roman" w:cs="Times New Roman"/>
          <w:color w:val="000000" w:themeColor="text1"/>
          <w:szCs w:val="26"/>
        </w:rPr>
        <w:t>n xạ thế tĩnh RI, BI, SR, và PE</w:t>
      </w:r>
      <w:r>
        <w:rPr>
          <w:rFonts w:eastAsia="Times New Roman" w:cs="Times New Roman"/>
          <w:color w:val="000000" w:themeColor="text1"/>
          <w:szCs w:val="26"/>
        </w:rPr>
        <w:t xml:space="preserve"> trong ba mô hình của </w:t>
      </w:r>
      <w:r>
        <w:rPr>
          <w:rFonts w:eastAsia="Times New Roman" w:cs="Times New Roman"/>
          <w:i/>
          <w:iCs/>
          <w:color w:val="000000" w:themeColor="text1"/>
          <w:szCs w:val="26"/>
        </w:rPr>
        <w:t>G</w:t>
      </w:r>
      <w:r>
        <w:rPr>
          <w:rFonts w:eastAsia="Times New Roman" w:cs="Times New Roman"/>
          <w:color w:val="000000" w:themeColor="text1"/>
          <w:szCs w:val="26"/>
        </w:rPr>
        <w:t>(</w:t>
      </w:r>
      <w:r>
        <w:rPr>
          <w:rFonts w:eastAsia="Times New Roman" w:cs="Times New Roman"/>
          <w:i/>
          <w:iCs/>
          <w:color w:val="000000" w:themeColor="text1"/>
          <w:szCs w:val="26"/>
        </w:rPr>
        <w:t>q</w:t>
      </w:r>
      <w:r>
        <w:rPr>
          <w:rFonts w:eastAsia="Times New Roman" w:cs="Times New Roman"/>
          <w:color w:val="000000" w:themeColor="text1"/>
          <w:szCs w:val="26"/>
        </w:rPr>
        <w:t xml:space="preserve">) ở nhiệt độ bằng không và hữu hạn qua tỉ số </w:t>
      </w:r>
      <m:oMath>
        <m:sSub>
          <m:sSubPr>
            <m:ctrlPr>
              <w:rPr>
                <w:rFonts w:ascii="Cambria Math" w:eastAsia="Times New Roman" w:hAnsi="Cambria Math" w:cs="Times New Roman"/>
                <w:i/>
                <w:color w:val="000000" w:themeColor="text1"/>
                <w:szCs w:val="26"/>
              </w:rPr>
            </m:ctrlPr>
          </m:sSubPr>
          <m:e>
            <m:r>
              <w:rPr>
                <w:rFonts w:ascii="Cambria Math" w:eastAsia="Times New Roman" w:hAnsi="Cambria Math" w:cs="Times New Roman"/>
                <w:color w:val="000000" w:themeColor="text1"/>
                <w:szCs w:val="26"/>
              </w:rPr>
              <m:t>τ</m:t>
            </m:r>
          </m:e>
          <m:sub>
            <m:r>
              <w:rPr>
                <w:rFonts w:ascii="Cambria Math" w:eastAsia="Times New Roman" w:hAnsi="Cambria Math" w:cs="Times New Roman"/>
                <w:color w:val="000000" w:themeColor="text1"/>
                <w:szCs w:val="26"/>
              </w:rPr>
              <m:t>t</m:t>
            </m:r>
          </m:sub>
        </m:sSub>
        <m:r>
          <w:rPr>
            <w:rFonts w:ascii="Cambria Math" w:eastAsia="Times New Roman" w:hAnsi="Cambria Math" w:cs="Times New Roman"/>
            <w:color w:val="000000" w:themeColor="text1"/>
            <w:szCs w:val="26"/>
          </w:rPr>
          <m:t>(</m:t>
        </m:r>
        <m:sSub>
          <m:sSubPr>
            <m:ctrlPr>
              <w:rPr>
                <w:rFonts w:ascii="Cambria Math" w:eastAsia="Times New Roman" w:hAnsi="Cambria Math" w:cs="Times New Roman"/>
                <w:b/>
                <w:i/>
                <w:color w:val="000000" w:themeColor="text1"/>
                <w:szCs w:val="26"/>
              </w:rPr>
            </m:ctrlPr>
          </m:sSubPr>
          <m:e>
            <m:r>
              <w:rPr>
                <w:rFonts w:ascii="Cambria Math" w:eastAsia="Times New Roman" w:hAnsi="Cambria Math" w:cs="Times New Roman"/>
                <w:color w:val="000000" w:themeColor="text1"/>
                <w:szCs w:val="26"/>
              </w:rPr>
              <m:t>E</m:t>
            </m:r>
          </m:e>
          <m:sub>
            <m:r>
              <m:rPr>
                <m:sty m:val="bi"/>
              </m:rPr>
              <w:rPr>
                <w:rFonts w:ascii="Cambria Math" w:eastAsia="Times New Roman" w:hAnsi="Cambria Math" w:cs="Times New Roman"/>
                <w:color w:val="000000" w:themeColor="text1"/>
                <w:szCs w:val="26"/>
              </w:rPr>
              <m:t>k</m:t>
            </m:r>
          </m:sub>
        </m:sSub>
        <m:r>
          <w:rPr>
            <w:rFonts w:ascii="Cambria Math" w:eastAsia="Times New Roman" w:hAnsi="Cambria Math" w:cs="Times New Roman"/>
            <w:color w:val="000000" w:themeColor="text1"/>
            <w:szCs w:val="26"/>
          </w:rPr>
          <m:t>)/</m:t>
        </m:r>
        <m:sSub>
          <m:sSubPr>
            <m:ctrlPr>
              <w:rPr>
                <w:rFonts w:ascii="Cambria Math" w:eastAsia="Times New Roman" w:hAnsi="Cambria Math" w:cs="Times New Roman"/>
                <w:i/>
                <w:color w:val="000000" w:themeColor="text1"/>
                <w:szCs w:val="26"/>
              </w:rPr>
            </m:ctrlPr>
          </m:sSubPr>
          <m:e>
            <m:r>
              <w:rPr>
                <w:rFonts w:ascii="Cambria Math" w:eastAsia="Times New Roman" w:hAnsi="Cambria Math" w:cs="Times New Roman"/>
                <w:color w:val="000000" w:themeColor="text1"/>
                <w:szCs w:val="26"/>
              </w:rPr>
              <m:t>τ</m:t>
            </m:r>
          </m:e>
          <m:sub>
            <m:r>
              <w:rPr>
                <w:rFonts w:ascii="Cambria Math" w:eastAsia="Times New Roman" w:hAnsi="Cambria Math" w:cs="Times New Roman"/>
                <w:color w:val="000000" w:themeColor="text1"/>
                <w:szCs w:val="26"/>
              </w:rPr>
              <m:t>s</m:t>
            </m:r>
          </m:sub>
        </m:sSub>
        <m:r>
          <w:rPr>
            <w:rFonts w:ascii="Cambria Math" w:eastAsia="Times New Roman" w:hAnsi="Cambria Math" w:cs="Times New Roman"/>
            <w:color w:val="000000" w:themeColor="text1"/>
            <w:szCs w:val="26"/>
          </w:rPr>
          <m:t>(</m:t>
        </m:r>
        <m:sSub>
          <m:sSubPr>
            <m:ctrlPr>
              <w:rPr>
                <w:rFonts w:ascii="Cambria Math" w:eastAsia="Times New Roman" w:hAnsi="Cambria Math" w:cs="Times New Roman"/>
                <w:b/>
                <w:i/>
                <w:color w:val="000000" w:themeColor="text1"/>
                <w:szCs w:val="26"/>
              </w:rPr>
            </m:ctrlPr>
          </m:sSubPr>
          <m:e>
            <m:r>
              <w:rPr>
                <w:rFonts w:ascii="Cambria Math" w:eastAsia="Times New Roman" w:hAnsi="Cambria Math" w:cs="Times New Roman"/>
                <w:color w:val="000000" w:themeColor="text1"/>
                <w:szCs w:val="26"/>
              </w:rPr>
              <m:t>E</m:t>
            </m:r>
          </m:e>
          <m:sub>
            <m:r>
              <m:rPr>
                <m:sty m:val="bi"/>
              </m:rPr>
              <w:rPr>
                <w:rFonts w:ascii="Cambria Math" w:eastAsia="Times New Roman" w:hAnsi="Cambria Math" w:cs="Times New Roman"/>
                <w:color w:val="000000" w:themeColor="text1"/>
                <w:szCs w:val="26"/>
              </w:rPr>
              <m:t>k</m:t>
            </m:r>
          </m:sub>
        </m:sSub>
        <m:r>
          <w:rPr>
            <w:rFonts w:ascii="Cambria Math" w:eastAsia="Times New Roman" w:hAnsi="Cambria Math" w:cs="Times New Roman"/>
            <w:color w:val="000000" w:themeColor="text1"/>
            <w:szCs w:val="26"/>
          </w:rPr>
          <m:t>)</m:t>
        </m:r>
      </m:oMath>
      <w:r>
        <w:rPr>
          <w:rFonts w:eastAsia="Times New Roman" w:cs="Times New Roman"/>
          <w:color w:val="000000" w:themeColor="text1"/>
          <w:szCs w:val="26"/>
        </w:rPr>
        <w:t xml:space="preserve"> (được công bố trong bài báo </w:t>
      </w:r>
      <w:r>
        <w:rPr>
          <w:rFonts w:eastAsia="Calibri" w:cs="Times New Roman"/>
          <w:i/>
          <w:iCs/>
          <w:color w:val="000000" w:themeColor="text1"/>
          <w:szCs w:val="26"/>
        </w:rPr>
        <w:t xml:space="preserve">Science &amp; Technology Development Journal – Natural Sciences </w:t>
      </w:r>
      <w:r>
        <w:rPr>
          <w:rFonts w:eastAsia="Calibri" w:cs="Times New Roman"/>
          <w:color w:val="000000" w:themeColor="text1"/>
          <w:szCs w:val="26"/>
        </w:rPr>
        <w:t>(2020)</w:t>
      </w:r>
      <w:r>
        <w:rPr>
          <w:rFonts w:eastAsia="Calibri" w:cs="Times New Roman"/>
          <w:i/>
          <w:iCs/>
          <w:color w:val="000000" w:themeColor="text1"/>
          <w:szCs w:val="26"/>
        </w:rPr>
        <w:t xml:space="preserve">, </w:t>
      </w:r>
      <w:r>
        <w:rPr>
          <w:rFonts w:eastAsia="Calibri" w:cs="Times New Roman"/>
          <w:color w:val="000000" w:themeColor="text1"/>
          <w:szCs w:val="26"/>
        </w:rPr>
        <w:t>3(3): 180-187</w:t>
      </w:r>
      <w:r w:rsidR="00E409DC">
        <w:rPr>
          <w:rFonts w:eastAsia="Calibri" w:cs="Times New Roman"/>
          <w:color w:val="000000" w:themeColor="text1"/>
          <w:szCs w:val="26"/>
        </w:rPr>
        <w:t>,</w:t>
      </w:r>
      <w:r>
        <w:rPr>
          <w:rFonts w:eastAsia="Calibri" w:cs="Times New Roman"/>
          <w:color w:val="000000" w:themeColor="text1"/>
          <w:szCs w:val="26"/>
        </w:rPr>
        <w:t xml:space="preserve"> </w:t>
      </w:r>
      <w:hyperlink w:history="1">
        <w:r w:rsidR="00E409DC" w:rsidRPr="00E409DC">
          <w:rPr>
            <w:rStyle w:val="Hyperlink"/>
            <w:rFonts w:eastAsia="Calibri"/>
            <w:color w:val="000000" w:themeColor="text1"/>
            <w:szCs w:val="26"/>
            <w:u w:val="none"/>
          </w:rPr>
          <w:t>https:</w:t>
        </w:r>
        <w:r w:rsidR="00E409DC" w:rsidRPr="00E409DC">
          <w:rPr>
            <w:rStyle w:val="Hyperlink"/>
            <w:color w:val="000000" w:themeColor="text1"/>
            <w:szCs w:val="26"/>
            <w:u w:val="none"/>
          </w:rPr>
          <w:t>//doi.org /10.32508/stdjns.v3i3.638</w:t>
        </w:r>
      </w:hyperlink>
      <w:r w:rsidRPr="00FB24B9">
        <w:rPr>
          <w:rFonts w:eastAsia="Times New Roman" w:cs="Times New Roman"/>
          <w:color w:val="000000" w:themeColor="text1"/>
          <w:szCs w:val="26"/>
        </w:rPr>
        <w:t xml:space="preserve">) và </w:t>
      </w:r>
      <m:oMath>
        <m:r>
          <w:rPr>
            <w:rFonts w:ascii="Cambria Math" w:eastAsia="Times New Roman" w:hAnsi="Cambria Math" w:cs="Times New Roman"/>
            <w:color w:val="000000" w:themeColor="text1"/>
            <w:szCs w:val="26"/>
          </w:rPr>
          <m:t>ρ(</m:t>
        </m:r>
        <m:sSub>
          <m:sSubPr>
            <m:ctrlPr>
              <w:rPr>
                <w:rFonts w:ascii="Cambria Math" w:eastAsia="Times New Roman" w:hAnsi="Cambria Math" w:cs="Times New Roman"/>
                <w:b/>
                <w:i/>
                <w:color w:val="000000" w:themeColor="text1"/>
                <w:szCs w:val="26"/>
              </w:rPr>
            </m:ctrlPr>
          </m:sSubPr>
          <m:e>
            <m:r>
              <w:rPr>
                <w:rFonts w:ascii="Cambria Math" w:eastAsia="Times New Roman" w:hAnsi="Cambria Math" w:cs="Times New Roman"/>
                <w:color w:val="000000" w:themeColor="text1"/>
                <w:szCs w:val="26"/>
              </w:rPr>
              <m:t>B</m:t>
            </m:r>
          </m:e>
          <m:sub>
            <m:r>
              <w:rPr>
                <w:rFonts w:ascii="Cambria Math" w:eastAsia="Times New Roman" w:hAnsi="Cambria Math" w:cs="Times New Roman"/>
                <w:color w:val="000000" w:themeColor="text1"/>
                <w:szCs w:val="26"/>
              </w:rPr>
              <m:t>s</m:t>
            </m:r>
          </m:sub>
        </m:sSub>
        <m:r>
          <w:rPr>
            <w:rFonts w:ascii="Cambria Math" w:eastAsia="Times New Roman" w:hAnsi="Cambria Math" w:cs="Times New Roman"/>
            <w:color w:val="000000" w:themeColor="text1"/>
            <w:szCs w:val="26"/>
          </w:rPr>
          <m:t>)/ρ(B=0)</m:t>
        </m:r>
      </m:oMath>
      <w:r w:rsidRPr="00FB24B9">
        <w:rPr>
          <w:rFonts w:eastAsia="Times New Roman" w:cs="Times New Roman"/>
          <w:color w:val="000000" w:themeColor="text1"/>
          <w:szCs w:val="26"/>
        </w:rPr>
        <w:t xml:space="preserve"> (được công bố trong bài báo </w:t>
      </w:r>
      <w:r w:rsidRPr="00FB24B9">
        <w:rPr>
          <w:rFonts w:eastAsia="Calibri" w:cs="Times New Roman"/>
          <w:i/>
          <w:iCs/>
          <w:color w:val="000000" w:themeColor="text1"/>
          <w:szCs w:val="26"/>
        </w:rPr>
        <w:t xml:space="preserve">Communications in Physics </w:t>
      </w:r>
      <w:r w:rsidRPr="00FB24B9">
        <w:rPr>
          <w:rFonts w:eastAsia="Calibri" w:cs="Times New Roman"/>
          <w:iCs/>
          <w:color w:val="000000" w:themeColor="text1"/>
          <w:szCs w:val="26"/>
        </w:rPr>
        <w:t>(2020)</w:t>
      </w:r>
      <w:r w:rsidRPr="00FB24B9">
        <w:rPr>
          <w:rFonts w:eastAsia="Calibri" w:cs="Times New Roman"/>
          <w:color w:val="000000" w:themeColor="text1"/>
          <w:szCs w:val="26"/>
        </w:rPr>
        <w:t>, 30(2):123</w:t>
      </w:r>
      <w:r w:rsidR="00E409DC">
        <w:rPr>
          <w:rFonts w:eastAsia="Calibri" w:cs="Times New Roman"/>
          <w:color w:val="000000" w:themeColor="text1"/>
          <w:szCs w:val="26"/>
        </w:rPr>
        <w:t>,</w:t>
      </w:r>
      <w:r w:rsidRPr="00E409DC">
        <w:rPr>
          <w:rFonts w:eastAsia="Calibri" w:cs="Times New Roman"/>
          <w:color w:val="000000" w:themeColor="text1"/>
          <w:szCs w:val="26"/>
        </w:rPr>
        <w:t xml:space="preserve"> </w:t>
      </w:r>
      <w:hyperlink r:id="rId8" w:history="1">
        <w:r w:rsidR="00E409DC" w:rsidRPr="00E409DC">
          <w:rPr>
            <w:rStyle w:val="Hyperlink"/>
            <w:rFonts w:eastAsia="Calibri"/>
            <w:color w:val="000000" w:themeColor="text1"/>
            <w:szCs w:val="26"/>
            <w:u w:val="none"/>
          </w:rPr>
          <w:t>https://doi.org/10.15625/0868-3166 /30/2/14446</w:t>
        </w:r>
      </w:hyperlink>
      <w:r w:rsidRPr="00E409DC">
        <w:rPr>
          <w:rFonts w:eastAsia="Times New Roman" w:cs="Times New Roman"/>
          <w:color w:val="000000" w:themeColor="text1"/>
          <w:szCs w:val="26"/>
        </w:rPr>
        <w:t xml:space="preserve">) </w:t>
      </w:r>
      <w:r>
        <w:rPr>
          <w:rFonts w:eastAsia="Times New Roman" w:cs="Times New Roman"/>
          <w:color w:val="000000" w:themeColor="text1"/>
          <w:szCs w:val="26"/>
        </w:rPr>
        <w:t xml:space="preserve">cho thấy hiệu ứng tương quan trao đổi ảnh hưởng đáng kể ở mật độ thấp. </w:t>
      </w:r>
      <w:r>
        <w:rPr>
          <w:rFonts w:eastAsia="Times New Roman" w:cs="Times New Roman"/>
          <w:color w:val="000000" w:themeColor="text1"/>
          <w:szCs w:val="26"/>
          <w:lang w:val="fr-FR"/>
        </w:rPr>
        <w:t xml:space="preserve">Ở mật độ cao, tỉ số </w:t>
      </w:r>
      <m:oMath>
        <m:sSub>
          <m:sSubPr>
            <m:ctrlPr>
              <w:rPr>
                <w:rFonts w:ascii="Cambria Math" w:eastAsia="Times New Roman" w:hAnsi="Cambria Math" w:cs="Times New Roman"/>
                <w:i/>
                <w:color w:val="000000" w:themeColor="text1"/>
                <w:szCs w:val="26"/>
              </w:rPr>
            </m:ctrlPr>
          </m:sSubPr>
          <m:e>
            <m:r>
              <w:rPr>
                <w:rFonts w:ascii="Cambria Math" w:eastAsia="Times New Roman" w:hAnsi="Cambria Math" w:cs="Times New Roman"/>
                <w:color w:val="000000" w:themeColor="text1"/>
                <w:szCs w:val="26"/>
              </w:rPr>
              <m:t>τ</m:t>
            </m:r>
          </m:e>
          <m:sub>
            <m:r>
              <w:rPr>
                <w:rFonts w:ascii="Cambria Math" w:eastAsia="Times New Roman" w:hAnsi="Cambria Math" w:cs="Times New Roman"/>
                <w:color w:val="000000" w:themeColor="text1"/>
                <w:szCs w:val="26"/>
              </w:rPr>
              <m:t>t</m:t>
            </m:r>
          </m:sub>
        </m:sSub>
        <m:r>
          <w:rPr>
            <w:rFonts w:ascii="Cambria Math" w:eastAsia="Times New Roman" w:hAnsi="Cambria Math" w:cs="Times New Roman"/>
            <w:color w:val="000000" w:themeColor="text1"/>
            <w:szCs w:val="26"/>
          </w:rPr>
          <m:t>(</m:t>
        </m:r>
        <m:sSub>
          <m:sSubPr>
            <m:ctrlPr>
              <w:rPr>
                <w:rFonts w:ascii="Cambria Math" w:eastAsia="Times New Roman" w:hAnsi="Cambria Math" w:cs="Times New Roman"/>
                <w:b/>
                <w:i/>
                <w:color w:val="000000" w:themeColor="text1"/>
                <w:szCs w:val="26"/>
              </w:rPr>
            </m:ctrlPr>
          </m:sSubPr>
          <m:e>
            <m:r>
              <w:rPr>
                <w:rFonts w:ascii="Cambria Math" w:eastAsia="Times New Roman" w:hAnsi="Cambria Math" w:cs="Times New Roman"/>
                <w:color w:val="000000" w:themeColor="text1"/>
                <w:szCs w:val="26"/>
              </w:rPr>
              <m:t>E</m:t>
            </m:r>
          </m:e>
          <m:sub>
            <m:r>
              <m:rPr>
                <m:sty m:val="bi"/>
              </m:rPr>
              <w:rPr>
                <w:rFonts w:ascii="Cambria Math" w:eastAsia="Times New Roman" w:hAnsi="Cambria Math" w:cs="Times New Roman"/>
                <w:color w:val="000000" w:themeColor="text1"/>
                <w:szCs w:val="26"/>
              </w:rPr>
              <m:t>k</m:t>
            </m:r>
          </m:sub>
        </m:sSub>
        <m:r>
          <w:rPr>
            <w:rFonts w:ascii="Cambria Math" w:eastAsia="Times New Roman" w:hAnsi="Cambria Math" w:cs="Times New Roman"/>
            <w:color w:val="000000" w:themeColor="text1"/>
            <w:szCs w:val="26"/>
          </w:rPr>
          <m:t>)/</m:t>
        </m:r>
        <m:sSub>
          <m:sSubPr>
            <m:ctrlPr>
              <w:rPr>
                <w:rFonts w:ascii="Cambria Math" w:eastAsia="Times New Roman" w:hAnsi="Cambria Math" w:cs="Times New Roman"/>
                <w:i/>
                <w:color w:val="000000" w:themeColor="text1"/>
                <w:szCs w:val="26"/>
              </w:rPr>
            </m:ctrlPr>
          </m:sSubPr>
          <m:e>
            <m:r>
              <w:rPr>
                <w:rFonts w:ascii="Cambria Math" w:eastAsia="Times New Roman" w:hAnsi="Cambria Math" w:cs="Times New Roman"/>
                <w:color w:val="000000" w:themeColor="text1"/>
                <w:szCs w:val="26"/>
              </w:rPr>
              <m:t>τ</m:t>
            </m:r>
          </m:e>
          <m:sub>
            <m:r>
              <w:rPr>
                <w:rFonts w:ascii="Cambria Math" w:eastAsia="Times New Roman" w:hAnsi="Cambria Math" w:cs="Times New Roman"/>
                <w:color w:val="000000" w:themeColor="text1"/>
                <w:szCs w:val="26"/>
              </w:rPr>
              <m:t>s</m:t>
            </m:r>
          </m:sub>
        </m:sSub>
        <m:r>
          <w:rPr>
            <w:rFonts w:ascii="Cambria Math" w:eastAsia="Times New Roman" w:hAnsi="Cambria Math" w:cs="Times New Roman"/>
            <w:color w:val="000000" w:themeColor="text1"/>
            <w:szCs w:val="26"/>
          </w:rPr>
          <m:t>(</m:t>
        </m:r>
        <m:sSub>
          <m:sSubPr>
            <m:ctrlPr>
              <w:rPr>
                <w:rFonts w:ascii="Cambria Math" w:eastAsia="Times New Roman" w:hAnsi="Cambria Math" w:cs="Times New Roman"/>
                <w:b/>
                <w:i/>
                <w:color w:val="000000" w:themeColor="text1"/>
                <w:szCs w:val="26"/>
              </w:rPr>
            </m:ctrlPr>
          </m:sSubPr>
          <m:e>
            <m:r>
              <w:rPr>
                <w:rFonts w:ascii="Cambria Math" w:eastAsia="Times New Roman" w:hAnsi="Cambria Math" w:cs="Times New Roman"/>
                <w:color w:val="000000" w:themeColor="text1"/>
                <w:szCs w:val="26"/>
              </w:rPr>
              <m:t>E</m:t>
            </m:r>
          </m:e>
          <m:sub>
            <m:r>
              <m:rPr>
                <m:sty m:val="bi"/>
              </m:rPr>
              <w:rPr>
                <w:rFonts w:ascii="Cambria Math" w:eastAsia="Times New Roman" w:hAnsi="Cambria Math" w:cs="Times New Roman"/>
                <w:color w:val="000000" w:themeColor="text1"/>
                <w:szCs w:val="26"/>
              </w:rPr>
              <m:t>k</m:t>
            </m:r>
          </m:sub>
        </m:sSub>
        <m:r>
          <w:rPr>
            <w:rFonts w:ascii="Cambria Math" w:eastAsia="Times New Roman" w:hAnsi="Cambria Math" w:cs="Times New Roman"/>
            <w:szCs w:val="26"/>
          </w:rPr>
          <m:t>)</m:t>
        </m:r>
      </m:oMath>
      <w:r>
        <w:rPr>
          <w:rFonts w:eastAsia="Times New Roman" w:cs="Times New Roman"/>
          <w:szCs w:val="26"/>
        </w:rPr>
        <w:t xml:space="preserve"> </w:t>
      </w:r>
      <w:r>
        <w:rPr>
          <w:rFonts w:eastAsia="Times New Roman" w:cs="Times New Roman"/>
          <w:szCs w:val="26"/>
          <w:lang w:val="fr-FR"/>
        </w:rPr>
        <w:t xml:space="preserve">không phụ thuộc </w:t>
      </w:r>
      <w:r>
        <w:rPr>
          <w:rFonts w:eastAsia="Times New Roman" w:cs="Times New Roman"/>
          <w:szCs w:val="26"/>
          <w:lang w:val="fr-FR"/>
        </w:rPr>
        <w:lastRenderedPageBreak/>
        <w:t xml:space="preserve">vào LFC và tăng theo sự tăng mật độ. Sự phụ thuộc của điện trở suất vào từ trường, mật độ </w:t>
      </w:r>
      <w:r>
        <w:rPr>
          <w:rFonts w:eastAsia="Times New Roman" w:cs="Times New Roman"/>
          <w:i/>
          <w:iCs/>
          <w:szCs w:val="26"/>
          <w:lang w:val="fr-FR"/>
        </w:rPr>
        <w:t>N</w:t>
      </w:r>
      <w:r>
        <w:rPr>
          <w:rFonts w:eastAsia="Times New Roman" w:cs="Times New Roman"/>
          <w:i/>
          <w:iCs/>
          <w:szCs w:val="26"/>
          <w:vertAlign w:val="subscript"/>
          <w:lang w:val="fr-FR"/>
        </w:rPr>
        <w:t>s</w:t>
      </w:r>
      <w:r>
        <w:rPr>
          <w:rFonts w:eastAsia="Times New Roman" w:cs="Times New Roman"/>
          <w:szCs w:val="26"/>
          <w:lang w:val="fr-FR"/>
        </w:rPr>
        <w:t xml:space="preserve">, bề rộng giếng </w:t>
      </w:r>
      <w:r>
        <w:rPr>
          <w:rFonts w:eastAsia="Times New Roman" w:cs="Times New Roman"/>
          <w:i/>
          <w:iCs/>
          <w:szCs w:val="26"/>
          <w:lang w:val="fr-FR"/>
        </w:rPr>
        <w:t>L</w:t>
      </w:r>
      <w:r>
        <w:rPr>
          <w:rFonts w:eastAsia="Times New Roman" w:cs="Times New Roman"/>
          <w:szCs w:val="26"/>
          <w:lang w:val="fr-FR"/>
        </w:rPr>
        <w:t xml:space="preserve">, nhiệt độ </w:t>
      </w:r>
      <w:r>
        <w:rPr>
          <w:rFonts w:eastAsia="Times New Roman" w:cs="Times New Roman"/>
          <w:i/>
          <w:iCs/>
          <w:szCs w:val="26"/>
          <w:lang w:val="fr-FR"/>
        </w:rPr>
        <w:t>T</w:t>
      </w:r>
      <w:r>
        <w:rPr>
          <w:rFonts w:eastAsia="Times New Roman" w:cs="Times New Roman"/>
          <w:iCs/>
          <w:szCs w:val="26"/>
          <w:lang w:val="fr-FR"/>
        </w:rPr>
        <w:t>,</w:t>
      </w:r>
      <w:r>
        <w:rPr>
          <w:rFonts w:eastAsia="Times New Roman" w:cs="Times New Roman"/>
          <w:szCs w:val="26"/>
          <w:lang w:val="fr-FR"/>
        </w:rPr>
        <w:t xml:space="preserve"> và LFC được trình bày trong luận án có thể được sử dụng kết hợp với thực nghiệm  để nhận được những thông tin về các cơ chế tán xạ, và hiệu ứng nhiều hạt trong các QW. </w:t>
      </w:r>
    </w:p>
    <w:p w:rsidR="00387D85" w:rsidRDefault="00387D85" w:rsidP="00D048CE">
      <w:pPr>
        <w:pStyle w:val="ListParagraph"/>
        <w:spacing w:after="0"/>
        <w:ind w:left="0" w:firstLine="284"/>
        <w:jc w:val="both"/>
        <w:rPr>
          <w:rFonts w:cs="Times New Roman"/>
          <w:color w:val="000000" w:themeColor="text1"/>
          <w:szCs w:val="26"/>
        </w:rPr>
      </w:pPr>
      <w:r w:rsidRPr="00FB24B9">
        <w:rPr>
          <w:rFonts w:eastAsia="Times New Roman" w:cs="Times New Roman"/>
          <w:color w:val="000000" w:themeColor="text1"/>
          <w:szCs w:val="26"/>
        </w:rPr>
        <w:t xml:space="preserve">Các kết quả về giếng lượng tử vuông vô hạn AlGaN/GaN/AlGaN (được công bố trong bài báo </w:t>
      </w:r>
      <w:bookmarkStart w:id="4" w:name="_Hlk139356745"/>
      <w:r w:rsidRPr="00FB24B9">
        <w:rPr>
          <w:rFonts w:cs="Times New Roman"/>
          <w:i/>
          <w:color w:val="000000" w:themeColor="text1"/>
          <w:szCs w:val="26"/>
        </w:rPr>
        <w:t xml:space="preserve">Eur. Phys. J. B </w:t>
      </w:r>
      <w:r w:rsidRPr="00FB24B9">
        <w:rPr>
          <w:rFonts w:cs="Times New Roman"/>
          <w:color w:val="000000" w:themeColor="text1"/>
          <w:szCs w:val="26"/>
        </w:rPr>
        <w:t>(2021)</w:t>
      </w:r>
      <w:r w:rsidRPr="00FB24B9">
        <w:rPr>
          <w:rFonts w:cs="Times New Roman"/>
          <w:i/>
          <w:color w:val="000000" w:themeColor="text1"/>
          <w:szCs w:val="26"/>
        </w:rPr>
        <w:t xml:space="preserve"> </w:t>
      </w:r>
      <w:r w:rsidRPr="00FB24B9">
        <w:rPr>
          <w:rFonts w:cs="Times New Roman"/>
          <w:bCs/>
          <w:color w:val="000000" w:themeColor="text1"/>
          <w:szCs w:val="26"/>
        </w:rPr>
        <w:t>94</w:t>
      </w:r>
      <w:r w:rsidRPr="00FB24B9">
        <w:rPr>
          <w:rFonts w:cs="Times New Roman"/>
          <w:color w:val="000000" w:themeColor="text1"/>
          <w:szCs w:val="26"/>
        </w:rPr>
        <w:t xml:space="preserve">, 103, </w:t>
      </w:r>
      <w:hyperlink r:id="rId9" w:history="1">
        <w:r w:rsidRPr="00FB24B9">
          <w:rPr>
            <w:rStyle w:val="Hyperlink"/>
            <w:rFonts w:eastAsia="Calibri"/>
            <w:color w:val="000000" w:themeColor="text1"/>
            <w:szCs w:val="26"/>
            <w:u w:val="none"/>
          </w:rPr>
          <w:t>https://doi.org/</w:t>
        </w:r>
        <w:r w:rsidRPr="00FB24B9">
          <w:rPr>
            <w:rStyle w:val="Hyperlink"/>
            <w:color w:val="000000" w:themeColor="text1"/>
            <w:szCs w:val="26"/>
            <w:u w:val="none"/>
          </w:rPr>
          <w:t>10.1140/epjb/s10051-021-00111-0</w:t>
        </w:r>
      </w:hyperlink>
      <w:bookmarkEnd w:id="4"/>
      <w:r w:rsidRPr="00FB24B9">
        <w:rPr>
          <w:rFonts w:eastAsia="Times New Roman" w:cs="Times New Roman"/>
          <w:color w:val="000000" w:themeColor="text1"/>
          <w:szCs w:val="26"/>
        </w:rPr>
        <w:t>)</w:t>
      </w:r>
      <w:r>
        <w:rPr>
          <w:rFonts w:eastAsia="Times New Roman" w:cs="Times New Roman"/>
          <w:color w:val="000000" w:themeColor="text1"/>
          <w:szCs w:val="26"/>
        </w:rPr>
        <w:t xml:space="preserve"> với các cơ chế tán xạ thế tĩnh RI, BI, IR, DC, DS, tán xạ phonon âm và tán xạ phonon quang phân cực LO cho thấy những đóng góp từ các tán xạ DC, IR và RI là quan trọng ở nhiệt độ thấp. Khi nhiệt độ tăng, tán xạ phonon âm bắt đầu chiếm ưu thế, và ở nhiệt độ phòng (</w:t>
      </w:r>
      <w:r>
        <w:rPr>
          <w:rFonts w:eastAsia="Times New Roman" w:cs="Times New Roman"/>
          <w:i/>
          <w:iCs/>
          <w:color w:val="000000" w:themeColor="text1"/>
          <w:szCs w:val="26"/>
        </w:rPr>
        <w:t>T</w:t>
      </w:r>
      <w:r>
        <w:rPr>
          <w:rFonts w:eastAsia="Times New Roman" w:cs="Times New Roman"/>
          <w:color w:val="000000" w:themeColor="text1"/>
          <w:szCs w:val="26"/>
        </w:rPr>
        <w:t xml:space="preserve"> = 300 K), tán xạ phonon quang phân cực LO là cơ chế tán xạ chính đối với tất cả các giá trị của bề rộng giếng và nồng độ điện tử được xem xét.</w:t>
      </w:r>
    </w:p>
    <w:p w:rsidR="00387D85" w:rsidRDefault="00387D85" w:rsidP="00D048CE">
      <w:pPr>
        <w:pStyle w:val="ListParagraph"/>
        <w:tabs>
          <w:tab w:val="left" w:pos="284"/>
        </w:tabs>
        <w:spacing w:after="0"/>
        <w:ind w:left="0"/>
        <w:jc w:val="both"/>
        <w:rPr>
          <w:rFonts w:eastAsia="Times New Roman" w:cs="Times New Roman"/>
          <w:color w:val="000000" w:themeColor="text1"/>
          <w:szCs w:val="26"/>
        </w:rPr>
      </w:pPr>
      <w:r w:rsidRPr="00FB24B9">
        <w:rPr>
          <w:rFonts w:eastAsia="Times New Roman" w:cs="Times New Roman"/>
          <w:color w:val="000000" w:themeColor="text1"/>
          <w:szCs w:val="26"/>
        </w:rPr>
        <w:t xml:space="preserve">     Các kết quả về khí lỗ trống - Q2DHG - trong giếng lượng tử vuông Si/Si</w:t>
      </w:r>
      <w:r w:rsidRPr="00FB24B9">
        <w:rPr>
          <w:rFonts w:eastAsia="Times New Roman" w:cs="Times New Roman"/>
          <w:color w:val="000000" w:themeColor="text1"/>
          <w:szCs w:val="26"/>
          <w:vertAlign w:val="subscript"/>
        </w:rPr>
        <w:t>1-</w:t>
      </w:r>
      <w:r w:rsidRPr="00FB24B9">
        <w:rPr>
          <w:rFonts w:eastAsia="Times New Roman" w:cs="Times New Roman"/>
          <w:i/>
          <w:color w:val="000000" w:themeColor="text1"/>
          <w:szCs w:val="26"/>
          <w:vertAlign w:val="subscript"/>
        </w:rPr>
        <w:t>x</w:t>
      </w:r>
      <w:r w:rsidRPr="00FB24B9">
        <w:rPr>
          <w:rFonts w:eastAsia="Times New Roman" w:cs="Times New Roman"/>
          <w:color w:val="000000" w:themeColor="text1"/>
          <w:szCs w:val="26"/>
        </w:rPr>
        <w:t>Ge</w:t>
      </w:r>
      <w:r w:rsidRPr="00FB24B9">
        <w:rPr>
          <w:rFonts w:eastAsia="Times New Roman" w:cs="Times New Roman"/>
          <w:i/>
          <w:color w:val="000000" w:themeColor="text1"/>
          <w:szCs w:val="26"/>
          <w:vertAlign w:val="subscript"/>
        </w:rPr>
        <w:t>x</w:t>
      </w:r>
      <w:r w:rsidRPr="00FB24B9">
        <w:rPr>
          <w:rFonts w:eastAsia="Times New Roman" w:cs="Times New Roman"/>
          <w:color w:val="000000" w:themeColor="text1"/>
          <w:szCs w:val="26"/>
        </w:rPr>
        <w:t xml:space="preserve">/Si (được công bố trong bài báo </w:t>
      </w:r>
      <w:r w:rsidRPr="00C06726">
        <w:rPr>
          <w:rFonts w:cs="Times New Roman"/>
          <w:i/>
          <w:iCs/>
          <w:color w:val="000000" w:themeColor="text1"/>
          <w:szCs w:val="26"/>
          <w:lang w:val="fr-FR"/>
        </w:rPr>
        <w:t>Indian J. Phys.</w:t>
      </w:r>
      <w:r w:rsidRPr="00C06726">
        <w:rPr>
          <w:rFonts w:cs="Times New Roman"/>
          <w:color w:val="000000" w:themeColor="text1"/>
          <w:szCs w:val="26"/>
          <w:lang w:val="fr-FR"/>
        </w:rPr>
        <w:t> (2023),</w:t>
      </w:r>
      <w:r w:rsidRPr="00FB24B9">
        <w:rPr>
          <w:rFonts w:cs="Times New Roman"/>
          <w:color w:val="000000" w:themeColor="text1"/>
          <w:szCs w:val="26"/>
          <w:shd w:val="clear" w:color="auto" w:fill="FCFCFC"/>
          <w:lang w:val="fr-FR"/>
        </w:rPr>
        <w:t xml:space="preserve"> </w:t>
      </w:r>
      <w:hyperlink r:id="rId10" w:history="1">
        <w:r w:rsidRPr="007F45C4">
          <w:rPr>
            <w:rStyle w:val="Hyperlink"/>
            <w:rFonts w:eastAsia="Calibri"/>
            <w:color w:val="000000" w:themeColor="text1"/>
            <w:szCs w:val="26"/>
            <w:u w:val="none"/>
          </w:rPr>
          <w:t>https://doi.org/</w:t>
        </w:r>
        <w:r w:rsidRPr="007F45C4">
          <w:rPr>
            <w:rStyle w:val="Hyperlink"/>
            <w:color w:val="000000" w:themeColor="text1"/>
            <w:szCs w:val="26"/>
            <w:u w:val="none"/>
            <w:lang w:val="fr-FR"/>
          </w:rPr>
          <w:t>10.1007/s12648-023-02662-7</w:t>
        </w:r>
      </w:hyperlink>
      <w:r w:rsidRPr="007F45C4">
        <w:rPr>
          <w:rFonts w:eastAsia="Calibri" w:cs="Times New Roman"/>
          <w:color w:val="000000" w:themeColor="text1"/>
          <w:szCs w:val="26"/>
        </w:rPr>
        <w:t xml:space="preserve">) cho thấy </w:t>
      </w:r>
      <w:r w:rsidRPr="007F45C4">
        <w:rPr>
          <w:rFonts w:eastAsia="Times New Roman" w:cs="Times New Roman"/>
          <w:color w:val="000000" w:themeColor="text1"/>
          <w:szCs w:val="26"/>
        </w:rPr>
        <w:t>hiệu ứng thâm nhập của hàm sóng vào rào thế ảnh hưởng đáng kể lên độ linh động toàn phần và suất nhiệt điện phonon drag</w:t>
      </w:r>
      <w:r>
        <w:rPr>
          <w:rFonts w:eastAsia="Times New Roman" w:cs="Times New Roman"/>
          <w:color w:val="000000" w:themeColor="text1"/>
          <w:szCs w:val="26"/>
        </w:rPr>
        <w:t xml:space="preserve"> </w:t>
      </w:r>
      <w:r>
        <w:rPr>
          <w:rFonts w:eastAsia="Times New Roman" w:cs="Times New Roman"/>
          <w:i/>
          <w:iCs/>
          <w:color w:val="000000" w:themeColor="text1"/>
          <w:szCs w:val="26"/>
        </w:rPr>
        <w:t>S</w:t>
      </w:r>
      <w:r>
        <w:rPr>
          <w:rFonts w:eastAsia="Times New Roman" w:cs="Times New Roman"/>
          <w:iCs/>
          <w:color w:val="000000" w:themeColor="text1"/>
          <w:szCs w:val="26"/>
          <w:vertAlign w:val="superscript"/>
        </w:rPr>
        <w:t>g</w:t>
      </w:r>
      <w:r>
        <w:rPr>
          <w:rFonts w:eastAsia="Times New Roman" w:cs="Times New Roman"/>
          <w:color w:val="000000" w:themeColor="text1"/>
          <w:szCs w:val="26"/>
        </w:rPr>
        <w:t xml:space="preserve"> đối với các QW hẹp, đặc biệt là ở nhiệt độ và mật độ cao. Trong trường hợp QW hẹp ở nhiệt độ cao, hiệu ứng chắn ảnh hưởng lên cả suất nhiệt điện khuếch tán và phonon drag. </w:t>
      </w:r>
    </w:p>
    <w:p w:rsidR="00387D85" w:rsidRPr="00535ACB" w:rsidRDefault="00387D85" w:rsidP="00D048CE">
      <w:pPr>
        <w:spacing w:after="0"/>
        <w:ind w:firstLine="284"/>
        <w:jc w:val="both"/>
        <w:rPr>
          <w:rFonts w:cs="Times New Roman"/>
          <w:iCs/>
          <w:color w:val="000000" w:themeColor="text1"/>
          <w:szCs w:val="26"/>
        </w:rPr>
      </w:pPr>
      <w:r w:rsidRPr="00535ACB">
        <w:rPr>
          <w:rFonts w:eastAsia="Times New Roman" w:cs="Times New Roman"/>
          <w:color w:val="000000" w:themeColor="text1"/>
          <w:szCs w:val="26"/>
        </w:rPr>
        <w:t xml:space="preserve">Các kết quả về ảnh hưởng của hiệu ứng chắn lên hệ số Seebeck phonon drag của BLG và các cấu trúc ghép đôi BLG-BLG (được công bố trong bài báo </w:t>
      </w:r>
      <w:r w:rsidRPr="00535ACB">
        <w:rPr>
          <w:rFonts w:eastAsia="Calibri" w:cs="Times New Roman"/>
          <w:i/>
          <w:iCs/>
          <w:color w:val="000000" w:themeColor="text1"/>
          <w:szCs w:val="26"/>
        </w:rPr>
        <w:t>Science &amp; Technology Development Journal – Natural Sciences</w:t>
      </w:r>
      <w:r w:rsidR="00854394">
        <w:rPr>
          <w:rFonts w:eastAsia="Calibri" w:cs="Times New Roman"/>
          <w:i/>
          <w:iCs/>
          <w:color w:val="000000" w:themeColor="text1"/>
          <w:szCs w:val="26"/>
        </w:rPr>
        <w:t xml:space="preserve"> </w:t>
      </w:r>
      <w:r w:rsidR="00854394" w:rsidRPr="00854394">
        <w:rPr>
          <w:rFonts w:eastAsia="Calibri" w:cs="Times New Roman"/>
          <w:iCs/>
          <w:color w:val="000000" w:themeColor="text1"/>
          <w:szCs w:val="26"/>
        </w:rPr>
        <w:t>(2023)</w:t>
      </w:r>
      <w:r w:rsidR="002148F4" w:rsidRPr="002148F4">
        <w:rPr>
          <w:rFonts w:eastAsia="Calibri" w:cs="Times New Roman"/>
          <w:iCs/>
          <w:color w:val="000000" w:themeColor="text1"/>
          <w:szCs w:val="26"/>
        </w:rPr>
        <w:t>,</w:t>
      </w:r>
      <w:r w:rsidR="00E409DC">
        <w:rPr>
          <w:rFonts w:eastAsia="Calibri" w:cs="Times New Roman"/>
          <w:iCs/>
          <w:color w:val="000000" w:themeColor="text1"/>
          <w:szCs w:val="26"/>
        </w:rPr>
        <w:t xml:space="preserve"> </w:t>
      </w:r>
      <w:r w:rsidR="002148F4" w:rsidRPr="002148F4">
        <w:rPr>
          <w:rFonts w:eastAsia="Calibri" w:cs="Times New Roman"/>
          <w:iCs/>
          <w:color w:val="000000" w:themeColor="text1"/>
          <w:szCs w:val="26"/>
        </w:rPr>
        <w:t>7(4), 2763-2769</w:t>
      </w:r>
      <w:r w:rsidR="002148F4">
        <w:rPr>
          <w:rFonts w:eastAsia="Times New Roman" w:cs="Times New Roman"/>
          <w:color w:val="000000" w:themeColor="text1"/>
          <w:szCs w:val="26"/>
        </w:rPr>
        <w:t xml:space="preserve">, </w:t>
      </w:r>
      <w:bookmarkStart w:id="5" w:name="_GoBack"/>
      <w:r w:rsidR="00FF1E3D" w:rsidRPr="00955D22">
        <w:rPr>
          <w:color w:val="000000" w:themeColor="text1"/>
        </w:rPr>
        <w:fldChar w:fldCharType="begin"/>
      </w:r>
      <w:r w:rsidR="00FF1E3D" w:rsidRPr="00955D22">
        <w:rPr>
          <w:color w:val="000000" w:themeColor="text1"/>
        </w:rPr>
        <w:instrText xml:space="preserve"> HYPERLINK "https://doi.org/https://%20doi.org" </w:instrText>
      </w:r>
      <w:r w:rsidR="00FF1E3D" w:rsidRPr="00955D22">
        <w:rPr>
          <w:color w:val="000000" w:themeColor="text1"/>
        </w:rPr>
        <w:fldChar w:fldCharType="separate"/>
      </w:r>
      <w:r w:rsidR="00854394" w:rsidRPr="00955D22">
        <w:rPr>
          <w:rStyle w:val="Hyperlink"/>
          <w:rFonts w:eastAsia="Times New Roman" w:cs="Times New Roman"/>
          <w:color w:val="000000" w:themeColor="text1"/>
          <w:szCs w:val="26"/>
          <w:u w:val="none"/>
        </w:rPr>
        <w:t>https://doi.org/https:// doi.org</w:t>
      </w:r>
      <w:r w:rsidR="00FF1E3D" w:rsidRPr="00955D22">
        <w:rPr>
          <w:rStyle w:val="Hyperlink"/>
          <w:rFonts w:eastAsia="Times New Roman" w:cs="Times New Roman"/>
          <w:color w:val="000000" w:themeColor="text1"/>
          <w:szCs w:val="26"/>
          <w:u w:val="none"/>
        </w:rPr>
        <w:fldChar w:fldCharType="end"/>
      </w:r>
      <w:bookmarkEnd w:id="5"/>
      <w:r w:rsidR="002148F4" w:rsidRPr="002148F4">
        <w:rPr>
          <w:rFonts w:eastAsia="Times New Roman" w:cs="Times New Roman"/>
          <w:color w:val="000000" w:themeColor="text1"/>
          <w:szCs w:val="26"/>
        </w:rPr>
        <w:t xml:space="preserve"> /10.32508/stdjns.v7i4.1306</w:t>
      </w:r>
      <w:r w:rsidRPr="00535ACB">
        <w:rPr>
          <w:rFonts w:eastAsia="Times New Roman" w:cs="Times New Roman"/>
          <w:color w:val="000000" w:themeColor="text1"/>
          <w:szCs w:val="26"/>
        </w:rPr>
        <w:t xml:space="preserve">), Q2DEG-BLG cho thấy hiệu ứng chắn làm giảm </w:t>
      </w:r>
      <w:r w:rsidRPr="00535ACB">
        <w:rPr>
          <w:rFonts w:cs="Times New Roman"/>
          <w:i/>
          <w:color w:val="000000" w:themeColor="text1"/>
          <w:szCs w:val="26"/>
        </w:rPr>
        <w:t>S</w:t>
      </w:r>
      <w:r w:rsidRPr="00535ACB">
        <w:rPr>
          <w:rFonts w:cs="Times New Roman"/>
          <w:i/>
          <w:color w:val="000000" w:themeColor="text1"/>
          <w:szCs w:val="26"/>
          <w:vertAlign w:val="superscript"/>
        </w:rPr>
        <w:t>g</w:t>
      </w:r>
      <w:r w:rsidRPr="00535ACB">
        <w:rPr>
          <w:rFonts w:cs="Times New Roman"/>
          <w:i/>
          <w:iCs/>
          <w:color w:val="000000" w:themeColor="text1"/>
          <w:szCs w:val="26"/>
        </w:rPr>
        <w:t xml:space="preserve"> </w:t>
      </w:r>
      <w:r w:rsidRPr="00535ACB">
        <w:rPr>
          <w:rFonts w:cs="Times New Roman"/>
          <w:iCs/>
          <w:color w:val="000000" w:themeColor="text1"/>
          <w:szCs w:val="26"/>
        </w:rPr>
        <w:t xml:space="preserve">của BLG và các lớp đôi đến vài bậc </w:t>
      </w:r>
      <w:r w:rsidRPr="00535ACB">
        <w:rPr>
          <w:rFonts w:eastAsia="Times New Roman" w:cs="Times New Roman"/>
          <w:color w:val="000000" w:themeColor="text1"/>
          <w:szCs w:val="26"/>
        </w:rPr>
        <w:t>độ lớn</w:t>
      </w:r>
      <w:r w:rsidRPr="00535ACB">
        <w:rPr>
          <w:rFonts w:eastAsia="Times New Roman" w:cs="Times New Roman"/>
          <w:b/>
          <w:bCs/>
          <w:color w:val="000000" w:themeColor="text1"/>
          <w:szCs w:val="26"/>
        </w:rPr>
        <w:t xml:space="preserve">, </w:t>
      </w:r>
      <w:r w:rsidRPr="00535ACB">
        <w:rPr>
          <w:rFonts w:eastAsia="Times New Roman" w:cs="Times New Roman"/>
          <w:bCs/>
          <w:color w:val="000000" w:themeColor="text1"/>
          <w:szCs w:val="26"/>
        </w:rPr>
        <w:t>và</w:t>
      </w:r>
      <w:r w:rsidRPr="00535ACB">
        <w:rPr>
          <w:rFonts w:cs="Times New Roman"/>
          <w:iCs/>
          <w:color w:val="000000" w:themeColor="text1"/>
          <w:szCs w:val="26"/>
        </w:rPr>
        <w:t xml:space="preserve"> hiệu ứng chắn của lớp thứ hai lên tương tác điện tử - phonon ở lớp còn lại là đáng kể đối với khoảng cách nhỏ giữa hai lớp.</w:t>
      </w:r>
    </w:p>
    <w:p w:rsidR="006C41C3" w:rsidRPr="006C41C3" w:rsidRDefault="006C41C3" w:rsidP="00D048CE">
      <w:pPr>
        <w:spacing w:before="120" w:after="0"/>
        <w:jc w:val="both"/>
        <w:rPr>
          <w:rFonts w:eastAsia="Times New Roman" w:cs="Times New Roman"/>
          <w:szCs w:val="26"/>
        </w:rPr>
      </w:pPr>
      <w:r w:rsidRPr="006C41C3">
        <w:rPr>
          <w:rFonts w:eastAsia="Times New Roman" w:cs="Times New Roman"/>
          <w:b/>
          <w:bCs/>
          <w:szCs w:val="26"/>
        </w:rPr>
        <w:t>3.</w:t>
      </w:r>
      <w:r w:rsidRPr="006C41C3">
        <w:rPr>
          <w:rFonts w:eastAsia="Times New Roman" w:cs="Times New Roman"/>
          <w:szCs w:val="26"/>
        </w:rPr>
        <w:t xml:space="preserve"> </w:t>
      </w:r>
      <w:r w:rsidRPr="006C41C3">
        <w:rPr>
          <w:rFonts w:eastAsia="Times New Roman" w:cs="Times New Roman"/>
          <w:b/>
          <w:bCs/>
          <w:szCs w:val="26"/>
        </w:rPr>
        <w:t>CÁC ỨNG DỤNG/ KHẢ NĂNG ỨNG DỤNG TRONG THỰC TIỄN HAY NHỮNG VẤN ĐỀ CÒN BỎ NGỎ CẦN TIẾP TỤC NGHIÊN CỨU</w:t>
      </w:r>
      <w:r w:rsidRPr="006C41C3">
        <w:rPr>
          <w:rFonts w:eastAsia="Times New Roman" w:cs="Times New Roman"/>
          <w:szCs w:val="26"/>
        </w:rPr>
        <w:t xml:space="preserve"> </w:t>
      </w:r>
    </w:p>
    <w:p w:rsidR="00387D85" w:rsidRDefault="00387D85" w:rsidP="00D048CE">
      <w:pPr>
        <w:ind w:firstLine="284"/>
        <w:jc w:val="both"/>
        <w:rPr>
          <w:rFonts w:eastAsia="Times New Roman" w:cs="Times New Roman"/>
          <w:szCs w:val="26"/>
        </w:rPr>
      </w:pPr>
      <w:r>
        <w:rPr>
          <w:rFonts w:eastAsia="Times New Roman" w:cs="Times New Roman"/>
          <w:szCs w:val="26"/>
        </w:rPr>
        <w:t xml:space="preserve">Các kết quả thu được của luận án sẽ giúp ích trong việc tìm hiểu sâu hơn về các cơ chế tán xạ và tìm kiếm các linh kiện, vật liệu mới. </w:t>
      </w:r>
    </w:p>
    <w:tbl>
      <w:tblPr>
        <w:tblW w:w="0" w:type="auto"/>
        <w:tblLook w:val="01E0" w:firstRow="1" w:lastRow="1" w:firstColumn="1" w:lastColumn="1" w:noHBand="0" w:noVBand="0"/>
      </w:tblPr>
      <w:tblGrid>
        <w:gridCol w:w="4666"/>
        <w:gridCol w:w="4671"/>
      </w:tblGrid>
      <w:tr w:rsidR="00366539" w:rsidRPr="00366539" w:rsidTr="00FB24B9">
        <w:tc>
          <w:tcPr>
            <w:tcW w:w="4666" w:type="dxa"/>
          </w:tcPr>
          <w:p w:rsidR="006C41C3" w:rsidRPr="00366539" w:rsidRDefault="006C41C3" w:rsidP="00EE208A">
            <w:pPr>
              <w:spacing w:after="0" w:line="240" w:lineRule="auto"/>
              <w:jc w:val="center"/>
              <w:rPr>
                <w:rFonts w:eastAsia="Times New Roman" w:cs="Times New Roman"/>
                <w:b/>
                <w:color w:val="000000" w:themeColor="text1"/>
                <w:szCs w:val="26"/>
              </w:rPr>
            </w:pPr>
            <w:r w:rsidRPr="00366539">
              <w:rPr>
                <w:rFonts w:eastAsia="Times New Roman" w:cs="Times New Roman"/>
                <w:b/>
                <w:color w:val="000000" w:themeColor="text1"/>
                <w:szCs w:val="26"/>
              </w:rPr>
              <w:t>CÁN BỘ HƯỚNG DẪN</w:t>
            </w:r>
          </w:p>
          <w:p w:rsidR="006C41C3" w:rsidRPr="00366539" w:rsidRDefault="006C41C3" w:rsidP="00EE208A">
            <w:pPr>
              <w:spacing w:after="0" w:line="240" w:lineRule="auto"/>
              <w:jc w:val="center"/>
              <w:rPr>
                <w:rFonts w:eastAsia="Times New Roman" w:cs="Times New Roman"/>
                <w:color w:val="000000" w:themeColor="text1"/>
                <w:szCs w:val="26"/>
              </w:rPr>
            </w:pPr>
          </w:p>
          <w:p w:rsidR="00C65361" w:rsidRDefault="00C65361" w:rsidP="00EE208A">
            <w:pPr>
              <w:spacing w:after="0" w:line="240" w:lineRule="auto"/>
              <w:jc w:val="center"/>
              <w:rPr>
                <w:rFonts w:eastAsia="Times New Roman" w:cs="Times New Roman"/>
                <w:color w:val="000000" w:themeColor="text1"/>
                <w:szCs w:val="26"/>
              </w:rPr>
            </w:pPr>
          </w:p>
          <w:p w:rsidR="00D048CE" w:rsidRPr="00366539" w:rsidRDefault="00D048CE" w:rsidP="00EE208A">
            <w:pPr>
              <w:spacing w:after="0" w:line="240" w:lineRule="auto"/>
              <w:jc w:val="center"/>
              <w:rPr>
                <w:rFonts w:eastAsia="Times New Roman" w:cs="Times New Roman"/>
                <w:color w:val="000000" w:themeColor="text1"/>
                <w:szCs w:val="26"/>
              </w:rPr>
            </w:pPr>
          </w:p>
          <w:p w:rsidR="00C65361" w:rsidRPr="00366539" w:rsidRDefault="00C65361" w:rsidP="007F45C4">
            <w:pPr>
              <w:spacing w:before="120" w:after="0" w:line="240" w:lineRule="auto"/>
              <w:jc w:val="center"/>
              <w:rPr>
                <w:rFonts w:eastAsia="Times New Roman" w:cs="Times New Roman"/>
                <w:b/>
                <w:color w:val="000000" w:themeColor="text1"/>
                <w:szCs w:val="26"/>
              </w:rPr>
            </w:pPr>
            <w:r w:rsidRPr="00366539">
              <w:rPr>
                <w:rFonts w:eastAsia="Times New Roman" w:cs="Times New Roman"/>
                <w:b/>
                <w:color w:val="000000" w:themeColor="text1"/>
                <w:szCs w:val="26"/>
              </w:rPr>
              <w:t xml:space="preserve">GS. </w:t>
            </w:r>
            <w:r w:rsidR="00110750">
              <w:rPr>
                <w:rFonts w:eastAsia="Times New Roman" w:cs="Times New Roman"/>
                <w:b/>
                <w:color w:val="000000" w:themeColor="text1"/>
                <w:szCs w:val="26"/>
              </w:rPr>
              <w:t xml:space="preserve">TS </w:t>
            </w:r>
            <w:r w:rsidRPr="00366539">
              <w:rPr>
                <w:rFonts w:eastAsia="Times New Roman" w:cs="Times New Roman"/>
                <w:b/>
                <w:color w:val="000000" w:themeColor="text1"/>
                <w:szCs w:val="26"/>
              </w:rPr>
              <w:t>Nguyễn Quốc Khánh</w:t>
            </w:r>
          </w:p>
        </w:tc>
        <w:tc>
          <w:tcPr>
            <w:tcW w:w="4671" w:type="dxa"/>
          </w:tcPr>
          <w:p w:rsidR="006C41C3" w:rsidRPr="00366539" w:rsidRDefault="00EE208A" w:rsidP="00EE208A">
            <w:pPr>
              <w:spacing w:after="0" w:line="240" w:lineRule="auto"/>
              <w:jc w:val="center"/>
              <w:rPr>
                <w:rFonts w:eastAsia="Times New Roman" w:cs="Times New Roman"/>
                <w:b/>
                <w:color w:val="000000" w:themeColor="text1"/>
                <w:szCs w:val="26"/>
              </w:rPr>
            </w:pPr>
            <w:r w:rsidRPr="00366539">
              <w:rPr>
                <w:rFonts w:eastAsia="Times New Roman" w:cs="Times New Roman"/>
                <w:b/>
                <w:color w:val="000000" w:themeColor="text1"/>
                <w:szCs w:val="26"/>
              </w:rPr>
              <w:t xml:space="preserve"> </w:t>
            </w:r>
            <w:r w:rsidR="006C41C3" w:rsidRPr="00366539">
              <w:rPr>
                <w:rFonts w:eastAsia="Times New Roman" w:cs="Times New Roman"/>
                <w:b/>
                <w:color w:val="000000" w:themeColor="text1"/>
                <w:szCs w:val="26"/>
              </w:rPr>
              <w:t>NGHIÊN CỨU SINH</w:t>
            </w:r>
          </w:p>
          <w:p w:rsidR="006C41C3" w:rsidRPr="00366539" w:rsidRDefault="006C41C3" w:rsidP="00EE208A">
            <w:pPr>
              <w:spacing w:after="0" w:line="240" w:lineRule="auto"/>
              <w:jc w:val="center"/>
              <w:rPr>
                <w:rFonts w:eastAsia="Times New Roman" w:cs="Times New Roman"/>
                <w:color w:val="000000" w:themeColor="text1"/>
                <w:szCs w:val="26"/>
              </w:rPr>
            </w:pPr>
          </w:p>
          <w:p w:rsidR="006C41C3" w:rsidRDefault="006C41C3" w:rsidP="00EE208A">
            <w:pPr>
              <w:spacing w:after="0" w:line="240" w:lineRule="auto"/>
              <w:jc w:val="center"/>
              <w:rPr>
                <w:rFonts w:eastAsia="Times New Roman" w:cs="Times New Roman"/>
                <w:color w:val="000000" w:themeColor="text1"/>
                <w:szCs w:val="26"/>
              </w:rPr>
            </w:pPr>
          </w:p>
          <w:p w:rsidR="00D048CE" w:rsidRPr="00366539" w:rsidRDefault="00D048CE" w:rsidP="00EE208A">
            <w:pPr>
              <w:spacing w:after="0" w:line="240" w:lineRule="auto"/>
              <w:jc w:val="center"/>
              <w:rPr>
                <w:rFonts w:eastAsia="Times New Roman" w:cs="Times New Roman"/>
                <w:color w:val="000000" w:themeColor="text1"/>
                <w:szCs w:val="26"/>
              </w:rPr>
            </w:pPr>
          </w:p>
          <w:p w:rsidR="006C41C3" w:rsidRPr="00366539" w:rsidRDefault="006E1B51" w:rsidP="007F45C4">
            <w:pPr>
              <w:spacing w:before="120" w:after="0" w:line="240" w:lineRule="auto"/>
              <w:jc w:val="center"/>
              <w:rPr>
                <w:rFonts w:eastAsia="Times New Roman" w:cs="Times New Roman"/>
                <w:color w:val="000000" w:themeColor="text1"/>
                <w:szCs w:val="26"/>
              </w:rPr>
            </w:pPr>
            <w:r w:rsidRPr="00366539">
              <w:rPr>
                <w:rFonts w:eastAsia="Times New Roman" w:cs="Times New Roman"/>
                <w:b/>
                <w:color w:val="000000" w:themeColor="text1"/>
                <w:szCs w:val="26"/>
              </w:rPr>
              <w:t>Trương Văn Tuấn</w:t>
            </w:r>
          </w:p>
        </w:tc>
      </w:tr>
    </w:tbl>
    <w:p w:rsidR="006C41C3" w:rsidRPr="00366539" w:rsidRDefault="006E1B51" w:rsidP="00EE208A">
      <w:pPr>
        <w:spacing w:after="0" w:line="240" w:lineRule="auto"/>
        <w:jc w:val="center"/>
        <w:rPr>
          <w:rFonts w:eastAsia="Times New Roman" w:cs="Times New Roman"/>
          <w:b/>
          <w:color w:val="000000" w:themeColor="text1"/>
          <w:sz w:val="24"/>
          <w:szCs w:val="24"/>
        </w:rPr>
      </w:pPr>
      <w:r w:rsidRPr="00366539">
        <w:rPr>
          <w:rFonts w:eastAsia="Times New Roman" w:cs="Times New Roman"/>
          <w:b/>
          <w:color w:val="000000" w:themeColor="text1"/>
          <w:sz w:val="24"/>
          <w:szCs w:val="24"/>
        </w:rPr>
        <w:t xml:space="preserve">                                                                          </w:t>
      </w:r>
    </w:p>
    <w:p w:rsidR="006C41C3" w:rsidRPr="008D0C09" w:rsidRDefault="006C41C3" w:rsidP="00EE208A">
      <w:pPr>
        <w:spacing w:after="0" w:line="240" w:lineRule="auto"/>
        <w:jc w:val="center"/>
        <w:rPr>
          <w:rFonts w:eastAsia="Times New Roman" w:cs="Times New Roman"/>
          <w:b/>
          <w:color w:val="000000" w:themeColor="text1"/>
          <w:szCs w:val="26"/>
        </w:rPr>
      </w:pPr>
      <w:r w:rsidRPr="008D0C09">
        <w:rPr>
          <w:rFonts w:eastAsia="Times New Roman" w:cs="Times New Roman"/>
          <w:b/>
          <w:color w:val="000000" w:themeColor="text1"/>
          <w:szCs w:val="26"/>
        </w:rPr>
        <w:t>XÁC NHẬN CỦA CƠ SỞ ĐÀO TẠO</w:t>
      </w:r>
    </w:p>
    <w:p w:rsidR="006C41C3" w:rsidRPr="008D0C09" w:rsidRDefault="006C41C3" w:rsidP="00EE208A">
      <w:pPr>
        <w:tabs>
          <w:tab w:val="left" w:pos="6840"/>
        </w:tabs>
        <w:spacing w:after="0" w:line="240" w:lineRule="auto"/>
        <w:jc w:val="center"/>
        <w:rPr>
          <w:rFonts w:eastAsia="Times New Roman" w:cs="Times New Roman"/>
          <w:color w:val="000000" w:themeColor="text1"/>
          <w:szCs w:val="26"/>
        </w:rPr>
      </w:pPr>
      <w:r w:rsidRPr="008D0C09">
        <w:rPr>
          <w:rFonts w:eastAsia="Times New Roman" w:cs="Times New Roman"/>
          <w:b/>
          <w:color w:val="000000" w:themeColor="text1"/>
          <w:szCs w:val="26"/>
        </w:rPr>
        <w:t>HIỆU TRƯỞNG</w:t>
      </w:r>
    </w:p>
    <w:p w:rsidR="006C3B8B" w:rsidRPr="008D0C09" w:rsidRDefault="006C3B8B" w:rsidP="00EE208A">
      <w:pPr>
        <w:spacing w:after="240" w:line="240" w:lineRule="auto"/>
        <w:rPr>
          <w:color w:val="000000" w:themeColor="text1"/>
        </w:rPr>
      </w:pPr>
    </w:p>
    <w:p w:rsidR="006C3B8B" w:rsidRPr="00BF3E47" w:rsidRDefault="00EE208A" w:rsidP="002148F4">
      <w:pPr>
        <w:spacing w:before="600" w:line="240" w:lineRule="auto"/>
        <w:rPr>
          <w:b/>
          <w:bCs/>
          <w:color w:val="FFFFFF" w:themeColor="background1"/>
        </w:rPr>
        <w:sectPr w:rsidR="006C3B8B" w:rsidRPr="00BF3E47" w:rsidSect="00D048CE">
          <w:footerReference w:type="default" r:id="rId11"/>
          <w:pgSz w:w="12240" w:h="15840"/>
          <w:pgMar w:top="1134" w:right="900" w:bottom="1134" w:left="1701" w:header="720" w:footer="720" w:gutter="0"/>
          <w:pgNumType w:fmt="lowerRoman"/>
          <w:cols w:space="720"/>
          <w:docGrid w:linePitch="360"/>
        </w:sectPr>
      </w:pPr>
      <w:r w:rsidRPr="008D0C09">
        <w:rPr>
          <w:b/>
          <w:bCs/>
          <w:color w:val="000000" w:themeColor="text1"/>
        </w:rPr>
        <w:t xml:space="preserve">                                              </w:t>
      </w:r>
      <w:r w:rsidR="00D048CE">
        <w:rPr>
          <w:b/>
          <w:bCs/>
          <w:color w:val="000000" w:themeColor="text1"/>
        </w:rPr>
        <w:t xml:space="preserve">      </w:t>
      </w:r>
      <w:r w:rsidRPr="008D0C09">
        <w:rPr>
          <w:b/>
          <w:bCs/>
          <w:color w:val="000000" w:themeColor="text1"/>
        </w:rPr>
        <w:t xml:space="preserve"> </w:t>
      </w:r>
      <w:r w:rsidR="000A0BC2" w:rsidRPr="008D0C09">
        <w:rPr>
          <w:b/>
          <w:bCs/>
          <w:color w:val="000000" w:themeColor="text1"/>
        </w:rPr>
        <w:t>P</w:t>
      </w:r>
      <w:r w:rsidR="006C3B8B" w:rsidRPr="008D0C09">
        <w:rPr>
          <w:b/>
          <w:bCs/>
          <w:color w:val="000000" w:themeColor="text1"/>
        </w:rPr>
        <w:t xml:space="preserve">GS. </w:t>
      </w:r>
      <w:r w:rsidR="00110750">
        <w:rPr>
          <w:b/>
          <w:bCs/>
          <w:color w:val="000000" w:themeColor="text1"/>
        </w:rPr>
        <w:t xml:space="preserve">TS </w:t>
      </w:r>
      <w:r w:rsidR="006C3B8B" w:rsidRPr="008D0C09">
        <w:rPr>
          <w:b/>
          <w:bCs/>
          <w:color w:val="000000" w:themeColor="text1"/>
        </w:rPr>
        <w:t>Trần Lê Quan</w:t>
      </w:r>
    </w:p>
    <w:p w:rsidR="006C41C3" w:rsidRPr="008D0C09" w:rsidRDefault="006C41C3" w:rsidP="006033B9">
      <w:pPr>
        <w:pStyle w:val="Heading1"/>
        <w:spacing w:after="0" w:afterAutospacing="0"/>
        <w:jc w:val="center"/>
        <w:rPr>
          <w:color w:val="000000" w:themeColor="text1"/>
          <w:sz w:val="28"/>
          <w:szCs w:val="28"/>
        </w:rPr>
      </w:pPr>
      <w:bookmarkStart w:id="6" w:name="_Toc114244165"/>
      <w:bookmarkStart w:id="7" w:name="_Toc114244349"/>
      <w:bookmarkStart w:id="8" w:name="_Toc150003004"/>
      <w:r w:rsidRPr="008D0C09">
        <w:rPr>
          <w:color w:val="000000" w:themeColor="text1"/>
          <w:sz w:val="28"/>
          <w:szCs w:val="28"/>
        </w:rPr>
        <w:lastRenderedPageBreak/>
        <w:t>THESIS INFORMATION</w:t>
      </w:r>
      <w:bookmarkEnd w:id="6"/>
      <w:bookmarkEnd w:id="7"/>
      <w:bookmarkEnd w:id="8"/>
    </w:p>
    <w:p w:rsidR="006C41C3" w:rsidRPr="008D0C09" w:rsidRDefault="006C41C3" w:rsidP="00EE208A">
      <w:pPr>
        <w:spacing w:after="0" w:line="240" w:lineRule="auto"/>
        <w:jc w:val="both"/>
        <w:rPr>
          <w:rFonts w:eastAsia="Times New Roman" w:cs="Times New Roman"/>
          <w:color w:val="000000" w:themeColor="text1"/>
          <w:szCs w:val="26"/>
        </w:rPr>
      </w:pPr>
      <w:r w:rsidRPr="008D0C09">
        <w:rPr>
          <w:rFonts w:eastAsia="Times New Roman" w:cs="Times New Roman"/>
          <w:color w:val="000000" w:themeColor="text1"/>
          <w:szCs w:val="26"/>
        </w:rPr>
        <w:t xml:space="preserve">Thesis title: </w:t>
      </w:r>
      <w:r w:rsidR="00F2014F" w:rsidRPr="008D0C09">
        <w:rPr>
          <w:rFonts w:eastAsia="Times New Roman" w:cs="Times New Roman"/>
          <w:color w:val="000000" w:themeColor="text1"/>
          <w:szCs w:val="26"/>
        </w:rPr>
        <w:t>T</w:t>
      </w:r>
      <w:r w:rsidR="00F2014F" w:rsidRPr="008D0C09">
        <w:rPr>
          <w:rFonts w:eastAsia="Times New Roman" w:cs="Times New Roman"/>
          <w:color w:val="000000" w:themeColor="text1"/>
          <w:szCs w:val="26"/>
          <w:lang w:val="vi-VN"/>
        </w:rPr>
        <w:t xml:space="preserve">ransport properties </w:t>
      </w:r>
      <w:r w:rsidR="00A362BF" w:rsidRPr="008D0C09">
        <w:rPr>
          <w:rFonts w:eastAsia="Times New Roman" w:cs="Times New Roman"/>
          <w:color w:val="000000" w:themeColor="text1"/>
          <w:szCs w:val="26"/>
        </w:rPr>
        <w:t>in</w:t>
      </w:r>
      <w:r w:rsidR="00F2014F" w:rsidRPr="008D0C09">
        <w:rPr>
          <w:rFonts w:eastAsia="Times New Roman" w:cs="Times New Roman"/>
          <w:color w:val="000000" w:themeColor="text1"/>
          <w:szCs w:val="26"/>
          <w:lang w:val="vi-VN"/>
        </w:rPr>
        <w:t xml:space="preserve"> two-dimensional </w:t>
      </w:r>
      <w:r w:rsidR="00F2014F" w:rsidRPr="008D0C09">
        <w:rPr>
          <w:rFonts w:eastAsia="Times New Roman" w:cs="Times New Roman"/>
          <w:color w:val="000000" w:themeColor="text1"/>
          <w:szCs w:val="26"/>
        </w:rPr>
        <w:t>systems</w:t>
      </w:r>
      <w:r w:rsidR="001602EA" w:rsidRPr="008D0C09">
        <w:rPr>
          <w:rFonts w:eastAsia="Times New Roman" w:cs="Times New Roman"/>
          <w:color w:val="000000" w:themeColor="text1"/>
          <w:szCs w:val="26"/>
        </w:rPr>
        <w:t xml:space="preserve"> </w:t>
      </w:r>
      <w:r w:rsidR="00F2014F" w:rsidRPr="008D0C09">
        <w:rPr>
          <w:rFonts w:eastAsia="Calibri" w:cs="Times New Roman"/>
          <w:color w:val="000000" w:themeColor="text1"/>
          <w:szCs w:val="26"/>
        </w:rPr>
        <w:t>and graphene</w:t>
      </w:r>
    </w:p>
    <w:p w:rsidR="006C41C3" w:rsidRPr="008D0C09" w:rsidRDefault="006C41C3" w:rsidP="00EE208A">
      <w:pPr>
        <w:spacing w:after="0" w:line="240" w:lineRule="auto"/>
        <w:jc w:val="both"/>
        <w:rPr>
          <w:rFonts w:eastAsia="Times New Roman" w:cs="Times New Roman"/>
          <w:color w:val="000000" w:themeColor="text1"/>
          <w:szCs w:val="26"/>
        </w:rPr>
      </w:pPr>
      <w:r w:rsidRPr="008D0C09">
        <w:rPr>
          <w:rFonts w:eastAsia="Times New Roman" w:cs="Times New Roman"/>
          <w:color w:val="000000" w:themeColor="text1"/>
          <w:szCs w:val="26"/>
        </w:rPr>
        <w:t>Specialty: Theoretical and Mathematical Physics</w:t>
      </w:r>
    </w:p>
    <w:p w:rsidR="006C41C3" w:rsidRPr="009A4C31" w:rsidRDefault="006C41C3" w:rsidP="00EE208A">
      <w:pPr>
        <w:spacing w:after="0" w:line="240" w:lineRule="auto"/>
        <w:jc w:val="both"/>
        <w:rPr>
          <w:rFonts w:eastAsia="Times New Roman" w:cs="Times New Roman"/>
          <w:color w:val="000000" w:themeColor="text1"/>
          <w:szCs w:val="26"/>
          <w:lang w:val="vi-VN"/>
        </w:rPr>
      </w:pPr>
      <w:r w:rsidRPr="009A4C31">
        <w:rPr>
          <w:rFonts w:eastAsia="Times New Roman" w:cs="Times New Roman"/>
          <w:color w:val="000000" w:themeColor="text1"/>
          <w:szCs w:val="26"/>
        </w:rPr>
        <w:t>Code: 6244010</w:t>
      </w:r>
      <w:r w:rsidR="001602EA" w:rsidRPr="009A4C31">
        <w:rPr>
          <w:rFonts w:eastAsia="Times New Roman" w:cs="Times New Roman"/>
          <w:color w:val="000000" w:themeColor="text1"/>
          <w:szCs w:val="26"/>
          <w:lang w:val="vi-VN"/>
        </w:rPr>
        <w:t>3</w:t>
      </w:r>
    </w:p>
    <w:p w:rsidR="006C41C3" w:rsidRPr="009A4C31" w:rsidRDefault="006C41C3" w:rsidP="00EE208A">
      <w:pPr>
        <w:spacing w:after="0" w:line="240" w:lineRule="auto"/>
        <w:jc w:val="both"/>
        <w:rPr>
          <w:rFonts w:eastAsia="Times New Roman" w:cs="Times New Roman"/>
          <w:color w:val="000000" w:themeColor="text1"/>
          <w:szCs w:val="26"/>
        </w:rPr>
      </w:pPr>
      <w:r w:rsidRPr="009A4C31">
        <w:rPr>
          <w:rFonts w:eastAsia="Times New Roman" w:cs="Times New Roman"/>
          <w:color w:val="000000" w:themeColor="text1"/>
          <w:szCs w:val="26"/>
        </w:rPr>
        <w:t xml:space="preserve">PhD student: </w:t>
      </w:r>
      <w:r w:rsidR="001602EA" w:rsidRPr="009A4C31">
        <w:rPr>
          <w:rFonts w:eastAsia="Times New Roman" w:cs="Times New Roman"/>
          <w:color w:val="000000" w:themeColor="text1"/>
          <w:szCs w:val="26"/>
        </w:rPr>
        <w:t>Truong Van Tuan</w:t>
      </w:r>
    </w:p>
    <w:p w:rsidR="006C41C3" w:rsidRPr="009A4C31" w:rsidRDefault="006C41C3" w:rsidP="00EE208A">
      <w:pPr>
        <w:spacing w:after="0" w:line="240" w:lineRule="auto"/>
        <w:jc w:val="both"/>
        <w:rPr>
          <w:rFonts w:eastAsia="Times New Roman" w:cs="Times New Roman"/>
          <w:color w:val="000000" w:themeColor="text1"/>
          <w:szCs w:val="26"/>
          <w:lang w:val="vi-VN"/>
        </w:rPr>
      </w:pPr>
      <w:r w:rsidRPr="009A4C31">
        <w:rPr>
          <w:rFonts w:eastAsia="Times New Roman" w:cs="Times New Roman"/>
          <w:color w:val="000000" w:themeColor="text1"/>
          <w:szCs w:val="26"/>
        </w:rPr>
        <w:t>Academic year: 2</w:t>
      </w:r>
      <w:r w:rsidR="001602EA" w:rsidRPr="009A4C31">
        <w:rPr>
          <w:rFonts w:eastAsia="Times New Roman" w:cs="Times New Roman"/>
          <w:color w:val="000000" w:themeColor="text1"/>
          <w:szCs w:val="26"/>
          <w:lang w:val="vi-VN"/>
        </w:rPr>
        <w:t>017</w:t>
      </w:r>
    </w:p>
    <w:p w:rsidR="006C41C3" w:rsidRPr="009A4C31" w:rsidRDefault="006C41C3" w:rsidP="00EE208A">
      <w:pPr>
        <w:spacing w:after="0" w:line="240" w:lineRule="auto"/>
        <w:jc w:val="both"/>
        <w:rPr>
          <w:rFonts w:eastAsia="Times New Roman" w:cs="Times New Roman"/>
          <w:color w:val="000000" w:themeColor="text1"/>
          <w:szCs w:val="26"/>
        </w:rPr>
      </w:pPr>
      <w:r w:rsidRPr="009A4C31">
        <w:rPr>
          <w:rFonts w:eastAsia="Times New Roman" w:cs="Times New Roman"/>
          <w:color w:val="000000" w:themeColor="text1"/>
          <w:szCs w:val="26"/>
        </w:rPr>
        <w:t xml:space="preserve">Supervisor: </w:t>
      </w:r>
      <w:r w:rsidR="00F2014F" w:rsidRPr="009A4C31">
        <w:rPr>
          <w:rFonts w:eastAsia="Times New Roman" w:cs="Times New Roman"/>
          <w:color w:val="000000" w:themeColor="text1"/>
          <w:szCs w:val="26"/>
          <w:lang w:val="en"/>
        </w:rPr>
        <w:t>Professor</w:t>
      </w:r>
      <w:r w:rsidRPr="009A4C31">
        <w:rPr>
          <w:rFonts w:eastAsia="Times New Roman" w:cs="Times New Roman"/>
          <w:color w:val="000000" w:themeColor="text1"/>
          <w:szCs w:val="26"/>
          <w:lang w:val="en"/>
        </w:rPr>
        <w:t xml:space="preserve"> Nguyen Quoc Khanh</w:t>
      </w:r>
    </w:p>
    <w:p w:rsidR="006C41C3" w:rsidRPr="009A4C31" w:rsidRDefault="006C41C3" w:rsidP="00EE208A">
      <w:pPr>
        <w:spacing w:after="0" w:line="240" w:lineRule="auto"/>
        <w:jc w:val="both"/>
        <w:rPr>
          <w:rFonts w:eastAsia="Times New Roman" w:cs="Times New Roman"/>
          <w:color w:val="000000" w:themeColor="text1"/>
          <w:szCs w:val="26"/>
        </w:rPr>
      </w:pPr>
      <w:r w:rsidRPr="009A4C31">
        <w:rPr>
          <w:rFonts w:eastAsia="Times New Roman" w:cs="Times New Roman"/>
          <w:color w:val="000000" w:themeColor="text1"/>
          <w:szCs w:val="26"/>
        </w:rPr>
        <w:t xml:space="preserve">At: </w:t>
      </w:r>
      <w:r w:rsidR="00FC7A2C" w:rsidRPr="009A4C31">
        <w:rPr>
          <w:rFonts w:cs="Times New Roman"/>
          <w:color w:val="000000" w:themeColor="text1"/>
          <w:szCs w:val="26"/>
        </w:rPr>
        <w:t xml:space="preserve">VNUHCM - </w:t>
      </w:r>
      <w:r w:rsidR="00FC7A2C" w:rsidRPr="009A4C31">
        <w:rPr>
          <w:rStyle w:val="longtext"/>
          <w:rFonts w:cs="Times New Roman"/>
          <w:color w:val="000000" w:themeColor="text1"/>
          <w:szCs w:val="26"/>
        </w:rPr>
        <w:t>University of Science</w:t>
      </w:r>
    </w:p>
    <w:p w:rsidR="006C41C3" w:rsidRPr="008D0C09" w:rsidRDefault="006C41C3" w:rsidP="00D048CE">
      <w:pPr>
        <w:spacing w:before="120" w:after="0"/>
        <w:jc w:val="both"/>
        <w:rPr>
          <w:rFonts w:eastAsia="Times New Roman" w:cs="Times New Roman"/>
          <w:b/>
          <w:color w:val="000000" w:themeColor="text1"/>
          <w:szCs w:val="26"/>
        </w:rPr>
      </w:pPr>
      <w:r w:rsidRPr="008D0C09">
        <w:rPr>
          <w:rFonts w:eastAsia="Times New Roman" w:cs="Times New Roman"/>
          <w:b/>
          <w:color w:val="000000" w:themeColor="text1"/>
          <w:szCs w:val="26"/>
        </w:rPr>
        <w:t>1. SUMMARY</w:t>
      </w:r>
      <w:r w:rsidR="009A4C31">
        <w:rPr>
          <w:rFonts w:eastAsia="Times New Roman" w:cs="Times New Roman"/>
          <w:b/>
          <w:color w:val="000000" w:themeColor="text1"/>
          <w:szCs w:val="26"/>
        </w:rPr>
        <w:t>:</w:t>
      </w:r>
    </w:p>
    <w:p w:rsidR="00387D85" w:rsidRPr="008D0C09" w:rsidRDefault="00387D85" w:rsidP="00D048CE">
      <w:pPr>
        <w:tabs>
          <w:tab w:val="left" w:pos="284"/>
        </w:tabs>
        <w:spacing w:after="0"/>
        <w:jc w:val="both"/>
        <w:rPr>
          <w:rFonts w:eastAsia="Times New Roman" w:cs="Times New Roman"/>
          <w:color w:val="000000" w:themeColor="text1"/>
          <w:szCs w:val="26"/>
        </w:rPr>
      </w:pPr>
      <w:r w:rsidRPr="008D0C09">
        <w:rPr>
          <w:rFonts w:eastAsia="Times New Roman" w:cs="Times New Roman"/>
          <w:color w:val="000000" w:themeColor="text1"/>
          <w:szCs w:val="26"/>
        </w:rPr>
        <w:t xml:space="preserve">       The thesis investigates the transport properties in two-dimensional systems and graphene (electrons or holes in finite and infinite square quantum wells, and electrons in BLG, BLG-BLG, BLG-Q2DEG double layers) :</w:t>
      </w:r>
    </w:p>
    <w:p w:rsidR="00387D85" w:rsidRPr="008D0C09" w:rsidRDefault="00387D85" w:rsidP="00D048CE">
      <w:pPr>
        <w:tabs>
          <w:tab w:val="left" w:pos="284"/>
        </w:tabs>
        <w:spacing w:after="0"/>
        <w:jc w:val="both"/>
        <w:rPr>
          <w:rFonts w:eastAsia="Times New Roman" w:cs="Times New Roman"/>
          <w:color w:val="000000" w:themeColor="text1"/>
          <w:szCs w:val="26"/>
        </w:rPr>
      </w:pPr>
      <w:r w:rsidRPr="008D0C09">
        <w:rPr>
          <w:rFonts w:eastAsia="Times New Roman" w:cs="Times New Roman"/>
          <w:color w:val="000000" w:themeColor="text1"/>
          <w:szCs w:val="26"/>
        </w:rPr>
        <w:t xml:space="preserve">    - For Q2DEG (finite GaAs/In</w:t>
      </w:r>
      <w:r w:rsidRPr="008D0C09">
        <w:rPr>
          <w:rFonts w:eastAsia="Times New Roman" w:cs="Times New Roman"/>
          <w:color w:val="000000" w:themeColor="text1"/>
          <w:szCs w:val="26"/>
          <w:vertAlign w:val="subscript"/>
        </w:rPr>
        <w:t>0.2</w:t>
      </w:r>
      <w:r w:rsidRPr="008D0C09">
        <w:rPr>
          <w:rFonts w:eastAsia="Times New Roman" w:cs="Times New Roman"/>
          <w:color w:val="000000" w:themeColor="text1"/>
          <w:szCs w:val="26"/>
        </w:rPr>
        <w:t>Ga</w:t>
      </w:r>
      <w:r w:rsidRPr="008D0C09">
        <w:rPr>
          <w:rFonts w:eastAsia="Times New Roman" w:cs="Times New Roman"/>
          <w:color w:val="000000" w:themeColor="text1"/>
          <w:szCs w:val="26"/>
          <w:vertAlign w:val="subscript"/>
        </w:rPr>
        <w:t>0.8</w:t>
      </w:r>
      <w:r w:rsidRPr="008D0C09">
        <w:rPr>
          <w:rFonts w:eastAsia="Times New Roman" w:cs="Times New Roman"/>
          <w:color w:val="000000" w:themeColor="text1"/>
          <w:szCs w:val="26"/>
        </w:rPr>
        <w:t>As/GaAs and infinite AlGaN/GaN/AlGaN square quantum well): we investigate all important scattering mechanisms, from the static scatterings RI, BI, SR, PE, DC</w:t>
      </w:r>
      <w:r w:rsidRPr="008D0C09">
        <w:rPr>
          <w:rFonts w:eastAsia="Times New Roman" w:cs="Times New Roman"/>
          <w:color w:val="000000" w:themeColor="text1"/>
          <w:szCs w:val="26"/>
          <w:lang w:val="vi-VN"/>
        </w:rPr>
        <w:t xml:space="preserve">, </w:t>
      </w:r>
      <w:r w:rsidRPr="008D0C09">
        <w:rPr>
          <w:rFonts w:eastAsia="Times New Roman" w:cs="Times New Roman"/>
          <w:color w:val="000000" w:themeColor="text1"/>
          <w:szCs w:val="26"/>
        </w:rPr>
        <w:t xml:space="preserve">DS, to the </w:t>
      </w:r>
      <w:r w:rsidRPr="008D0C09">
        <w:rPr>
          <w:rFonts w:cs="Times New Roman"/>
          <w:color w:val="000000" w:themeColor="text1"/>
          <w:szCs w:val="26"/>
        </w:rPr>
        <w:t xml:space="preserve">acoustic phonon (ac) and longitudinal polar optical phonon </w:t>
      </w:r>
      <w:r w:rsidRPr="008D0C09">
        <w:rPr>
          <w:rFonts w:eastAsia="Times New Roman" w:cs="Times New Roman"/>
          <w:color w:val="000000" w:themeColor="text1"/>
          <w:szCs w:val="26"/>
        </w:rPr>
        <w:t>LO via the physical quantities such as</w:t>
      </w:r>
      <w:r w:rsidRPr="008D0C09">
        <w:rPr>
          <w:rFonts w:cs="Times New Roman"/>
          <w:color w:val="000000" w:themeColor="text1"/>
          <w:szCs w:val="26"/>
        </w:rPr>
        <w:t xml:space="preserve"> the relaxation time</w:t>
      </w:r>
      <w:r w:rsidRPr="008D0C09">
        <w:rPr>
          <w:rFonts w:eastAsia="Times New Roman" w:cs="Times New Roman"/>
          <w:color w:val="000000" w:themeColor="text1"/>
          <w:szCs w:val="26"/>
        </w:rPr>
        <w:t xml:space="preserve">, resistivity and mobility. Hence, we can find the key scattering mechanisms, in transport phenomena, and help experimentalists in improving the devices. </w:t>
      </w:r>
    </w:p>
    <w:p w:rsidR="00387D85" w:rsidRDefault="00387D85" w:rsidP="00D048CE">
      <w:pPr>
        <w:tabs>
          <w:tab w:val="left" w:pos="284"/>
        </w:tabs>
        <w:spacing w:after="0"/>
        <w:jc w:val="both"/>
        <w:rPr>
          <w:rFonts w:cs="Times New Roman"/>
          <w:szCs w:val="26"/>
        </w:rPr>
      </w:pPr>
      <w:r w:rsidRPr="008D0C09">
        <w:rPr>
          <w:rFonts w:eastAsia="Times New Roman" w:cs="Times New Roman"/>
          <w:color w:val="000000" w:themeColor="text1"/>
          <w:szCs w:val="26"/>
          <w:lang w:val="vi-VN"/>
        </w:rPr>
        <w:tab/>
        <w:t xml:space="preserve">- </w:t>
      </w:r>
      <w:r w:rsidRPr="008D0C09">
        <w:rPr>
          <w:rFonts w:eastAsia="Times New Roman" w:cs="Times New Roman"/>
          <w:color w:val="000000" w:themeColor="text1"/>
          <w:szCs w:val="26"/>
        </w:rPr>
        <w:t>For 2D</w:t>
      </w:r>
      <w:r w:rsidRPr="008D0C09">
        <w:rPr>
          <w:rFonts w:eastAsia="Times New Roman" w:cs="Times New Roman"/>
          <w:color w:val="000000" w:themeColor="text1"/>
          <w:szCs w:val="26"/>
          <w:lang w:val="vi-VN"/>
        </w:rPr>
        <w:t xml:space="preserve"> hole gas </w:t>
      </w:r>
      <w:r w:rsidRPr="008D0C09">
        <w:rPr>
          <w:rFonts w:eastAsia="Times New Roman" w:cs="Times New Roman"/>
          <w:color w:val="000000" w:themeColor="text1"/>
          <w:szCs w:val="26"/>
        </w:rPr>
        <w:t xml:space="preserve">- </w:t>
      </w:r>
      <w:r w:rsidRPr="008D0C09">
        <w:rPr>
          <w:rFonts w:eastAsia="Times New Roman" w:cs="Times New Roman"/>
          <w:color w:val="000000" w:themeColor="text1"/>
          <w:szCs w:val="26"/>
          <w:lang w:val="vi-VN"/>
        </w:rPr>
        <w:t>Q2DHG (</w:t>
      </w:r>
      <w:r w:rsidRPr="008D0C09">
        <w:rPr>
          <w:rFonts w:eastAsia="Times New Roman" w:cs="Times New Roman"/>
          <w:color w:val="000000" w:themeColor="text1"/>
          <w:szCs w:val="26"/>
        </w:rPr>
        <w:t xml:space="preserve">in </w:t>
      </w:r>
      <w:r w:rsidRPr="008D0C09">
        <w:rPr>
          <w:rFonts w:eastAsia="Times New Roman" w:cs="Times New Roman"/>
          <w:color w:val="000000" w:themeColor="text1"/>
          <w:szCs w:val="26"/>
          <w:lang w:val="vi-VN"/>
        </w:rPr>
        <w:t>finite square quantum well</w:t>
      </w:r>
      <w:r w:rsidRPr="008D0C09">
        <w:rPr>
          <w:rFonts w:eastAsia="Times New Roman" w:cs="Times New Roman"/>
          <w:color w:val="000000" w:themeColor="text1"/>
          <w:szCs w:val="26"/>
        </w:rPr>
        <w:t>s</w:t>
      </w:r>
      <w:r w:rsidRPr="008D0C09">
        <w:rPr>
          <w:rFonts w:eastAsia="Times New Roman" w:cs="Times New Roman"/>
          <w:color w:val="000000" w:themeColor="text1"/>
          <w:szCs w:val="26"/>
          <w:lang w:val="vi-VN"/>
        </w:rPr>
        <w:t xml:space="preserve"> Si/Si</w:t>
      </w:r>
      <w:r w:rsidRPr="008D0C09">
        <w:rPr>
          <w:rFonts w:eastAsia="Times New Roman" w:cs="Times New Roman"/>
          <w:color w:val="000000" w:themeColor="text1"/>
          <w:szCs w:val="26"/>
          <w:vertAlign w:val="subscript"/>
          <w:lang w:val="vi-VN"/>
        </w:rPr>
        <w:t>1-</w:t>
      </w:r>
      <w:r w:rsidRPr="008D0C09">
        <w:rPr>
          <w:rFonts w:eastAsia="Times New Roman" w:cs="Times New Roman"/>
          <w:i/>
          <w:iCs/>
          <w:color w:val="000000" w:themeColor="text1"/>
          <w:szCs w:val="26"/>
          <w:vertAlign w:val="subscript"/>
          <w:lang w:val="vi-VN"/>
        </w:rPr>
        <w:t>x</w:t>
      </w:r>
      <w:r w:rsidRPr="008D0C09">
        <w:rPr>
          <w:rFonts w:eastAsia="Times New Roman" w:cs="Times New Roman"/>
          <w:color w:val="000000" w:themeColor="text1"/>
          <w:szCs w:val="26"/>
          <w:lang w:val="vi-VN"/>
        </w:rPr>
        <w:t>Ge</w:t>
      </w:r>
      <w:r w:rsidRPr="008D0C09">
        <w:rPr>
          <w:rFonts w:eastAsia="Times New Roman" w:cs="Times New Roman"/>
          <w:i/>
          <w:iCs/>
          <w:color w:val="000000" w:themeColor="text1"/>
          <w:szCs w:val="26"/>
          <w:vertAlign w:val="subscript"/>
          <w:lang w:val="vi-VN"/>
        </w:rPr>
        <w:t>x</w:t>
      </w:r>
      <w:r w:rsidRPr="008D0C09">
        <w:rPr>
          <w:rFonts w:eastAsia="Times New Roman" w:cs="Times New Roman"/>
          <w:color w:val="000000" w:themeColor="text1"/>
          <w:szCs w:val="26"/>
          <w:lang w:val="vi-VN"/>
        </w:rPr>
        <w:t>/Si): we have considered almost all practical relevant scattering mechanisms</w:t>
      </w:r>
      <w:r>
        <w:rPr>
          <w:rFonts w:eastAsia="Times New Roman" w:cs="Times New Roman"/>
          <w:szCs w:val="26"/>
        </w:rPr>
        <w:t>,</w:t>
      </w:r>
      <w:r>
        <w:rPr>
          <w:rFonts w:eastAsia="Times New Roman" w:cs="Times New Roman"/>
          <w:szCs w:val="26"/>
          <w:lang w:val="vi-VN"/>
        </w:rPr>
        <w:t xml:space="preserve"> such as RI, SR, </w:t>
      </w:r>
      <w:r>
        <w:rPr>
          <w:rFonts w:eastAsia="Times New Roman" w:cs="Times New Roman"/>
          <w:szCs w:val="26"/>
        </w:rPr>
        <w:t>PE, DP</w:t>
      </w:r>
      <w:r>
        <w:rPr>
          <w:rFonts w:eastAsia="Times New Roman" w:cs="Times New Roman"/>
          <w:szCs w:val="26"/>
          <w:lang w:val="vi-VN"/>
        </w:rPr>
        <w:t xml:space="preserve">, AD and </w:t>
      </w:r>
      <w:r>
        <w:rPr>
          <w:rFonts w:cs="Times New Roman"/>
          <w:color w:val="000000"/>
          <w:szCs w:val="26"/>
        </w:rPr>
        <w:t>ac</w:t>
      </w:r>
      <w:r>
        <w:rPr>
          <w:rFonts w:eastAsia="Times New Roman" w:cs="Times New Roman"/>
          <w:szCs w:val="26"/>
          <w:lang w:val="vi-VN"/>
        </w:rPr>
        <w:t xml:space="preserve"> </w:t>
      </w:r>
      <w:r>
        <w:rPr>
          <w:rFonts w:eastAsia="Times New Roman" w:cs="Times New Roman"/>
          <w:szCs w:val="26"/>
        </w:rPr>
        <w:t xml:space="preserve">phonon scattering </w:t>
      </w:r>
      <w:r>
        <w:rPr>
          <w:rFonts w:eastAsia="Times New Roman" w:cs="Times New Roman"/>
          <w:szCs w:val="26"/>
          <w:lang w:val="vi-VN"/>
        </w:rPr>
        <w:t>via two physical quantities</w:t>
      </w:r>
      <w:r>
        <w:rPr>
          <w:rFonts w:eastAsia="Times New Roman" w:cs="Times New Roman"/>
          <w:szCs w:val="26"/>
        </w:rPr>
        <w:t>:</w:t>
      </w:r>
      <w:r>
        <w:rPr>
          <w:rFonts w:eastAsia="Times New Roman" w:cs="Times New Roman"/>
          <w:szCs w:val="26"/>
          <w:lang w:val="vi-VN"/>
        </w:rPr>
        <w:t xml:space="preserve"> </w:t>
      </w:r>
      <w:r>
        <w:rPr>
          <w:rFonts w:eastAsia="Times New Roman" w:cs="Times New Roman"/>
          <w:szCs w:val="26"/>
        </w:rPr>
        <w:t xml:space="preserve">the </w:t>
      </w:r>
      <w:r>
        <w:rPr>
          <w:rFonts w:eastAsia="Times New Roman" w:cs="Times New Roman"/>
          <w:szCs w:val="26"/>
          <w:lang w:val="vi-VN"/>
        </w:rPr>
        <w:t xml:space="preserve">mobility and </w:t>
      </w:r>
      <w:r>
        <w:rPr>
          <w:rFonts w:cs="Times New Roman"/>
          <w:color w:val="000000" w:themeColor="text1"/>
          <w:szCs w:val="26"/>
        </w:rPr>
        <w:t>thermopower</w:t>
      </w:r>
      <w:r>
        <w:rPr>
          <w:rFonts w:eastAsia="Times New Roman" w:cs="Times New Roman"/>
          <w:szCs w:val="26"/>
          <w:lang w:val="vi-VN"/>
        </w:rPr>
        <w:t xml:space="preserve">. </w:t>
      </w:r>
      <w:r>
        <w:rPr>
          <w:rFonts w:cs="Times New Roman"/>
          <w:szCs w:val="26"/>
        </w:rPr>
        <w:t xml:space="preserve">Our results can be used to compare with future experimental data to bring out how the transport properties are sensitive to the screening and to the penetration of the wave function into the barriers. </w:t>
      </w:r>
    </w:p>
    <w:p w:rsidR="00387D85" w:rsidRPr="00397A88" w:rsidRDefault="00387D85" w:rsidP="00D048CE">
      <w:pPr>
        <w:pStyle w:val="HTMLPreformatted"/>
        <w:spacing w:line="276" w:lineRule="auto"/>
        <w:ind w:firstLine="284"/>
        <w:jc w:val="both"/>
        <w:rPr>
          <w:rFonts w:ascii="Times New Roman" w:hAnsi="Times New Roman" w:cs="Times New Roman"/>
          <w:sz w:val="26"/>
          <w:szCs w:val="26"/>
          <w:lang w:val="en"/>
        </w:rPr>
      </w:pPr>
      <w:r w:rsidRPr="00397A88">
        <w:rPr>
          <w:rFonts w:ascii="Times New Roman" w:hAnsi="Times New Roman" w:cs="Times New Roman"/>
          <w:sz w:val="26"/>
          <w:szCs w:val="26"/>
        </w:rPr>
        <w:t xml:space="preserve">- For </w:t>
      </w:r>
      <w:r w:rsidRPr="00397A88">
        <w:rPr>
          <w:rFonts w:ascii="Times New Roman" w:hAnsi="Times New Roman" w:cs="Times New Roman"/>
          <w:sz w:val="26"/>
          <w:szCs w:val="26"/>
          <w:lang w:val="en"/>
        </w:rPr>
        <w:t xml:space="preserve">BLG-based </w:t>
      </w:r>
      <w:r w:rsidR="00A01231">
        <w:rPr>
          <w:rFonts w:ascii="Times New Roman" w:hAnsi="Times New Roman" w:cs="Times New Roman"/>
          <w:sz w:val="26"/>
          <w:szCs w:val="26"/>
          <w:lang w:val="en"/>
        </w:rPr>
        <w:t>double-layer</w:t>
      </w:r>
      <w:r w:rsidRPr="00397A88">
        <w:rPr>
          <w:rFonts w:ascii="Times New Roman" w:hAnsi="Times New Roman" w:cs="Times New Roman"/>
          <w:sz w:val="26"/>
          <w:szCs w:val="26"/>
          <w:lang w:val="en"/>
        </w:rPr>
        <w:t xml:space="preserve"> structures, we investigate the screening effects on the phonon drag Seebeck coefficients of BLG and BLG-BLG, BLG-Q2DEG double layers. The results of the thesis give us a better understanding of the paired structures and the many-body effects on the transport properties. </w:t>
      </w:r>
    </w:p>
    <w:p w:rsidR="006C41C3" w:rsidRDefault="006C41C3" w:rsidP="00D048CE">
      <w:pPr>
        <w:tabs>
          <w:tab w:val="left" w:pos="284"/>
        </w:tabs>
        <w:spacing w:before="120" w:after="0"/>
        <w:jc w:val="both"/>
        <w:rPr>
          <w:rFonts w:eastAsia="Times New Roman" w:cs="Times New Roman"/>
          <w:b/>
          <w:szCs w:val="26"/>
        </w:rPr>
      </w:pPr>
      <w:r w:rsidRPr="006C41C3">
        <w:rPr>
          <w:rFonts w:eastAsia="Times New Roman" w:cs="Times New Roman"/>
          <w:b/>
          <w:szCs w:val="26"/>
        </w:rPr>
        <w:t>2. NOVELTY OF THESIS</w:t>
      </w:r>
      <w:r w:rsidR="009A4C31">
        <w:rPr>
          <w:rFonts w:eastAsia="Times New Roman" w:cs="Times New Roman"/>
          <w:b/>
          <w:szCs w:val="26"/>
        </w:rPr>
        <w:t>:</w:t>
      </w:r>
    </w:p>
    <w:p w:rsidR="00387D85" w:rsidRDefault="00387D85" w:rsidP="00D048CE">
      <w:pPr>
        <w:tabs>
          <w:tab w:val="left" w:pos="284"/>
        </w:tabs>
        <w:spacing w:after="0"/>
        <w:jc w:val="both"/>
        <w:rPr>
          <w:rFonts w:eastAsia="Times New Roman" w:cs="Times New Roman"/>
          <w:color w:val="000000" w:themeColor="text1"/>
          <w:szCs w:val="26"/>
        </w:rPr>
      </w:pPr>
      <w:r>
        <w:rPr>
          <w:rFonts w:eastAsia="Times New Roman" w:cs="Times New Roman"/>
          <w:color w:val="000000" w:themeColor="text1"/>
          <w:szCs w:val="26"/>
        </w:rPr>
        <w:tab/>
        <w:t>The results for the f</w:t>
      </w:r>
      <w:r>
        <w:rPr>
          <w:rFonts w:eastAsia="Times New Roman" w:cs="Times New Roman"/>
          <w:color w:val="000000" w:themeColor="text1"/>
          <w:szCs w:val="26"/>
          <w:lang w:val="vi-VN"/>
        </w:rPr>
        <w:t>inite square quantum well GaAs/In</w:t>
      </w:r>
      <w:r>
        <w:rPr>
          <w:rFonts w:eastAsia="Times New Roman" w:cs="Times New Roman"/>
          <w:color w:val="000000" w:themeColor="text1"/>
          <w:szCs w:val="26"/>
          <w:vertAlign w:val="subscript"/>
          <w:lang w:val="vi-VN"/>
        </w:rPr>
        <w:t>0.2</w:t>
      </w:r>
      <w:r>
        <w:rPr>
          <w:rFonts w:eastAsia="Times New Roman" w:cs="Times New Roman"/>
          <w:color w:val="000000" w:themeColor="text1"/>
          <w:szCs w:val="26"/>
          <w:lang w:val="vi-VN"/>
        </w:rPr>
        <w:t>Ga</w:t>
      </w:r>
      <w:r>
        <w:rPr>
          <w:rFonts w:eastAsia="Times New Roman" w:cs="Times New Roman"/>
          <w:color w:val="000000" w:themeColor="text1"/>
          <w:szCs w:val="26"/>
          <w:vertAlign w:val="subscript"/>
          <w:lang w:val="vi-VN"/>
        </w:rPr>
        <w:t>0.8</w:t>
      </w:r>
      <w:r>
        <w:rPr>
          <w:rFonts w:eastAsia="Times New Roman" w:cs="Times New Roman"/>
          <w:color w:val="000000" w:themeColor="text1"/>
          <w:szCs w:val="26"/>
          <w:lang w:val="vi-VN"/>
        </w:rPr>
        <w:t>As/GaAs with four static scattering</w:t>
      </w:r>
      <w:r w:rsidR="00535ACB">
        <w:rPr>
          <w:rFonts w:eastAsia="Times New Roman" w:cs="Times New Roman"/>
          <w:color w:val="000000" w:themeColor="text1"/>
          <w:szCs w:val="26"/>
          <w:lang w:val="vi-VN"/>
        </w:rPr>
        <w:t xml:space="preserve"> mechanisms RI, BI, SR, and PE</w:t>
      </w:r>
      <w:r>
        <w:rPr>
          <w:rFonts w:eastAsia="Times New Roman" w:cs="Times New Roman"/>
          <w:color w:val="000000" w:themeColor="text1"/>
          <w:szCs w:val="26"/>
          <w:lang w:val="vi-VN"/>
        </w:rPr>
        <w:t xml:space="preserve"> in three models of </w:t>
      </w:r>
      <w:r>
        <w:rPr>
          <w:rFonts w:eastAsia="Times New Roman" w:cs="Times New Roman"/>
          <w:i/>
          <w:iCs/>
          <w:color w:val="000000" w:themeColor="text1"/>
          <w:szCs w:val="26"/>
          <w:lang w:val="vi-VN"/>
        </w:rPr>
        <w:t>G</w:t>
      </w:r>
      <w:r>
        <w:rPr>
          <w:rFonts w:eastAsia="Times New Roman" w:cs="Times New Roman"/>
          <w:color w:val="000000" w:themeColor="text1"/>
          <w:szCs w:val="26"/>
          <w:lang w:val="vi-VN"/>
        </w:rPr>
        <w:t>(</w:t>
      </w:r>
      <w:r>
        <w:rPr>
          <w:rFonts w:eastAsia="Times New Roman" w:cs="Times New Roman"/>
          <w:i/>
          <w:iCs/>
          <w:color w:val="000000" w:themeColor="text1"/>
          <w:szCs w:val="26"/>
          <w:lang w:val="vi-VN"/>
        </w:rPr>
        <w:t>q</w:t>
      </w:r>
      <w:r>
        <w:rPr>
          <w:rFonts w:eastAsia="Times New Roman" w:cs="Times New Roman"/>
          <w:color w:val="000000" w:themeColor="text1"/>
          <w:szCs w:val="26"/>
          <w:lang w:val="vi-VN"/>
        </w:rPr>
        <w:t xml:space="preserve">) at zero </w:t>
      </w:r>
      <w:r>
        <w:rPr>
          <w:rFonts w:eastAsia="Times New Roman" w:cs="Times New Roman"/>
          <w:color w:val="000000" w:themeColor="text1"/>
          <w:szCs w:val="26"/>
        </w:rPr>
        <w:t xml:space="preserve">and finite </w:t>
      </w:r>
      <w:r>
        <w:rPr>
          <w:rFonts w:eastAsia="Times New Roman" w:cs="Times New Roman"/>
          <w:color w:val="000000" w:themeColor="text1"/>
          <w:szCs w:val="26"/>
          <w:lang w:val="vi-VN"/>
        </w:rPr>
        <w:t>temperature via the ratio</w:t>
      </w:r>
      <w:r>
        <w:rPr>
          <w:rFonts w:eastAsia="Times New Roman" w:cs="Times New Roman"/>
          <w:color w:val="000000" w:themeColor="text1"/>
          <w:szCs w:val="26"/>
        </w:rPr>
        <w:t xml:space="preserve">s </w:t>
      </w:r>
      <m:oMath>
        <m:sSub>
          <m:sSubPr>
            <m:ctrlPr>
              <w:rPr>
                <w:rFonts w:ascii="Cambria Math" w:eastAsia="Times New Roman" w:hAnsi="Cambria Math" w:cs="Times New Roman"/>
                <w:i/>
                <w:color w:val="000000" w:themeColor="text1"/>
                <w:szCs w:val="26"/>
              </w:rPr>
            </m:ctrlPr>
          </m:sSubPr>
          <m:e>
            <m:r>
              <w:rPr>
                <w:rFonts w:ascii="Cambria Math" w:eastAsia="Times New Roman" w:hAnsi="Cambria Math" w:cs="Times New Roman"/>
                <w:color w:val="000000" w:themeColor="text1"/>
                <w:szCs w:val="26"/>
              </w:rPr>
              <m:t>τ</m:t>
            </m:r>
          </m:e>
          <m:sub>
            <m:r>
              <w:rPr>
                <w:rFonts w:ascii="Cambria Math" w:eastAsia="Times New Roman" w:hAnsi="Cambria Math" w:cs="Times New Roman"/>
                <w:color w:val="000000" w:themeColor="text1"/>
                <w:szCs w:val="26"/>
              </w:rPr>
              <m:t>t</m:t>
            </m:r>
          </m:sub>
        </m:sSub>
        <m:r>
          <w:rPr>
            <w:rFonts w:ascii="Cambria Math" w:eastAsia="Times New Roman" w:hAnsi="Cambria Math" w:cs="Times New Roman"/>
            <w:color w:val="000000" w:themeColor="text1"/>
            <w:szCs w:val="26"/>
          </w:rPr>
          <m:t>(</m:t>
        </m:r>
        <m:sSub>
          <m:sSubPr>
            <m:ctrlPr>
              <w:rPr>
                <w:rFonts w:ascii="Cambria Math" w:eastAsia="Times New Roman" w:hAnsi="Cambria Math" w:cs="Times New Roman"/>
                <w:b/>
                <w:i/>
                <w:color w:val="000000" w:themeColor="text1"/>
                <w:szCs w:val="26"/>
              </w:rPr>
            </m:ctrlPr>
          </m:sSubPr>
          <m:e>
            <m:r>
              <w:rPr>
                <w:rFonts w:ascii="Cambria Math" w:eastAsia="Times New Roman" w:hAnsi="Cambria Math" w:cs="Times New Roman"/>
                <w:color w:val="000000" w:themeColor="text1"/>
                <w:szCs w:val="26"/>
              </w:rPr>
              <m:t>E</m:t>
            </m:r>
          </m:e>
          <m:sub>
            <m:r>
              <m:rPr>
                <m:sty m:val="bi"/>
              </m:rPr>
              <w:rPr>
                <w:rFonts w:ascii="Cambria Math" w:eastAsia="Times New Roman" w:hAnsi="Cambria Math" w:cs="Times New Roman"/>
                <w:color w:val="000000" w:themeColor="text1"/>
                <w:szCs w:val="26"/>
              </w:rPr>
              <m:t>k</m:t>
            </m:r>
          </m:sub>
        </m:sSub>
        <m:r>
          <w:rPr>
            <w:rFonts w:ascii="Cambria Math" w:eastAsia="Times New Roman" w:hAnsi="Cambria Math" w:cs="Times New Roman"/>
            <w:color w:val="000000" w:themeColor="text1"/>
            <w:szCs w:val="26"/>
          </w:rPr>
          <m:t>)/</m:t>
        </m:r>
        <m:sSub>
          <m:sSubPr>
            <m:ctrlPr>
              <w:rPr>
                <w:rFonts w:ascii="Cambria Math" w:eastAsia="Times New Roman" w:hAnsi="Cambria Math" w:cs="Times New Roman"/>
                <w:i/>
                <w:color w:val="000000" w:themeColor="text1"/>
                <w:szCs w:val="26"/>
              </w:rPr>
            </m:ctrlPr>
          </m:sSubPr>
          <m:e>
            <m:r>
              <w:rPr>
                <w:rFonts w:ascii="Cambria Math" w:eastAsia="Times New Roman" w:hAnsi="Cambria Math" w:cs="Times New Roman"/>
                <w:color w:val="000000" w:themeColor="text1"/>
                <w:szCs w:val="26"/>
              </w:rPr>
              <m:t>τ</m:t>
            </m:r>
          </m:e>
          <m:sub>
            <m:r>
              <w:rPr>
                <w:rFonts w:ascii="Cambria Math" w:eastAsia="Times New Roman" w:hAnsi="Cambria Math" w:cs="Times New Roman"/>
                <w:color w:val="000000" w:themeColor="text1"/>
                <w:szCs w:val="26"/>
              </w:rPr>
              <m:t>s</m:t>
            </m:r>
          </m:sub>
        </m:sSub>
        <m:r>
          <w:rPr>
            <w:rFonts w:ascii="Cambria Math" w:eastAsia="Times New Roman" w:hAnsi="Cambria Math" w:cs="Times New Roman"/>
            <w:color w:val="000000" w:themeColor="text1"/>
            <w:szCs w:val="26"/>
          </w:rPr>
          <m:t>(</m:t>
        </m:r>
        <m:sSub>
          <m:sSubPr>
            <m:ctrlPr>
              <w:rPr>
                <w:rFonts w:ascii="Cambria Math" w:eastAsia="Times New Roman" w:hAnsi="Cambria Math" w:cs="Times New Roman"/>
                <w:b/>
                <w:i/>
                <w:color w:val="000000" w:themeColor="text1"/>
                <w:szCs w:val="26"/>
              </w:rPr>
            </m:ctrlPr>
          </m:sSubPr>
          <m:e>
            <m:r>
              <w:rPr>
                <w:rFonts w:ascii="Cambria Math" w:eastAsia="Times New Roman" w:hAnsi="Cambria Math" w:cs="Times New Roman"/>
                <w:color w:val="000000" w:themeColor="text1"/>
                <w:szCs w:val="26"/>
              </w:rPr>
              <m:t>E</m:t>
            </m:r>
          </m:e>
          <m:sub>
            <m:r>
              <m:rPr>
                <m:sty m:val="bi"/>
              </m:rPr>
              <w:rPr>
                <w:rFonts w:ascii="Cambria Math" w:eastAsia="Times New Roman" w:hAnsi="Cambria Math" w:cs="Times New Roman"/>
                <w:color w:val="000000" w:themeColor="text1"/>
                <w:szCs w:val="26"/>
              </w:rPr>
              <m:t>k</m:t>
            </m:r>
          </m:sub>
        </m:sSub>
        <m:r>
          <w:rPr>
            <w:rFonts w:ascii="Cambria Math" w:eastAsia="Times New Roman" w:hAnsi="Cambria Math" w:cs="Times New Roman"/>
            <w:color w:val="000000" w:themeColor="text1"/>
            <w:szCs w:val="26"/>
          </w:rPr>
          <m:t>)</m:t>
        </m:r>
      </m:oMath>
      <w:r>
        <w:rPr>
          <w:rFonts w:eastAsia="Times New Roman" w:cs="Times New Roman"/>
          <w:color w:val="000000" w:themeColor="text1"/>
          <w:szCs w:val="26"/>
        </w:rPr>
        <w:t xml:space="preserve"> (published in </w:t>
      </w:r>
      <w:r>
        <w:rPr>
          <w:rFonts w:eastAsia="Times New Roman" w:cs="Times New Roman"/>
          <w:i/>
          <w:iCs/>
          <w:color w:val="000000" w:themeColor="text1"/>
          <w:szCs w:val="26"/>
        </w:rPr>
        <w:t xml:space="preserve">Science &amp; Technology </w:t>
      </w:r>
      <w:r w:rsidRPr="00FB24B9">
        <w:rPr>
          <w:rFonts w:eastAsia="Times New Roman" w:cs="Times New Roman"/>
          <w:i/>
          <w:iCs/>
          <w:color w:val="000000" w:themeColor="text1"/>
          <w:szCs w:val="26"/>
        </w:rPr>
        <w:t xml:space="preserve">Development Journal – Natural Sciences </w:t>
      </w:r>
      <w:r w:rsidRPr="00FB24B9">
        <w:rPr>
          <w:rFonts w:eastAsia="Times New Roman" w:cs="Times New Roman"/>
          <w:color w:val="000000" w:themeColor="text1"/>
          <w:szCs w:val="26"/>
        </w:rPr>
        <w:t>(2020)</w:t>
      </w:r>
      <w:r w:rsidRPr="00FB24B9">
        <w:rPr>
          <w:rFonts w:eastAsia="Times New Roman" w:cs="Times New Roman"/>
          <w:i/>
          <w:iCs/>
          <w:color w:val="000000" w:themeColor="text1"/>
          <w:szCs w:val="26"/>
        </w:rPr>
        <w:t xml:space="preserve">, </w:t>
      </w:r>
      <w:r w:rsidRPr="00FB24B9">
        <w:rPr>
          <w:rFonts w:eastAsia="Times New Roman" w:cs="Times New Roman"/>
          <w:color w:val="000000" w:themeColor="text1"/>
          <w:szCs w:val="26"/>
        </w:rPr>
        <w:t>3(3): 180-187</w:t>
      </w:r>
      <w:r w:rsidR="00891E8F">
        <w:rPr>
          <w:rFonts w:eastAsia="Times New Roman" w:cs="Times New Roman"/>
          <w:color w:val="000000" w:themeColor="text1"/>
          <w:szCs w:val="26"/>
        </w:rPr>
        <w:t>,</w:t>
      </w:r>
      <w:r w:rsidRPr="00FB24B9">
        <w:rPr>
          <w:rFonts w:eastAsia="Times New Roman" w:cs="Times New Roman"/>
          <w:color w:val="000000" w:themeColor="text1"/>
          <w:szCs w:val="26"/>
        </w:rPr>
        <w:t xml:space="preserve"> </w:t>
      </w:r>
      <w:hyperlink r:id="rId12" w:history="1">
        <w:r w:rsidR="00891E8F" w:rsidRPr="00891E8F">
          <w:rPr>
            <w:rStyle w:val="Hyperlink"/>
            <w:color w:val="000000" w:themeColor="text1"/>
            <w:szCs w:val="26"/>
            <w:u w:val="none"/>
          </w:rPr>
          <w:t>https://doi.org/10.32508 /stdjns.v3i3.638</w:t>
        </w:r>
      </w:hyperlink>
      <w:r w:rsidRPr="00FB24B9">
        <w:rPr>
          <w:rFonts w:eastAsia="Times New Roman" w:cs="Times New Roman"/>
          <w:color w:val="000000" w:themeColor="text1"/>
          <w:szCs w:val="26"/>
        </w:rPr>
        <w:t xml:space="preserve">) and </w:t>
      </w:r>
      <m:oMath>
        <m:r>
          <w:rPr>
            <w:rFonts w:ascii="Cambria Math" w:eastAsia="Times New Roman" w:hAnsi="Cambria Math" w:cs="Times New Roman"/>
            <w:color w:val="000000" w:themeColor="text1"/>
            <w:szCs w:val="26"/>
          </w:rPr>
          <m:t>ρ(</m:t>
        </m:r>
        <m:sSub>
          <m:sSubPr>
            <m:ctrlPr>
              <w:rPr>
                <w:rFonts w:ascii="Cambria Math" w:eastAsia="Times New Roman" w:hAnsi="Cambria Math" w:cs="Times New Roman"/>
                <w:b/>
                <w:i/>
                <w:color w:val="000000" w:themeColor="text1"/>
                <w:szCs w:val="26"/>
              </w:rPr>
            </m:ctrlPr>
          </m:sSubPr>
          <m:e>
            <m:r>
              <w:rPr>
                <w:rFonts w:ascii="Cambria Math" w:eastAsia="Times New Roman" w:hAnsi="Cambria Math" w:cs="Times New Roman"/>
                <w:color w:val="000000" w:themeColor="text1"/>
                <w:szCs w:val="26"/>
              </w:rPr>
              <m:t>B</m:t>
            </m:r>
          </m:e>
          <m:sub>
            <m:r>
              <w:rPr>
                <w:rFonts w:ascii="Cambria Math" w:eastAsia="Times New Roman" w:hAnsi="Cambria Math" w:cs="Times New Roman"/>
                <w:color w:val="000000" w:themeColor="text1"/>
                <w:szCs w:val="26"/>
              </w:rPr>
              <m:t>s</m:t>
            </m:r>
          </m:sub>
        </m:sSub>
        <m:r>
          <w:rPr>
            <w:rFonts w:ascii="Cambria Math" w:eastAsia="Times New Roman" w:hAnsi="Cambria Math" w:cs="Times New Roman"/>
            <w:color w:val="000000" w:themeColor="text1"/>
            <w:szCs w:val="26"/>
          </w:rPr>
          <m:t>)/ρ(B=0)</m:t>
        </m:r>
      </m:oMath>
      <w:r w:rsidRPr="00FB24B9">
        <w:rPr>
          <w:rFonts w:eastAsia="Times New Roman" w:cs="Times New Roman"/>
          <w:color w:val="000000" w:themeColor="text1"/>
          <w:szCs w:val="26"/>
        </w:rPr>
        <w:t xml:space="preserve"> (published in </w:t>
      </w:r>
      <w:r w:rsidRPr="00FB24B9">
        <w:rPr>
          <w:rFonts w:eastAsia="Times New Roman" w:cs="Times New Roman"/>
          <w:i/>
          <w:iCs/>
          <w:color w:val="000000" w:themeColor="text1"/>
          <w:szCs w:val="26"/>
        </w:rPr>
        <w:t xml:space="preserve">Communications in Physics </w:t>
      </w:r>
      <w:r w:rsidRPr="00FB24B9">
        <w:rPr>
          <w:rFonts w:eastAsia="Times New Roman" w:cs="Times New Roman"/>
          <w:iCs/>
          <w:color w:val="000000" w:themeColor="text1"/>
          <w:szCs w:val="26"/>
        </w:rPr>
        <w:t>(2020)</w:t>
      </w:r>
      <w:r w:rsidRPr="00FB24B9">
        <w:rPr>
          <w:rFonts w:eastAsia="Times New Roman" w:cs="Times New Roman"/>
          <w:color w:val="000000" w:themeColor="text1"/>
          <w:szCs w:val="26"/>
        </w:rPr>
        <w:t>, 30(2):123</w:t>
      </w:r>
      <w:r w:rsidR="00891E8F">
        <w:rPr>
          <w:rFonts w:eastAsia="Times New Roman" w:cs="Times New Roman"/>
          <w:color w:val="000000" w:themeColor="text1"/>
          <w:szCs w:val="26"/>
        </w:rPr>
        <w:t>,</w:t>
      </w:r>
      <w:r w:rsidRPr="00FB24B9">
        <w:rPr>
          <w:rFonts w:eastAsia="Times New Roman" w:cs="Times New Roman"/>
          <w:color w:val="000000" w:themeColor="text1"/>
          <w:szCs w:val="26"/>
        </w:rPr>
        <w:t xml:space="preserve"> </w:t>
      </w:r>
      <w:hyperlink r:id="rId13" w:history="1">
        <w:r w:rsidRPr="00FB24B9">
          <w:rPr>
            <w:rStyle w:val="Hyperlink"/>
            <w:color w:val="000000" w:themeColor="text1"/>
            <w:szCs w:val="26"/>
            <w:u w:val="none"/>
          </w:rPr>
          <w:t>https://doi.org/10.15625/0868-3166/30/2/14446</w:t>
        </w:r>
      </w:hyperlink>
      <w:r w:rsidRPr="00FB24B9">
        <w:rPr>
          <w:rFonts w:eastAsia="Times New Roman" w:cs="Times New Roman"/>
          <w:color w:val="000000" w:themeColor="text1"/>
          <w:szCs w:val="26"/>
        </w:rPr>
        <w:t>)</w:t>
      </w:r>
      <w:r>
        <w:rPr>
          <w:rFonts w:eastAsia="Times New Roman" w:cs="Times New Roman"/>
          <w:color w:val="000000" w:themeColor="text1"/>
          <w:szCs w:val="26"/>
        </w:rPr>
        <w:t xml:space="preserve"> indicate that the exchange-correlation effects are very important at low densities. At high densities, the ratio </w:t>
      </w:r>
      <m:oMath>
        <m:sSub>
          <m:sSubPr>
            <m:ctrlPr>
              <w:rPr>
                <w:rFonts w:ascii="Cambria Math" w:eastAsia="Times New Roman" w:hAnsi="Cambria Math" w:cs="Times New Roman"/>
                <w:i/>
                <w:color w:val="000000" w:themeColor="text1"/>
                <w:szCs w:val="26"/>
              </w:rPr>
            </m:ctrlPr>
          </m:sSubPr>
          <m:e>
            <m:r>
              <w:rPr>
                <w:rFonts w:ascii="Cambria Math" w:eastAsia="Times New Roman" w:hAnsi="Cambria Math" w:cs="Times New Roman"/>
                <w:color w:val="000000" w:themeColor="text1"/>
                <w:szCs w:val="26"/>
              </w:rPr>
              <m:t>τ</m:t>
            </m:r>
          </m:e>
          <m:sub>
            <m:r>
              <w:rPr>
                <w:rFonts w:ascii="Cambria Math" w:eastAsia="Times New Roman" w:hAnsi="Cambria Math" w:cs="Times New Roman"/>
                <w:color w:val="000000" w:themeColor="text1"/>
                <w:szCs w:val="26"/>
              </w:rPr>
              <m:t>t</m:t>
            </m:r>
          </m:sub>
        </m:sSub>
        <m:r>
          <w:rPr>
            <w:rFonts w:ascii="Cambria Math" w:eastAsia="Times New Roman" w:hAnsi="Cambria Math" w:cs="Times New Roman"/>
            <w:color w:val="000000" w:themeColor="text1"/>
            <w:szCs w:val="26"/>
          </w:rPr>
          <m:t>(</m:t>
        </m:r>
        <m:sSub>
          <m:sSubPr>
            <m:ctrlPr>
              <w:rPr>
                <w:rFonts w:ascii="Cambria Math" w:eastAsia="Times New Roman" w:hAnsi="Cambria Math" w:cs="Times New Roman"/>
                <w:b/>
                <w:i/>
                <w:color w:val="000000" w:themeColor="text1"/>
                <w:szCs w:val="26"/>
              </w:rPr>
            </m:ctrlPr>
          </m:sSubPr>
          <m:e>
            <m:r>
              <w:rPr>
                <w:rFonts w:ascii="Cambria Math" w:eastAsia="Times New Roman" w:hAnsi="Cambria Math" w:cs="Times New Roman"/>
                <w:color w:val="000000" w:themeColor="text1"/>
                <w:szCs w:val="26"/>
              </w:rPr>
              <m:t>E</m:t>
            </m:r>
          </m:e>
          <m:sub>
            <m:r>
              <m:rPr>
                <m:sty m:val="bi"/>
              </m:rPr>
              <w:rPr>
                <w:rFonts w:ascii="Cambria Math" w:eastAsia="Times New Roman" w:hAnsi="Cambria Math" w:cs="Times New Roman"/>
                <w:color w:val="000000" w:themeColor="text1"/>
                <w:szCs w:val="26"/>
              </w:rPr>
              <m:t>k</m:t>
            </m:r>
          </m:sub>
        </m:sSub>
        <m:r>
          <w:rPr>
            <w:rFonts w:ascii="Cambria Math" w:eastAsia="Times New Roman" w:hAnsi="Cambria Math" w:cs="Times New Roman"/>
            <w:color w:val="000000" w:themeColor="text1"/>
            <w:szCs w:val="26"/>
          </w:rPr>
          <m:t>)/</m:t>
        </m:r>
        <m:sSub>
          <m:sSubPr>
            <m:ctrlPr>
              <w:rPr>
                <w:rFonts w:ascii="Cambria Math" w:eastAsia="Times New Roman" w:hAnsi="Cambria Math" w:cs="Times New Roman"/>
                <w:i/>
                <w:color w:val="000000" w:themeColor="text1"/>
                <w:szCs w:val="26"/>
              </w:rPr>
            </m:ctrlPr>
          </m:sSubPr>
          <m:e>
            <m:r>
              <w:rPr>
                <w:rFonts w:ascii="Cambria Math" w:eastAsia="Times New Roman" w:hAnsi="Cambria Math" w:cs="Times New Roman"/>
                <w:color w:val="000000" w:themeColor="text1"/>
                <w:szCs w:val="26"/>
              </w:rPr>
              <m:t>τ</m:t>
            </m:r>
          </m:e>
          <m:sub>
            <m:r>
              <w:rPr>
                <w:rFonts w:ascii="Cambria Math" w:eastAsia="Times New Roman" w:hAnsi="Cambria Math" w:cs="Times New Roman"/>
                <w:color w:val="000000" w:themeColor="text1"/>
                <w:szCs w:val="26"/>
              </w:rPr>
              <m:t>s</m:t>
            </m:r>
          </m:sub>
        </m:sSub>
        <m:r>
          <w:rPr>
            <w:rFonts w:ascii="Cambria Math" w:eastAsia="Times New Roman" w:hAnsi="Cambria Math" w:cs="Times New Roman"/>
            <w:color w:val="000000" w:themeColor="text1"/>
            <w:szCs w:val="26"/>
          </w:rPr>
          <m:t>(</m:t>
        </m:r>
        <m:sSub>
          <m:sSubPr>
            <m:ctrlPr>
              <w:rPr>
                <w:rFonts w:ascii="Cambria Math" w:eastAsia="Times New Roman" w:hAnsi="Cambria Math" w:cs="Times New Roman"/>
                <w:b/>
                <w:i/>
                <w:color w:val="000000" w:themeColor="text1"/>
                <w:szCs w:val="26"/>
              </w:rPr>
            </m:ctrlPr>
          </m:sSubPr>
          <m:e>
            <m:r>
              <w:rPr>
                <w:rFonts w:ascii="Cambria Math" w:eastAsia="Times New Roman" w:hAnsi="Cambria Math" w:cs="Times New Roman"/>
                <w:color w:val="000000" w:themeColor="text1"/>
                <w:szCs w:val="26"/>
              </w:rPr>
              <m:t>E</m:t>
            </m:r>
          </m:e>
          <m:sub>
            <m:r>
              <m:rPr>
                <m:sty m:val="bi"/>
              </m:rPr>
              <w:rPr>
                <w:rFonts w:ascii="Cambria Math" w:eastAsia="Times New Roman" w:hAnsi="Cambria Math" w:cs="Times New Roman"/>
                <w:color w:val="000000" w:themeColor="text1"/>
                <w:szCs w:val="26"/>
              </w:rPr>
              <m:t>k</m:t>
            </m:r>
          </m:sub>
        </m:sSub>
        <m:r>
          <w:rPr>
            <w:rFonts w:ascii="Cambria Math" w:eastAsia="Times New Roman" w:hAnsi="Cambria Math" w:cs="Times New Roman"/>
            <w:color w:val="000000" w:themeColor="text1"/>
            <w:szCs w:val="26"/>
          </w:rPr>
          <m:t>)</m:t>
        </m:r>
      </m:oMath>
      <w:r>
        <w:rPr>
          <w:rFonts w:eastAsia="Times New Roman" w:cs="Times New Roman"/>
          <w:color w:val="000000" w:themeColor="text1"/>
          <w:szCs w:val="26"/>
        </w:rPr>
        <w:t xml:space="preserve"> is independent of the LFC and increases with increasing density. The dependence of resistivity on magnetic field, density </w:t>
      </w:r>
      <w:r>
        <w:rPr>
          <w:rFonts w:eastAsia="Times New Roman" w:cs="Times New Roman"/>
          <w:i/>
          <w:iCs/>
          <w:color w:val="000000" w:themeColor="text1"/>
          <w:szCs w:val="26"/>
        </w:rPr>
        <w:t>N</w:t>
      </w:r>
      <w:r>
        <w:rPr>
          <w:rFonts w:eastAsia="Times New Roman" w:cs="Times New Roman"/>
          <w:i/>
          <w:iCs/>
          <w:color w:val="000000" w:themeColor="text1"/>
          <w:szCs w:val="26"/>
          <w:vertAlign w:val="subscript"/>
        </w:rPr>
        <w:t>s</w:t>
      </w:r>
      <w:r>
        <w:rPr>
          <w:rFonts w:eastAsia="Times New Roman" w:cs="Times New Roman"/>
          <w:color w:val="000000" w:themeColor="text1"/>
          <w:szCs w:val="26"/>
        </w:rPr>
        <w:t xml:space="preserve">, well width </w:t>
      </w:r>
      <w:r>
        <w:rPr>
          <w:rFonts w:eastAsia="Times New Roman" w:cs="Times New Roman"/>
          <w:i/>
          <w:iCs/>
          <w:color w:val="000000" w:themeColor="text1"/>
          <w:szCs w:val="26"/>
        </w:rPr>
        <w:t>L</w:t>
      </w:r>
      <w:r>
        <w:rPr>
          <w:rFonts w:eastAsia="Times New Roman" w:cs="Times New Roman"/>
          <w:color w:val="000000" w:themeColor="text1"/>
          <w:szCs w:val="26"/>
        </w:rPr>
        <w:t xml:space="preserve">, temperature </w:t>
      </w:r>
      <w:r>
        <w:rPr>
          <w:rFonts w:eastAsia="Times New Roman" w:cs="Times New Roman"/>
          <w:i/>
          <w:iCs/>
          <w:color w:val="000000" w:themeColor="text1"/>
          <w:szCs w:val="26"/>
        </w:rPr>
        <w:t>T</w:t>
      </w:r>
      <w:r>
        <w:rPr>
          <w:rFonts w:eastAsia="Times New Roman" w:cs="Times New Roman"/>
          <w:color w:val="000000" w:themeColor="text1"/>
          <w:szCs w:val="26"/>
        </w:rPr>
        <w:t xml:space="preserve">, and LFC presented in the thesis can be used </w:t>
      </w:r>
      <w:r>
        <w:rPr>
          <w:rFonts w:eastAsia="Times New Roman" w:cs="Times New Roman"/>
          <w:color w:val="000000" w:themeColor="text1"/>
          <w:szCs w:val="26"/>
        </w:rPr>
        <w:lastRenderedPageBreak/>
        <w:t>together with possible future measurements to obtain information about the scattering mechanisms, and the many-particle effects in QW structures.</w:t>
      </w:r>
    </w:p>
    <w:p w:rsidR="00387D85" w:rsidRPr="00FB24B9" w:rsidRDefault="00387D85" w:rsidP="00D048CE">
      <w:pPr>
        <w:tabs>
          <w:tab w:val="left" w:pos="284"/>
        </w:tabs>
        <w:spacing w:after="0"/>
        <w:jc w:val="both"/>
        <w:rPr>
          <w:rFonts w:eastAsia="Times New Roman" w:cs="Times New Roman"/>
          <w:color w:val="000000" w:themeColor="text1"/>
          <w:szCs w:val="26"/>
        </w:rPr>
      </w:pPr>
      <w:r>
        <w:rPr>
          <w:rFonts w:eastAsia="Times New Roman" w:cs="Times New Roman"/>
          <w:color w:val="000000" w:themeColor="text1"/>
          <w:szCs w:val="26"/>
        </w:rPr>
        <w:t xml:space="preserve">      </w:t>
      </w:r>
      <w:r w:rsidRPr="00FB24B9">
        <w:rPr>
          <w:rFonts w:eastAsia="Times New Roman" w:cs="Times New Roman"/>
          <w:color w:val="000000" w:themeColor="text1"/>
          <w:szCs w:val="26"/>
        </w:rPr>
        <w:t xml:space="preserve">The results for the AlGaN/GaN/AlGaN infinite square quantum well (published in the journal </w:t>
      </w:r>
      <w:r w:rsidRPr="00FB24B9">
        <w:rPr>
          <w:rFonts w:eastAsia="Times New Roman" w:cs="Times New Roman"/>
          <w:i/>
          <w:color w:val="000000" w:themeColor="text1"/>
          <w:szCs w:val="26"/>
        </w:rPr>
        <w:t xml:space="preserve">Eur. Phys. J. B </w:t>
      </w:r>
      <w:r w:rsidRPr="00FB24B9">
        <w:rPr>
          <w:rFonts w:eastAsia="Times New Roman" w:cs="Times New Roman"/>
          <w:color w:val="000000" w:themeColor="text1"/>
          <w:szCs w:val="26"/>
        </w:rPr>
        <w:t>(2021)</w:t>
      </w:r>
      <w:r w:rsidRPr="00FB24B9">
        <w:rPr>
          <w:rFonts w:eastAsia="Times New Roman" w:cs="Times New Roman"/>
          <w:i/>
          <w:color w:val="000000" w:themeColor="text1"/>
          <w:szCs w:val="26"/>
        </w:rPr>
        <w:t xml:space="preserve"> </w:t>
      </w:r>
      <w:r w:rsidRPr="00FB24B9">
        <w:rPr>
          <w:rFonts w:eastAsia="Times New Roman" w:cs="Times New Roman"/>
          <w:bCs/>
          <w:color w:val="000000" w:themeColor="text1"/>
          <w:szCs w:val="26"/>
        </w:rPr>
        <w:t>94</w:t>
      </w:r>
      <w:r w:rsidRPr="00FB24B9">
        <w:rPr>
          <w:rFonts w:eastAsia="Times New Roman" w:cs="Times New Roman"/>
          <w:color w:val="000000" w:themeColor="text1"/>
          <w:szCs w:val="26"/>
        </w:rPr>
        <w:t xml:space="preserve">, 103, </w:t>
      </w:r>
      <w:hyperlink r:id="rId14" w:history="1">
        <w:r w:rsidRPr="00FB24B9">
          <w:rPr>
            <w:rStyle w:val="Hyperlink"/>
            <w:color w:val="000000" w:themeColor="text1"/>
            <w:szCs w:val="26"/>
            <w:u w:val="none"/>
          </w:rPr>
          <w:t>https://doi.org/10.1140/epjb/s10051-021-00111-0</w:t>
        </w:r>
      </w:hyperlink>
      <w:r w:rsidRPr="00FB24B9">
        <w:rPr>
          <w:rFonts w:eastAsia="Times New Roman" w:cs="Times New Roman"/>
          <w:color w:val="000000" w:themeColor="text1"/>
          <w:szCs w:val="26"/>
        </w:rPr>
        <w:t>.) with static scattering mechanisms: RI, BI, IR, DC, DS, and acoustic and LO phonon scatterings show that the contributions from DC, IR and RI scattering are important at low temperatures. As the temperature increases, the acoustic phonon scattering begins to dominate, and at room temperature (</w:t>
      </w:r>
      <w:r w:rsidRPr="00FB24B9">
        <w:rPr>
          <w:rFonts w:eastAsia="Times New Roman" w:cs="Times New Roman"/>
          <w:i/>
          <w:iCs/>
          <w:color w:val="000000" w:themeColor="text1"/>
          <w:szCs w:val="26"/>
        </w:rPr>
        <w:t>T</w:t>
      </w:r>
      <w:r w:rsidRPr="00FB24B9">
        <w:rPr>
          <w:rFonts w:eastAsia="Times New Roman" w:cs="Times New Roman"/>
          <w:color w:val="000000" w:themeColor="text1"/>
          <w:szCs w:val="26"/>
        </w:rPr>
        <w:t xml:space="preserve"> = 300 K), </w:t>
      </w:r>
      <w:r w:rsidRPr="00FB24B9">
        <w:rPr>
          <w:rFonts w:cs="Times New Roman"/>
          <w:color w:val="000000" w:themeColor="text1"/>
          <w:szCs w:val="26"/>
        </w:rPr>
        <w:t xml:space="preserve">longitudinal polar optical phonon </w:t>
      </w:r>
      <w:r w:rsidRPr="00FB24B9">
        <w:rPr>
          <w:rFonts w:eastAsia="Times New Roman" w:cs="Times New Roman"/>
          <w:color w:val="000000" w:themeColor="text1"/>
          <w:szCs w:val="26"/>
        </w:rPr>
        <w:t>scattering LO is the main scattering mechanism for all values of the well width and electron concentrations considered.</w:t>
      </w:r>
    </w:p>
    <w:p w:rsidR="00387D85" w:rsidRDefault="00387D85" w:rsidP="00D048CE">
      <w:pPr>
        <w:tabs>
          <w:tab w:val="left" w:pos="284"/>
        </w:tabs>
        <w:spacing w:after="0"/>
        <w:jc w:val="both"/>
        <w:rPr>
          <w:rFonts w:eastAsia="Times New Roman" w:cs="Times New Roman"/>
          <w:color w:val="000000" w:themeColor="text1"/>
          <w:szCs w:val="26"/>
        </w:rPr>
      </w:pPr>
      <w:r>
        <w:rPr>
          <w:rFonts w:eastAsia="Times New Roman" w:cs="Times New Roman"/>
          <w:color w:val="000000" w:themeColor="text1"/>
          <w:szCs w:val="26"/>
        </w:rPr>
        <w:tab/>
      </w:r>
      <w:r w:rsidRPr="00FB24B9">
        <w:rPr>
          <w:rFonts w:eastAsia="Times New Roman" w:cs="Times New Roman"/>
          <w:color w:val="000000" w:themeColor="text1"/>
          <w:szCs w:val="26"/>
        </w:rPr>
        <w:t>The results for the hole gas - Q2DHG in Si/Si</w:t>
      </w:r>
      <w:r w:rsidRPr="00FB24B9">
        <w:rPr>
          <w:rFonts w:eastAsia="Times New Roman" w:cs="Times New Roman"/>
          <w:color w:val="000000" w:themeColor="text1"/>
          <w:szCs w:val="26"/>
          <w:vertAlign w:val="subscript"/>
        </w:rPr>
        <w:t>1-</w:t>
      </w:r>
      <w:r w:rsidRPr="00FB24B9">
        <w:rPr>
          <w:rFonts w:eastAsia="Times New Roman" w:cs="Times New Roman"/>
          <w:i/>
          <w:iCs/>
          <w:color w:val="000000" w:themeColor="text1"/>
          <w:szCs w:val="26"/>
          <w:vertAlign w:val="subscript"/>
        </w:rPr>
        <w:t>x</w:t>
      </w:r>
      <w:r w:rsidRPr="00FB24B9">
        <w:rPr>
          <w:rFonts w:eastAsia="Times New Roman" w:cs="Times New Roman"/>
          <w:color w:val="000000" w:themeColor="text1"/>
          <w:szCs w:val="26"/>
        </w:rPr>
        <w:t>Ge</w:t>
      </w:r>
      <w:r w:rsidRPr="00FB24B9">
        <w:rPr>
          <w:rFonts w:eastAsia="Times New Roman" w:cs="Times New Roman"/>
          <w:i/>
          <w:iCs/>
          <w:color w:val="000000" w:themeColor="text1"/>
          <w:szCs w:val="26"/>
          <w:vertAlign w:val="subscript"/>
        </w:rPr>
        <w:t>x</w:t>
      </w:r>
      <w:r w:rsidRPr="00FB24B9">
        <w:rPr>
          <w:rFonts w:eastAsia="Times New Roman" w:cs="Times New Roman"/>
          <w:color w:val="000000" w:themeColor="text1"/>
          <w:szCs w:val="26"/>
        </w:rPr>
        <w:t xml:space="preserve">/Si square quantum wells (published in the </w:t>
      </w:r>
      <w:r w:rsidRPr="00FB24B9">
        <w:rPr>
          <w:rFonts w:eastAsia="Times New Roman" w:cs="Times New Roman"/>
          <w:i/>
          <w:iCs/>
          <w:color w:val="000000" w:themeColor="text1"/>
          <w:szCs w:val="26"/>
          <w:lang w:val="fr-FR"/>
        </w:rPr>
        <w:t>Indian J. Phys.</w:t>
      </w:r>
      <w:r w:rsidR="00A01231">
        <w:rPr>
          <w:rFonts w:eastAsia="Times New Roman" w:cs="Times New Roman"/>
          <w:color w:val="000000" w:themeColor="text1"/>
          <w:szCs w:val="26"/>
          <w:lang w:val="fr-FR"/>
        </w:rPr>
        <w:t> (2023)</w:t>
      </w:r>
      <w:r w:rsidRPr="00FB24B9">
        <w:rPr>
          <w:rFonts w:eastAsia="Times New Roman" w:cs="Times New Roman"/>
          <w:color w:val="000000" w:themeColor="text1"/>
          <w:szCs w:val="26"/>
          <w:lang w:val="fr-FR"/>
        </w:rPr>
        <w:t xml:space="preserve">, </w:t>
      </w:r>
      <w:hyperlink r:id="rId15" w:history="1">
        <w:r w:rsidRPr="00FB24B9">
          <w:rPr>
            <w:rStyle w:val="Hyperlink"/>
            <w:color w:val="000000" w:themeColor="text1"/>
            <w:szCs w:val="26"/>
            <w:u w:val="none"/>
          </w:rPr>
          <w:t>https://doi.org/</w:t>
        </w:r>
        <w:r w:rsidRPr="00FB24B9">
          <w:rPr>
            <w:rStyle w:val="Hyperlink"/>
            <w:color w:val="000000" w:themeColor="text1"/>
            <w:szCs w:val="26"/>
            <w:u w:val="none"/>
            <w:lang w:val="fr-FR"/>
          </w:rPr>
          <w:t>10.1007/s12648-023-02662-7</w:t>
        </w:r>
      </w:hyperlink>
      <w:r w:rsidRPr="00FB24B9">
        <w:rPr>
          <w:rFonts w:eastAsia="Times New Roman" w:cs="Times New Roman"/>
          <w:color w:val="000000" w:themeColor="text1"/>
          <w:szCs w:val="26"/>
        </w:rPr>
        <w:t>)</w:t>
      </w:r>
      <w:r>
        <w:rPr>
          <w:rFonts w:eastAsia="Times New Roman" w:cs="Times New Roman"/>
          <w:color w:val="000000" w:themeColor="text1"/>
          <w:szCs w:val="26"/>
        </w:rPr>
        <w:t xml:space="preserve"> indicate that the barrier penetration effect on total mobility and phonon drag </w:t>
      </w:r>
      <w:r>
        <w:rPr>
          <w:rFonts w:cs="Times New Roman"/>
          <w:color w:val="000000" w:themeColor="text1"/>
          <w:szCs w:val="26"/>
        </w:rPr>
        <w:t xml:space="preserve">thermopower </w:t>
      </w:r>
      <w:r>
        <w:rPr>
          <w:rFonts w:eastAsia="Times New Roman" w:cs="Times New Roman"/>
          <w:color w:val="000000" w:themeColor="text1"/>
          <w:szCs w:val="26"/>
        </w:rPr>
        <w:t xml:space="preserve">is significant for narrow QWs, especially at high temperatures and densities. In the case of  narrow QWs at high temperature, the screening effect on both the </w:t>
      </w:r>
      <w:r>
        <w:rPr>
          <w:rFonts w:cs="Times New Roman"/>
          <w:color w:val="000000" w:themeColor="text1"/>
          <w:szCs w:val="26"/>
        </w:rPr>
        <w:t xml:space="preserve">diffusion </w:t>
      </w:r>
      <w:r>
        <w:rPr>
          <w:rFonts w:eastAsia="Times New Roman" w:cs="Times New Roman"/>
          <w:color w:val="000000" w:themeColor="text1"/>
          <w:szCs w:val="26"/>
        </w:rPr>
        <w:t xml:space="preserve">and phonon drag </w:t>
      </w:r>
      <w:r>
        <w:rPr>
          <w:rFonts w:cs="Times New Roman"/>
          <w:color w:val="000000" w:themeColor="text1"/>
          <w:szCs w:val="26"/>
        </w:rPr>
        <w:t>thermopower</w:t>
      </w:r>
      <w:r>
        <w:rPr>
          <w:rFonts w:eastAsia="Times New Roman" w:cs="Times New Roman"/>
          <w:color w:val="000000" w:themeColor="text1"/>
          <w:szCs w:val="26"/>
        </w:rPr>
        <w:t xml:space="preserve"> is noticeable.</w:t>
      </w:r>
    </w:p>
    <w:p w:rsidR="00387D85" w:rsidRDefault="00387D85" w:rsidP="00D048CE">
      <w:pPr>
        <w:tabs>
          <w:tab w:val="left" w:pos="284"/>
        </w:tabs>
        <w:spacing w:after="0"/>
        <w:jc w:val="both"/>
        <w:rPr>
          <w:rFonts w:cs="Times New Roman"/>
          <w:szCs w:val="26"/>
          <w:lang w:val="en"/>
        </w:rPr>
      </w:pPr>
      <w:r>
        <w:rPr>
          <w:rFonts w:eastAsia="Times New Roman" w:cs="Times New Roman"/>
          <w:szCs w:val="26"/>
        </w:rPr>
        <w:tab/>
        <w:t>The results for the screening effects on the phonon drag coefficient of BLG and of the BLG-BLG (</w:t>
      </w:r>
      <w:r w:rsidRPr="002148F4">
        <w:rPr>
          <w:rFonts w:eastAsia="Times New Roman" w:cs="Times New Roman"/>
          <w:szCs w:val="26"/>
        </w:rPr>
        <w:t xml:space="preserve">published in </w:t>
      </w:r>
      <w:r>
        <w:rPr>
          <w:rFonts w:eastAsia="Times New Roman" w:cs="Times New Roman"/>
          <w:i/>
          <w:szCs w:val="26"/>
        </w:rPr>
        <w:t>Science &amp; Technology Development Journal - Natural Sciences</w:t>
      </w:r>
      <w:r w:rsidR="00854394">
        <w:rPr>
          <w:rFonts w:eastAsia="Times New Roman" w:cs="Times New Roman"/>
          <w:szCs w:val="26"/>
        </w:rPr>
        <w:t xml:space="preserve"> (2023)</w:t>
      </w:r>
      <w:r w:rsidR="002148F4" w:rsidRPr="002148F4">
        <w:rPr>
          <w:rFonts w:eastAsia="Times New Roman" w:cs="Times New Roman"/>
          <w:i/>
          <w:szCs w:val="26"/>
        </w:rPr>
        <w:t>,</w:t>
      </w:r>
      <w:r w:rsidR="002148F4">
        <w:rPr>
          <w:rFonts w:eastAsia="Times New Roman" w:cs="Times New Roman"/>
          <w:i/>
          <w:szCs w:val="26"/>
        </w:rPr>
        <w:t xml:space="preserve"> </w:t>
      </w:r>
      <w:r w:rsidR="002148F4" w:rsidRPr="002148F4">
        <w:rPr>
          <w:rFonts w:eastAsia="Times New Roman" w:cs="Times New Roman"/>
          <w:szCs w:val="26"/>
        </w:rPr>
        <w:t>7(4), 2763-2769, https://doi.org/https://doi.org /10.32508/stdjns.v7i4.1306</w:t>
      </w:r>
      <w:r>
        <w:rPr>
          <w:rFonts w:eastAsia="Times New Roman" w:cs="Times New Roman"/>
          <w:szCs w:val="26"/>
        </w:rPr>
        <w:t>) and Q2DEG-BLG double layers demonstrate that t</w:t>
      </w:r>
      <w:r>
        <w:rPr>
          <w:rFonts w:cs="Times New Roman"/>
          <w:szCs w:val="26"/>
          <w:lang w:val="en"/>
        </w:rPr>
        <w:t xml:space="preserve">he screening effect reduces the magnitude of </w:t>
      </w:r>
      <w:r>
        <w:rPr>
          <w:rFonts w:eastAsia="Times New Roman" w:cs="Times New Roman"/>
          <w:i/>
          <w:iCs/>
          <w:szCs w:val="26"/>
        </w:rPr>
        <w:t>S</w:t>
      </w:r>
      <w:r>
        <w:rPr>
          <w:rFonts w:eastAsia="Times New Roman" w:cs="Times New Roman"/>
          <w:szCs w:val="26"/>
          <w:vertAlign w:val="superscript"/>
        </w:rPr>
        <w:t>g</w:t>
      </w:r>
      <w:r>
        <w:rPr>
          <w:rFonts w:cs="Times New Roman"/>
          <w:szCs w:val="26"/>
          <w:lang w:val="en"/>
        </w:rPr>
        <w:t xml:space="preserve"> of the BLG and double layers by about two orders, and the effect of the electrons in one layer on the electron-phonon interaction in the other one is considerable for small inter-layer distances. </w:t>
      </w:r>
    </w:p>
    <w:p w:rsidR="006C41C3" w:rsidRDefault="006C41C3" w:rsidP="00D048CE">
      <w:pPr>
        <w:tabs>
          <w:tab w:val="left" w:pos="284"/>
        </w:tabs>
        <w:spacing w:before="120" w:after="0"/>
        <w:jc w:val="both"/>
        <w:rPr>
          <w:rFonts w:eastAsia="Times New Roman" w:cs="Times New Roman"/>
          <w:b/>
          <w:szCs w:val="26"/>
        </w:rPr>
      </w:pPr>
      <w:r w:rsidRPr="006C41C3">
        <w:rPr>
          <w:rFonts w:eastAsia="Times New Roman" w:cs="Times New Roman"/>
          <w:b/>
          <w:szCs w:val="26"/>
        </w:rPr>
        <w:t xml:space="preserve">3. </w:t>
      </w:r>
      <w:r w:rsidR="00FC7A2C" w:rsidRPr="00FC7A2C">
        <w:rPr>
          <w:rFonts w:eastAsia="Times New Roman" w:cs="Times New Roman"/>
          <w:b/>
          <w:szCs w:val="26"/>
        </w:rPr>
        <w:t>APPLICATIONS/ APPLICABILITY/ PERSPECTIVE</w:t>
      </w:r>
    </w:p>
    <w:p w:rsidR="00387D85" w:rsidRDefault="00387D85" w:rsidP="00D048CE">
      <w:pPr>
        <w:tabs>
          <w:tab w:val="left" w:pos="284"/>
        </w:tabs>
        <w:spacing w:after="0"/>
        <w:jc w:val="both"/>
        <w:rPr>
          <w:rFonts w:eastAsia="Times New Roman" w:cs="Times New Roman"/>
          <w:szCs w:val="26"/>
          <w:lang w:val="vi-VN"/>
        </w:rPr>
      </w:pPr>
      <w:r>
        <w:rPr>
          <w:rFonts w:eastAsia="Times New Roman" w:cs="Times New Roman"/>
          <w:szCs w:val="26"/>
          <w:lang w:val="vi-VN"/>
        </w:rPr>
        <w:tab/>
        <w:t>The results obtained in the thesis may</w:t>
      </w:r>
      <w:r>
        <w:rPr>
          <w:rFonts w:eastAsia="Times New Roman" w:cs="Times New Roman"/>
          <w:szCs w:val="26"/>
        </w:rPr>
        <w:t>be of</w:t>
      </w:r>
      <w:r>
        <w:rPr>
          <w:rFonts w:eastAsia="Times New Roman" w:cs="Times New Roman"/>
          <w:szCs w:val="26"/>
          <w:lang w:val="vi-VN"/>
        </w:rPr>
        <w:t xml:space="preserve"> help </w:t>
      </w:r>
      <w:r>
        <w:rPr>
          <w:rFonts w:eastAsia="Times New Roman" w:cs="Times New Roman"/>
          <w:szCs w:val="26"/>
        </w:rPr>
        <w:t xml:space="preserve">for scientists </w:t>
      </w:r>
      <w:r w:rsidR="00FB24B9">
        <w:rPr>
          <w:rFonts w:eastAsia="Times New Roman" w:cs="Times New Roman"/>
          <w:szCs w:val="26"/>
          <w:lang w:val="vi-VN"/>
        </w:rPr>
        <w:t xml:space="preserve">in deeper </w:t>
      </w:r>
      <w:r>
        <w:rPr>
          <w:rFonts w:eastAsia="Times New Roman" w:cs="Times New Roman"/>
          <w:szCs w:val="26"/>
          <w:lang w:val="vi-VN"/>
        </w:rPr>
        <w:t xml:space="preserve">understanding of scattering mechanisms and </w:t>
      </w:r>
      <w:r>
        <w:rPr>
          <w:rFonts w:eastAsia="Times New Roman" w:cs="Times New Roman"/>
          <w:szCs w:val="26"/>
        </w:rPr>
        <w:t xml:space="preserve">in </w:t>
      </w:r>
      <w:r>
        <w:rPr>
          <w:rFonts w:eastAsia="Times New Roman" w:cs="Times New Roman"/>
          <w:szCs w:val="26"/>
          <w:lang w:val="vi-VN"/>
        </w:rPr>
        <w:t>search</w:t>
      </w:r>
      <w:r>
        <w:rPr>
          <w:rFonts w:eastAsia="Times New Roman" w:cs="Times New Roman"/>
          <w:szCs w:val="26"/>
        </w:rPr>
        <w:t xml:space="preserve">ing </w:t>
      </w:r>
      <w:r>
        <w:rPr>
          <w:rFonts w:eastAsia="Times New Roman" w:cs="Times New Roman"/>
          <w:szCs w:val="26"/>
          <w:lang w:val="vi-VN"/>
        </w:rPr>
        <w:t xml:space="preserve">for new </w:t>
      </w:r>
      <w:r>
        <w:rPr>
          <w:rFonts w:eastAsia="Times New Roman" w:cs="Times New Roman"/>
          <w:szCs w:val="26"/>
        </w:rPr>
        <w:t xml:space="preserve">devices and </w:t>
      </w:r>
      <w:r>
        <w:rPr>
          <w:rFonts w:eastAsia="Times New Roman" w:cs="Times New Roman"/>
          <w:szCs w:val="26"/>
          <w:lang w:val="vi-VN"/>
        </w:rPr>
        <w:t>materials.</w:t>
      </w:r>
    </w:p>
    <w:tbl>
      <w:tblPr>
        <w:tblW w:w="0" w:type="auto"/>
        <w:tblLook w:val="01E0" w:firstRow="1" w:lastRow="1" w:firstColumn="1" w:lastColumn="1" w:noHBand="0" w:noVBand="0"/>
      </w:tblPr>
      <w:tblGrid>
        <w:gridCol w:w="4696"/>
        <w:gridCol w:w="4641"/>
      </w:tblGrid>
      <w:tr w:rsidR="006C41C3" w:rsidRPr="009A4C31" w:rsidTr="00B20492">
        <w:tc>
          <w:tcPr>
            <w:tcW w:w="4696" w:type="dxa"/>
          </w:tcPr>
          <w:p w:rsidR="00B20492" w:rsidRPr="009A4C31" w:rsidRDefault="006C41C3" w:rsidP="00EE208A">
            <w:pPr>
              <w:spacing w:after="0" w:line="240" w:lineRule="auto"/>
              <w:jc w:val="center"/>
              <w:rPr>
                <w:rFonts w:eastAsia="Times New Roman" w:cs="Times New Roman"/>
                <w:color w:val="000000" w:themeColor="text1"/>
                <w:szCs w:val="26"/>
                <w:lang w:val="vi-VN"/>
              </w:rPr>
            </w:pPr>
            <w:r w:rsidRPr="009A4C31">
              <w:rPr>
                <w:rFonts w:eastAsia="Times New Roman" w:cs="Times New Roman"/>
                <w:color w:val="000000" w:themeColor="text1"/>
                <w:szCs w:val="26"/>
                <w:lang w:val="vi-VN"/>
              </w:rPr>
              <w:tab/>
            </w:r>
          </w:p>
          <w:p w:rsidR="006C41C3" w:rsidRPr="009A4C31" w:rsidRDefault="006C41C3" w:rsidP="00EE208A">
            <w:pPr>
              <w:spacing w:after="0" w:line="240" w:lineRule="auto"/>
              <w:jc w:val="center"/>
              <w:rPr>
                <w:rFonts w:eastAsia="Times New Roman" w:cs="Times New Roman"/>
                <w:b/>
                <w:color w:val="000000" w:themeColor="text1"/>
                <w:szCs w:val="26"/>
              </w:rPr>
            </w:pPr>
            <w:r w:rsidRPr="009A4C31">
              <w:rPr>
                <w:rFonts w:eastAsia="Times New Roman" w:cs="Times New Roman"/>
                <w:b/>
                <w:color w:val="000000" w:themeColor="text1"/>
                <w:szCs w:val="26"/>
              </w:rPr>
              <w:t>SUPERVISOR</w:t>
            </w:r>
          </w:p>
          <w:p w:rsidR="006C41C3" w:rsidRPr="009A4C31" w:rsidRDefault="006C41C3" w:rsidP="00EE208A">
            <w:pPr>
              <w:spacing w:after="0" w:line="240" w:lineRule="auto"/>
              <w:jc w:val="center"/>
              <w:rPr>
                <w:rFonts w:eastAsia="Times New Roman" w:cs="Times New Roman"/>
                <w:color w:val="000000" w:themeColor="text1"/>
                <w:szCs w:val="26"/>
              </w:rPr>
            </w:pPr>
          </w:p>
          <w:p w:rsidR="006C41C3" w:rsidRPr="009A4C31" w:rsidRDefault="006C41C3" w:rsidP="00EE208A">
            <w:pPr>
              <w:spacing w:after="0" w:line="240" w:lineRule="auto"/>
              <w:jc w:val="center"/>
              <w:rPr>
                <w:rFonts w:eastAsia="Times New Roman" w:cs="Times New Roman"/>
                <w:color w:val="000000" w:themeColor="text1"/>
                <w:szCs w:val="26"/>
              </w:rPr>
            </w:pPr>
          </w:p>
          <w:p w:rsidR="006C41C3" w:rsidRPr="009A4C31" w:rsidRDefault="001F6BC4" w:rsidP="007F45C4">
            <w:pPr>
              <w:spacing w:before="120" w:after="0" w:line="240" w:lineRule="auto"/>
              <w:jc w:val="center"/>
              <w:rPr>
                <w:rFonts w:eastAsia="Times New Roman" w:cs="Times New Roman"/>
                <w:b/>
                <w:color w:val="000000" w:themeColor="text1"/>
                <w:szCs w:val="26"/>
              </w:rPr>
            </w:pPr>
            <w:r w:rsidRPr="009A4C31">
              <w:rPr>
                <w:rFonts w:cs="Times New Roman"/>
                <w:b/>
                <w:color w:val="000000" w:themeColor="text1"/>
                <w:shd w:val="clear" w:color="auto" w:fill="FFFFFF"/>
              </w:rPr>
              <w:t xml:space="preserve">Professor </w:t>
            </w:r>
            <w:r w:rsidR="006C41C3" w:rsidRPr="009A4C31">
              <w:rPr>
                <w:rFonts w:eastAsia="Times New Roman" w:cs="Times New Roman"/>
                <w:b/>
                <w:color w:val="000000" w:themeColor="text1"/>
                <w:szCs w:val="26"/>
              </w:rPr>
              <w:t>Nguyen Quoc Khanh</w:t>
            </w:r>
          </w:p>
        </w:tc>
        <w:tc>
          <w:tcPr>
            <w:tcW w:w="4641" w:type="dxa"/>
          </w:tcPr>
          <w:p w:rsidR="00B20492" w:rsidRPr="009A4C31" w:rsidRDefault="00B20492" w:rsidP="00EE208A">
            <w:pPr>
              <w:spacing w:after="0" w:line="240" w:lineRule="auto"/>
              <w:jc w:val="center"/>
              <w:rPr>
                <w:rFonts w:eastAsia="Times New Roman" w:cs="Times New Roman"/>
                <w:b/>
                <w:color w:val="000000" w:themeColor="text1"/>
                <w:szCs w:val="26"/>
              </w:rPr>
            </w:pPr>
          </w:p>
          <w:p w:rsidR="006C41C3" w:rsidRPr="009A4C31" w:rsidRDefault="006C41C3" w:rsidP="00EE208A">
            <w:pPr>
              <w:spacing w:after="0" w:line="240" w:lineRule="auto"/>
              <w:jc w:val="center"/>
              <w:rPr>
                <w:rFonts w:eastAsia="Times New Roman" w:cs="Times New Roman"/>
                <w:b/>
                <w:color w:val="000000" w:themeColor="text1"/>
                <w:szCs w:val="26"/>
              </w:rPr>
            </w:pPr>
            <w:r w:rsidRPr="009A4C31">
              <w:rPr>
                <w:rFonts w:eastAsia="Times New Roman" w:cs="Times New Roman"/>
                <w:b/>
                <w:color w:val="000000" w:themeColor="text1"/>
                <w:szCs w:val="26"/>
              </w:rPr>
              <w:t>PhD STUDENT</w:t>
            </w:r>
          </w:p>
          <w:p w:rsidR="006C41C3" w:rsidRPr="009A4C31" w:rsidRDefault="006C41C3" w:rsidP="00EE208A">
            <w:pPr>
              <w:spacing w:after="0" w:line="240" w:lineRule="auto"/>
              <w:jc w:val="center"/>
              <w:rPr>
                <w:rFonts w:eastAsia="Times New Roman" w:cs="Times New Roman"/>
                <w:color w:val="000000" w:themeColor="text1"/>
                <w:szCs w:val="26"/>
              </w:rPr>
            </w:pPr>
          </w:p>
          <w:p w:rsidR="006C41C3" w:rsidRPr="009A4C31" w:rsidRDefault="006C41C3" w:rsidP="00EE208A">
            <w:pPr>
              <w:spacing w:after="0" w:line="240" w:lineRule="auto"/>
              <w:jc w:val="center"/>
              <w:rPr>
                <w:rFonts w:eastAsia="Times New Roman" w:cs="Times New Roman"/>
                <w:color w:val="000000" w:themeColor="text1"/>
                <w:szCs w:val="26"/>
              </w:rPr>
            </w:pPr>
          </w:p>
          <w:p w:rsidR="006C41C3" w:rsidRPr="009A4C31" w:rsidRDefault="00FF26E1" w:rsidP="007F45C4">
            <w:pPr>
              <w:spacing w:before="120" w:after="0" w:line="240" w:lineRule="auto"/>
              <w:jc w:val="center"/>
              <w:rPr>
                <w:rFonts w:eastAsia="Times New Roman" w:cs="Times New Roman"/>
                <w:b/>
                <w:color w:val="000000" w:themeColor="text1"/>
                <w:szCs w:val="26"/>
              </w:rPr>
            </w:pPr>
            <w:r w:rsidRPr="009A4C31">
              <w:rPr>
                <w:rFonts w:eastAsia="Times New Roman" w:cs="Times New Roman"/>
                <w:b/>
                <w:color w:val="000000" w:themeColor="text1"/>
                <w:szCs w:val="26"/>
              </w:rPr>
              <w:t>Truong Van Tuan</w:t>
            </w:r>
          </w:p>
        </w:tc>
      </w:tr>
    </w:tbl>
    <w:p w:rsidR="006C41C3" w:rsidRPr="009A4C31" w:rsidRDefault="006C41C3" w:rsidP="00EE208A">
      <w:pPr>
        <w:spacing w:after="0" w:line="240" w:lineRule="auto"/>
        <w:rPr>
          <w:rFonts w:eastAsia="Times New Roman" w:cs="Times New Roman"/>
          <w:color w:val="000000" w:themeColor="text1"/>
          <w:szCs w:val="26"/>
        </w:rPr>
      </w:pPr>
    </w:p>
    <w:p w:rsidR="00FC7A2C" w:rsidRPr="009A4C31" w:rsidRDefault="00FC7A2C" w:rsidP="00EE208A">
      <w:pPr>
        <w:spacing w:after="0" w:line="240" w:lineRule="auto"/>
        <w:jc w:val="center"/>
        <w:rPr>
          <w:rFonts w:eastAsia="Times New Roman" w:cs="Times New Roman"/>
          <w:b/>
          <w:color w:val="000000" w:themeColor="text1"/>
          <w:szCs w:val="26"/>
        </w:rPr>
      </w:pPr>
      <w:r w:rsidRPr="009A4C31">
        <w:rPr>
          <w:rFonts w:eastAsia="Times New Roman" w:cs="Times New Roman"/>
          <w:b/>
          <w:color w:val="000000" w:themeColor="text1"/>
          <w:szCs w:val="26"/>
        </w:rPr>
        <w:t xml:space="preserve">CERTIFICATION </w:t>
      </w:r>
    </w:p>
    <w:p w:rsidR="00FC7A2C" w:rsidRPr="009A4C31" w:rsidRDefault="00FC7A2C" w:rsidP="00EE208A">
      <w:pPr>
        <w:spacing w:after="0" w:line="240" w:lineRule="auto"/>
        <w:jc w:val="center"/>
        <w:rPr>
          <w:rFonts w:eastAsia="Times New Roman" w:cs="Times New Roman"/>
          <w:b/>
          <w:color w:val="000000" w:themeColor="text1"/>
          <w:szCs w:val="26"/>
        </w:rPr>
      </w:pPr>
      <w:r w:rsidRPr="009A4C31">
        <w:rPr>
          <w:rFonts w:eastAsia="Times New Roman" w:cs="Times New Roman"/>
          <w:b/>
          <w:color w:val="000000" w:themeColor="text1"/>
          <w:szCs w:val="26"/>
        </w:rPr>
        <w:t>UNIVERSITY OF SCIENCE</w:t>
      </w:r>
    </w:p>
    <w:p w:rsidR="006C41C3" w:rsidRPr="009A4C31" w:rsidRDefault="00FC7A2C" w:rsidP="00EE208A">
      <w:pPr>
        <w:spacing w:after="0" w:line="240" w:lineRule="auto"/>
        <w:jc w:val="center"/>
        <w:rPr>
          <w:rFonts w:eastAsia="Times New Roman" w:cs="Times New Roman"/>
          <w:b/>
          <w:color w:val="000000" w:themeColor="text1"/>
          <w:szCs w:val="26"/>
        </w:rPr>
      </w:pPr>
      <w:r w:rsidRPr="009A4C31">
        <w:rPr>
          <w:rFonts w:eastAsia="Times New Roman" w:cs="Times New Roman"/>
          <w:b/>
          <w:color w:val="000000" w:themeColor="text1"/>
          <w:szCs w:val="26"/>
        </w:rPr>
        <w:t>PRESIDENT</w:t>
      </w:r>
    </w:p>
    <w:p w:rsidR="006C41C3" w:rsidRPr="009A4C31" w:rsidRDefault="006C41C3" w:rsidP="00EE208A">
      <w:pPr>
        <w:spacing w:after="0" w:line="240" w:lineRule="auto"/>
        <w:jc w:val="center"/>
        <w:rPr>
          <w:rFonts w:eastAsia="Times New Roman" w:cs="Times New Roman"/>
          <w:b/>
          <w:color w:val="000000" w:themeColor="text1"/>
          <w:szCs w:val="26"/>
        </w:rPr>
      </w:pPr>
    </w:p>
    <w:p w:rsidR="006C41C3" w:rsidRPr="009A4C31" w:rsidRDefault="006C41C3" w:rsidP="00EE208A">
      <w:pPr>
        <w:spacing w:after="0" w:line="240" w:lineRule="auto"/>
        <w:jc w:val="center"/>
        <w:rPr>
          <w:rFonts w:eastAsia="Times New Roman" w:cs="Times New Roman"/>
          <w:b/>
          <w:color w:val="000000" w:themeColor="text1"/>
          <w:szCs w:val="26"/>
        </w:rPr>
      </w:pPr>
    </w:p>
    <w:p w:rsidR="006C41C3" w:rsidRPr="009A4C31" w:rsidRDefault="006C41C3" w:rsidP="00EE208A">
      <w:pPr>
        <w:spacing w:after="0" w:line="240" w:lineRule="auto"/>
        <w:jc w:val="center"/>
        <w:rPr>
          <w:rFonts w:eastAsia="Times New Roman" w:cs="Times New Roman"/>
          <w:b/>
          <w:color w:val="000000" w:themeColor="text1"/>
          <w:szCs w:val="26"/>
        </w:rPr>
      </w:pPr>
    </w:p>
    <w:p w:rsidR="006C41C3" w:rsidRPr="009A4C31" w:rsidRDefault="001F6BC4" w:rsidP="00EE208A">
      <w:pPr>
        <w:spacing w:after="0" w:line="240" w:lineRule="auto"/>
        <w:jc w:val="center"/>
        <w:rPr>
          <w:rFonts w:eastAsia="Times New Roman" w:cs="Times New Roman"/>
          <w:b/>
          <w:color w:val="000000" w:themeColor="text1"/>
          <w:szCs w:val="26"/>
        </w:rPr>
      </w:pPr>
      <w:r w:rsidRPr="009A4C31">
        <w:rPr>
          <w:rFonts w:cs="Times New Roman"/>
          <w:b/>
          <w:color w:val="000000" w:themeColor="text1"/>
          <w:shd w:val="clear" w:color="auto" w:fill="FFFFFF"/>
        </w:rPr>
        <w:t>Assoc. Professor</w:t>
      </w:r>
      <w:r w:rsidRPr="009A4C31">
        <w:rPr>
          <w:rFonts w:eastAsia="Times New Roman" w:cs="Times New Roman"/>
          <w:b/>
          <w:color w:val="000000" w:themeColor="text1"/>
          <w:szCs w:val="26"/>
        </w:rPr>
        <w:t xml:space="preserve"> </w:t>
      </w:r>
      <w:r w:rsidR="006C41C3" w:rsidRPr="009A4C31">
        <w:rPr>
          <w:rFonts w:eastAsia="Times New Roman" w:cs="Times New Roman"/>
          <w:b/>
          <w:color w:val="000000" w:themeColor="text1"/>
          <w:szCs w:val="26"/>
        </w:rPr>
        <w:t>Tran Le Quan</w:t>
      </w:r>
    </w:p>
    <w:bookmarkEnd w:id="3"/>
    <w:p w:rsidR="00BE67D9" w:rsidRPr="009A4C31" w:rsidRDefault="00BE67D9" w:rsidP="00C725CD">
      <w:pPr>
        <w:pStyle w:val="Caption"/>
        <w:spacing w:line="360" w:lineRule="auto"/>
        <w:jc w:val="both"/>
        <w:rPr>
          <w:bCs w:val="0"/>
          <w:color w:val="000000" w:themeColor="text1"/>
        </w:rPr>
      </w:pPr>
    </w:p>
    <w:sectPr w:rsidR="00BE67D9" w:rsidRPr="009A4C31" w:rsidSect="00D048CE">
      <w:footerReference w:type="default" r:id="rId16"/>
      <w:pgSz w:w="12240" w:h="15840" w:code="1"/>
      <w:pgMar w:top="1135" w:right="758" w:bottom="1135"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E3D" w:rsidRDefault="00FF1E3D" w:rsidP="00215719">
      <w:pPr>
        <w:spacing w:after="0" w:line="240" w:lineRule="auto"/>
      </w:pPr>
      <w:r>
        <w:separator/>
      </w:r>
    </w:p>
    <w:p w:rsidR="00FF1E3D" w:rsidRDefault="00FF1E3D"/>
    <w:p w:rsidR="00FF1E3D" w:rsidRPr="001053C3" w:rsidRDefault="00FF1E3D">
      <w:pPr>
        <w:rPr>
          <w:sz w:val="21"/>
          <w:szCs w:val="21"/>
        </w:rPr>
      </w:pPr>
    </w:p>
  </w:endnote>
  <w:endnote w:type="continuationSeparator" w:id="0">
    <w:p w:rsidR="00FF1E3D" w:rsidRDefault="00FF1E3D" w:rsidP="00215719">
      <w:pPr>
        <w:spacing w:after="0" w:line="240" w:lineRule="auto"/>
      </w:pPr>
      <w:r>
        <w:continuationSeparator/>
      </w:r>
    </w:p>
    <w:p w:rsidR="00FF1E3D" w:rsidRDefault="00FF1E3D"/>
    <w:p w:rsidR="00FF1E3D" w:rsidRPr="001053C3" w:rsidRDefault="00FF1E3D">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NR12">
    <w:altName w:val="Cambria"/>
    <w:panose1 w:val="00000000000000000000"/>
    <w:charset w:val="00"/>
    <w:family w:val="roman"/>
    <w:notTrueType/>
    <w:pitch w:val="default"/>
  </w:font>
  <w:font w:name="CMMI12">
    <w:altName w:val="Times New Roman"/>
    <w:panose1 w:val="00000000000000000000"/>
    <w:charset w:val="00"/>
    <w:family w:val="roman"/>
    <w:notTrueType/>
    <w:pitch w:val="default"/>
  </w:font>
  <w:font w:name="CMR12">
    <w:altName w:val="Times New Roman"/>
    <w:panose1 w:val="00000000000000000000"/>
    <w:charset w:val="00"/>
    <w:family w:val="roman"/>
    <w:notTrueType/>
    <w:pitch w:val="default"/>
  </w:font>
  <w:font w:name="CMSY10">
    <w:altName w:val="MV Boli"/>
    <w:panose1 w:val="00000000000000000000"/>
    <w:charset w:val="00"/>
    <w:family w:val="roman"/>
    <w:notTrueType/>
    <w:pitch w:val="default"/>
  </w:font>
  <w:font w:name="VNTI12">
    <w:altName w:val="Times New Roman"/>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Inherited">
    <w:panose1 w:val="00000000000000000000"/>
    <w:charset w:val="00"/>
    <w:family w:val="swiss"/>
    <w:notTrueType/>
    <w:pitch w:val="default"/>
    <w:sig w:usb0="00000003" w:usb1="00000000" w:usb2="00000000" w:usb3="00000000" w:csb0="00000001" w:csb1="00000000"/>
  </w:font>
  <w:font w:name="CMSY6">
    <w:altName w:val="MV Boli"/>
    <w:panose1 w:val="00000000000000000000"/>
    <w:charset w:val="00"/>
    <w:family w:val="roman"/>
    <w:notTrueType/>
    <w:pitch w:val="default"/>
  </w:font>
  <w:font w:name="MSBM10">
    <w:altName w:val="MV Boli"/>
    <w:panose1 w:val="00000000000000000000"/>
    <w:charset w:val="00"/>
    <w:family w:val="roman"/>
    <w:notTrueType/>
    <w:pitch w:val="default"/>
  </w:font>
  <w:font w:name="CMR9">
    <w:altName w:val="MS Gothic"/>
    <w:panose1 w:val="00000000000000000000"/>
    <w:charset w:val="80"/>
    <w:family w:val="auto"/>
    <w:notTrueType/>
    <w:pitch w:val="default"/>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DAB" w:rsidRPr="00CD1A81" w:rsidRDefault="00261DAB" w:rsidP="00CD1A81">
    <w:pPr>
      <w:pStyle w:val="Footer"/>
      <w:jc w:val="center"/>
      <w:rPr>
        <w:rFonts w:cs="Times New Roman"/>
        <w:szCs w:val="26"/>
      </w:rPr>
    </w:pPr>
  </w:p>
  <w:p w:rsidR="00261DAB" w:rsidRDefault="00261D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DAB" w:rsidRPr="00CD1A81" w:rsidRDefault="00261DAB" w:rsidP="00CD1A81">
    <w:pPr>
      <w:pStyle w:val="Footer"/>
      <w:jc w:val="center"/>
      <w:rPr>
        <w:rFonts w:cs="Times New Roman"/>
        <w:szCs w:val="26"/>
      </w:rPr>
    </w:pPr>
  </w:p>
  <w:p w:rsidR="00261DAB" w:rsidRDefault="00261D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E3D" w:rsidRDefault="00FF1E3D" w:rsidP="00215719">
      <w:pPr>
        <w:spacing w:after="0" w:line="240" w:lineRule="auto"/>
      </w:pPr>
      <w:r>
        <w:separator/>
      </w:r>
    </w:p>
    <w:p w:rsidR="00FF1E3D" w:rsidRDefault="00FF1E3D"/>
    <w:p w:rsidR="00FF1E3D" w:rsidRPr="001053C3" w:rsidRDefault="00FF1E3D">
      <w:pPr>
        <w:rPr>
          <w:sz w:val="21"/>
          <w:szCs w:val="21"/>
        </w:rPr>
      </w:pPr>
    </w:p>
  </w:footnote>
  <w:footnote w:type="continuationSeparator" w:id="0">
    <w:p w:rsidR="00FF1E3D" w:rsidRDefault="00FF1E3D" w:rsidP="00215719">
      <w:pPr>
        <w:spacing w:after="0" w:line="240" w:lineRule="auto"/>
      </w:pPr>
      <w:r>
        <w:continuationSeparator/>
      </w:r>
    </w:p>
    <w:p w:rsidR="00FF1E3D" w:rsidRDefault="00FF1E3D"/>
    <w:p w:rsidR="00FF1E3D" w:rsidRPr="001053C3" w:rsidRDefault="00FF1E3D">
      <w:pPr>
        <w:rPr>
          <w:sz w:val="21"/>
          <w:szCs w:val="21"/>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345B"/>
    <w:multiLevelType w:val="hybridMultilevel"/>
    <w:tmpl w:val="09240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2646D"/>
    <w:multiLevelType w:val="hybridMultilevel"/>
    <w:tmpl w:val="CA3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E190C"/>
    <w:multiLevelType w:val="hybridMultilevel"/>
    <w:tmpl w:val="C638D0F0"/>
    <w:lvl w:ilvl="0" w:tplc="DB20ED4A">
      <w:start w:val="1"/>
      <w:numFmt w:val="bullet"/>
      <w:pStyle w:val="MTDisplayEquation"/>
      <w:lvlText w:val=""/>
      <w:lvlJc w:val="left"/>
      <w:pPr>
        <w:tabs>
          <w:tab w:val="num" w:pos="1656"/>
        </w:tabs>
        <w:ind w:left="1656" w:hanging="360"/>
      </w:pPr>
      <w:rPr>
        <w:rFonts w:ascii="Symbol" w:hAnsi="Symbol" w:hint="default"/>
      </w:rPr>
    </w:lvl>
    <w:lvl w:ilvl="1" w:tplc="04090003">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3" w15:restartNumberingAfterBreak="0">
    <w:nsid w:val="26831809"/>
    <w:multiLevelType w:val="hybridMultilevel"/>
    <w:tmpl w:val="BB788888"/>
    <w:lvl w:ilvl="0" w:tplc="ED6AB5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90010"/>
    <w:multiLevelType w:val="multilevel"/>
    <w:tmpl w:val="1920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B21A82"/>
    <w:multiLevelType w:val="hybridMultilevel"/>
    <w:tmpl w:val="CA1E6116"/>
    <w:lvl w:ilvl="0" w:tplc="CDB07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1246D"/>
    <w:multiLevelType w:val="multilevel"/>
    <w:tmpl w:val="6274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C6AD3"/>
    <w:multiLevelType w:val="hybridMultilevel"/>
    <w:tmpl w:val="E9E6A0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B451840"/>
    <w:multiLevelType w:val="hybridMultilevel"/>
    <w:tmpl w:val="37A8A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E26194"/>
    <w:multiLevelType w:val="hybridMultilevel"/>
    <w:tmpl w:val="183AC2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AF76AA"/>
    <w:multiLevelType w:val="hybridMultilevel"/>
    <w:tmpl w:val="43B0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B4211"/>
    <w:multiLevelType w:val="multilevel"/>
    <w:tmpl w:val="B2DA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5362D8"/>
    <w:multiLevelType w:val="multilevel"/>
    <w:tmpl w:val="A98E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AD3453"/>
    <w:multiLevelType w:val="multilevel"/>
    <w:tmpl w:val="9762FCF2"/>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18177A"/>
    <w:multiLevelType w:val="hybridMultilevel"/>
    <w:tmpl w:val="878691DA"/>
    <w:lvl w:ilvl="0" w:tplc="F4CAAFA4">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D30EC"/>
    <w:multiLevelType w:val="multilevel"/>
    <w:tmpl w:val="18F6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84421"/>
    <w:multiLevelType w:val="multilevel"/>
    <w:tmpl w:val="D6CC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D7740"/>
    <w:multiLevelType w:val="hybridMultilevel"/>
    <w:tmpl w:val="00CE27EC"/>
    <w:lvl w:ilvl="0" w:tplc="0409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9" w15:restartNumberingAfterBreak="0">
    <w:nsid w:val="6B4D258F"/>
    <w:multiLevelType w:val="hybridMultilevel"/>
    <w:tmpl w:val="56B01E9C"/>
    <w:lvl w:ilvl="0" w:tplc="F2A89602">
      <w:start w:val="2"/>
      <w:numFmt w:val="bullet"/>
      <w:lvlText w:val="-"/>
      <w:lvlJc w:val="left"/>
      <w:pPr>
        <w:ind w:left="624" w:hanging="360"/>
      </w:pPr>
      <w:rPr>
        <w:rFonts w:ascii="Times New Roman" w:eastAsia="Times New Roman" w:hAnsi="Times New Roman" w:cs="Times New Roman" w:hint="default"/>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20" w15:restartNumberingAfterBreak="0">
    <w:nsid w:val="6B8B7685"/>
    <w:multiLevelType w:val="hybridMultilevel"/>
    <w:tmpl w:val="041E33BE"/>
    <w:lvl w:ilvl="0" w:tplc="0409000B">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1" w15:restartNumberingAfterBreak="0">
    <w:nsid w:val="6C2E60C0"/>
    <w:multiLevelType w:val="hybridMultilevel"/>
    <w:tmpl w:val="BCC20D68"/>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6EFB71CF"/>
    <w:multiLevelType w:val="multilevel"/>
    <w:tmpl w:val="CD96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AA1054"/>
    <w:multiLevelType w:val="multilevel"/>
    <w:tmpl w:val="30F8F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BC7647"/>
    <w:multiLevelType w:val="multilevel"/>
    <w:tmpl w:val="8E62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31113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80A7B18"/>
    <w:multiLevelType w:val="hybridMultilevel"/>
    <w:tmpl w:val="AC22FFAA"/>
    <w:lvl w:ilvl="0" w:tplc="B4CCAB36">
      <w:start w:val="1"/>
      <w:numFmt w:val="bullet"/>
      <w:lvlText w:val=""/>
      <w:lvlJc w:val="left"/>
      <w:pPr>
        <w:ind w:left="1004" w:hanging="360"/>
      </w:pPr>
      <w:rPr>
        <w:rFonts w:ascii="Wingdings" w:hAnsi="Wingdings" w:hint="default"/>
        <w:sz w:val="26"/>
        <w:szCs w:val="26"/>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784842E5"/>
    <w:multiLevelType w:val="hybridMultilevel"/>
    <w:tmpl w:val="7D12A01E"/>
    <w:lvl w:ilvl="0" w:tplc="ABBA9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2A6D36"/>
    <w:multiLevelType w:val="hybridMultilevel"/>
    <w:tmpl w:val="86C81D46"/>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7BD01C45"/>
    <w:multiLevelType w:val="multilevel"/>
    <w:tmpl w:val="9986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2"/>
  </w:num>
  <w:num w:numId="3">
    <w:abstractNumId w:val="29"/>
  </w:num>
  <w:num w:numId="4">
    <w:abstractNumId w:val="6"/>
  </w:num>
  <w:num w:numId="5">
    <w:abstractNumId w:val="15"/>
  </w:num>
  <w:num w:numId="6">
    <w:abstractNumId w:val="17"/>
  </w:num>
  <w:num w:numId="7">
    <w:abstractNumId w:val="4"/>
  </w:num>
  <w:num w:numId="8">
    <w:abstractNumId w:val="24"/>
  </w:num>
  <w:num w:numId="9">
    <w:abstractNumId w:val="11"/>
  </w:num>
  <w:num w:numId="10">
    <w:abstractNumId w:val="27"/>
  </w:num>
  <w:num w:numId="11">
    <w:abstractNumId w:val="2"/>
  </w:num>
  <w:num w:numId="12">
    <w:abstractNumId w:val="20"/>
  </w:num>
  <w:num w:numId="13">
    <w:abstractNumId w:val="13"/>
  </w:num>
  <w:num w:numId="14">
    <w:abstractNumId w:val="9"/>
  </w:num>
  <w:num w:numId="15">
    <w:abstractNumId w:val="8"/>
  </w:num>
  <w:num w:numId="16">
    <w:abstractNumId w:val="0"/>
  </w:num>
  <w:num w:numId="17">
    <w:abstractNumId w:val="25"/>
  </w:num>
  <w:num w:numId="18">
    <w:abstractNumId w:val="1"/>
  </w:num>
  <w:num w:numId="19">
    <w:abstractNumId w:val="14"/>
  </w:num>
  <w:num w:numId="20">
    <w:abstractNumId w:val="10"/>
  </w:num>
  <w:num w:numId="21">
    <w:abstractNumId w:val="7"/>
  </w:num>
  <w:num w:numId="22">
    <w:abstractNumId w:val="5"/>
  </w:num>
  <w:num w:numId="23">
    <w:abstractNumId w:val="22"/>
  </w:num>
  <w:num w:numId="24">
    <w:abstractNumId w:val="16"/>
  </w:num>
  <w:num w:numId="25">
    <w:abstractNumId w:val="19"/>
  </w:num>
  <w:num w:numId="26">
    <w:abstractNumId w:val="18"/>
  </w:num>
  <w:num w:numId="27">
    <w:abstractNumId w:val="21"/>
  </w:num>
  <w:num w:numId="28">
    <w:abstractNumId w:val="26"/>
  </w:num>
  <w:num w:numId="29">
    <w:abstractNumId w:val="2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D6"/>
    <w:rsid w:val="00000279"/>
    <w:rsid w:val="000003EC"/>
    <w:rsid w:val="000007A2"/>
    <w:rsid w:val="0000111A"/>
    <w:rsid w:val="000014A3"/>
    <w:rsid w:val="000019A4"/>
    <w:rsid w:val="00002876"/>
    <w:rsid w:val="0000345C"/>
    <w:rsid w:val="00003B74"/>
    <w:rsid w:val="00003FB2"/>
    <w:rsid w:val="000048CD"/>
    <w:rsid w:val="000049A3"/>
    <w:rsid w:val="00004A92"/>
    <w:rsid w:val="000055EC"/>
    <w:rsid w:val="00005C70"/>
    <w:rsid w:val="00007C49"/>
    <w:rsid w:val="000100FC"/>
    <w:rsid w:val="0001072A"/>
    <w:rsid w:val="0001306A"/>
    <w:rsid w:val="0001330D"/>
    <w:rsid w:val="0001366C"/>
    <w:rsid w:val="00014353"/>
    <w:rsid w:val="00014DA4"/>
    <w:rsid w:val="00016C1B"/>
    <w:rsid w:val="00016CAA"/>
    <w:rsid w:val="0001756A"/>
    <w:rsid w:val="00017CD8"/>
    <w:rsid w:val="0002039C"/>
    <w:rsid w:val="00020A2D"/>
    <w:rsid w:val="00020F3C"/>
    <w:rsid w:val="00020F81"/>
    <w:rsid w:val="000214D4"/>
    <w:rsid w:val="00021549"/>
    <w:rsid w:val="00023CA6"/>
    <w:rsid w:val="0002425B"/>
    <w:rsid w:val="00024358"/>
    <w:rsid w:val="00024E2A"/>
    <w:rsid w:val="0002587E"/>
    <w:rsid w:val="0002775B"/>
    <w:rsid w:val="000303A5"/>
    <w:rsid w:val="000310E2"/>
    <w:rsid w:val="000315FD"/>
    <w:rsid w:val="000318D0"/>
    <w:rsid w:val="00032129"/>
    <w:rsid w:val="00034DD2"/>
    <w:rsid w:val="00034DDB"/>
    <w:rsid w:val="00035559"/>
    <w:rsid w:val="00037531"/>
    <w:rsid w:val="00040373"/>
    <w:rsid w:val="00040834"/>
    <w:rsid w:val="0004155E"/>
    <w:rsid w:val="00042412"/>
    <w:rsid w:val="000428DC"/>
    <w:rsid w:val="00042C6B"/>
    <w:rsid w:val="00042F87"/>
    <w:rsid w:val="00043065"/>
    <w:rsid w:val="00044A9A"/>
    <w:rsid w:val="00044BE8"/>
    <w:rsid w:val="00044DDA"/>
    <w:rsid w:val="00046703"/>
    <w:rsid w:val="000470CE"/>
    <w:rsid w:val="000473E2"/>
    <w:rsid w:val="00047859"/>
    <w:rsid w:val="00047C0A"/>
    <w:rsid w:val="000505CF"/>
    <w:rsid w:val="00050820"/>
    <w:rsid w:val="0005124C"/>
    <w:rsid w:val="00051C3B"/>
    <w:rsid w:val="00051E33"/>
    <w:rsid w:val="000525FF"/>
    <w:rsid w:val="00052DA2"/>
    <w:rsid w:val="00054988"/>
    <w:rsid w:val="000567BB"/>
    <w:rsid w:val="00056BF8"/>
    <w:rsid w:val="00056F2B"/>
    <w:rsid w:val="000571CD"/>
    <w:rsid w:val="00057640"/>
    <w:rsid w:val="000615CB"/>
    <w:rsid w:val="00061EC7"/>
    <w:rsid w:val="00064105"/>
    <w:rsid w:val="0006463E"/>
    <w:rsid w:val="0006683B"/>
    <w:rsid w:val="00067945"/>
    <w:rsid w:val="0007002D"/>
    <w:rsid w:val="00070531"/>
    <w:rsid w:val="0007065C"/>
    <w:rsid w:val="00070AED"/>
    <w:rsid w:val="00070DCD"/>
    <w:rsid w:val="00072C73"/>
    <w:rsid w:val="00073C4C"/>
    <w:rsid w:val="00073F7C"/>
    <w:rsid w:val="000745D4"/>
    <w:rsid w:val="00074D21"/>
    <w:rsid w:val="000768E4"/>
    <w:rsid w:val="00076B86"/>
    <w:rsid w:val="000777D9"/>
    <w:rsid w:val="000808FD"/>
    <w:rsid w:val="00082135"/>
    <w:rsid w:val="000822AB"/>
    <w:rsid w:val="00082DBD"/>
    <w:rsid w:val="000836A0"/>
    <w:rsid w:val="00084CEC"/>
    <w:rsid w:val="00085E04"/>
    <w:rsid w:val="00086157"/>
    <w:rsid w:val="0008692A"/>
    <w:rsid w:val="00087422"/>
    <w:rsid w:val="00087A2F"/>
    <w:rsid w:val="00090859"/>
    <w:rsid w:val="00091798"/>
    <w:rsid w:val="000926B6"/>
    <w:rsid w:val="0009295E"/>
    <w:rsid w:val="00092B79"/>
    <w:rsid w:val="0009387C"/>
    <w:rsid w:val="000958DA"/>
    <w:rsid w:val="00096038"/>
    <w:rsid w:val="0009791D"/>
    <w:rsid w:val="000A0BC2"/>
    <w:rsid w:val="000A0FBB"/>
    <w:rsid w:val="000A2042"/>
    <w:rsid w:val="000A20D3"/>
    <w:rsid w:val="000A2364"/>
    <w:rsid w:val="000A277A"/>
    <w:rsid w:val="000A27B1"/>
    <w:rsid w:val="000A2D6F"/>
    <w:rsid w:val="000A31C1"/>
    <w:rsid w:val="000A3D6F"/>
    <w:rsid w:val="000A5609"/>
    <w:rsid w:val="000A56D3"/>
    <w:rsid w:val="000A5A45"/>
    <w:rsid w:val="000A67A1"/>
    <w:rsid w:val="000A68DD"/>
    <w:rsid w:val="000A78F9"/>
    <w:rsid w:val="000B0218"/>
    <w:rsid w:val="000B1803"/>
    <w:rsid w:val="000B1E44"/>
    <w:rsid w:val="000B1F53"/>
    <w:rsid w:val="000B2950"/>
    <w:rsid w:val="000B2E06"/>
    <w:rsid w:val="000B46E5"/>
    <w:rsid w:val="000B4B5C"/>
    <w:rsid w:val="000B4B8F"/>
    <w:rsid w:val="000B5134"/>
    <w:rsid w:val="000B555A"/>
    <w:rsid w:val="000B6819"/>
    <w:rsid w:val="000B6F20"/>
    <w:rsid w:val="000B7154"/>
    <w:rsid w:val="000B73EC"/>
    <w:rsid w:val="000C0B6E"/>
    <w:rsid w:val="000C0BD7"/>
    <w:rsid w:val="000C25A5"/>
    <w:rsid w:val="000C291F"/>
    <w:rsid w:val="000C37AC"/>
    <w:rsid w:val="000C39B5"/>
    <w:rsid w:val="000C540D"/>
    <w:rsid w:val="000C5569"/>
    <w:rsid w:val="000C5E93"/>
    <w:rsid w:val="000C7FDC"/>
    <w:rsid w:val="000D0A91"/>
    <w:rsid w:val="000D0D1E"/>
    <w:rsid w:val="000D168E"/>
    <w:rsid w:val="000D1AC0"/>
    <w:rsid w:val="000D1FA5"/>
    <w:rsid w:val="000D2080"/>
    <w:rsid w:val="000D2277"/>
    <w:rsid w:val="000D34EB"/>
    <w:rsid w:val="000D3C1D"/>
    <w:rsid w:val="000D4CA4"/>
    <w:rsid w:val="000D4F76"/>
    <w:rsid w:val="000D6D8C"/>
    <w:rsid w:val="000D7212"/>
    <w:rsid w:val="000D776E"/>
    <w:rsid w:val="000E0D8D"/>
    <w:rsid w:val="000E1607"/>
    <w:rsid w:val="000E42C7"/>
    <w:rsid w:val="000E49FD"/>
    <w:rsid w:val="000E575E"/>
    <w:rsid w:val="000E5A95"/>
    <w:rsid w:val="000E5BFB"/>
    <w:rsid w:val="000E5D8B"/>
    <w:rsid w:val="000F0D85"/>
    <w:rsid w:val="000F25DD"/>
    <w:rsid w:val="000F382E"/>
    <w:rsid w:val="000F39DF"/>
    <w:rsid w:val="000F4047"/>
    <w:rsid w:val="000F4539"/>
    <w:rsid w:val="000F45F4"/>
    <w:rsid w:val="000F485C"/>
    <w:rsid w:val="000F4AEB"/>
    <w:rsid w:val="000F4D09"/>
    <w:rsid w:val="000F7008"/>
    <w:rsid w:val="0010008A"/>
    <w:rsid w:val="00100A87"/>
    <w:rsid w:val="00100C8E"/>
    <w:rsid w:val="00100E48"/>
    <w:rsid w:val="00101289"/>
    <w:rsid w:val="00101EF6"/>
    <w:rsid w:val="00102188"/>
    <w:rsid w:val="00102DF8"/>
    <w:rsid w:val="00103713"/>
    <w:rsid w:val="0010434E"/>
    <w:rsid w:val="001053C3"/>
    <w:rsid w:val="00105902"/>
    <w:rsid w:val="00106924"/>
    <w:rsid w:val="00106A89"/>
    <w:rsid w:val="00107FA1"/>
    <w:rsid w:val="00110750"/>
    <w:rsid w:val="00110DD3"/>
    <w:rsid w:val="00111291"/>
    <w:rsid w:val="001113CA"/>
    <w:rsid w:val="00111ACB"/>
    <w:rsid w:val="001134B0"/>
    <w:rsid w:val="00115DE9"/>
    <w:rsid w:val="00115FAA"/>
    <w:rsid w:val="00116C0B"/>
    <w:rsid w:val="00117016"/>
    <w:rsid w:val="00117690"/>
    <w:rsid w:val="0012150B"/>
    <w:rsid w:val="001223CD"/>
    <w:rsid w:val="001233DE"/>
    <w:rsid w:val="00124061"/>
    <w:rsid w:val="00124113"/>
    <w:rsid w:val="00124874"/>
    <w:rsid w:val="0012582B"/>
    <w:rsid w:val="00127025"/>
    <w:rsid w:val="001271B1"/>
    <w:rsid w:val="001279BB"/>
    <w:rsid w:val="001304B0"/>
    <w:rsid w:val="0013158A"/>
    <w:rsid w:val="00131ADD"/>
    <w:rsid w:val="00132A8B"/>
    <w:rsid w:val="00135373"/>
    <w:rsid w:val="00135995"/>
    <w:rsid w:val="001364BE"/>
    <w:rsid w:val="00136B55"/>
    <w:rsid w:val="00136E05"/>
    <w:rsid w:val="00137237"/>
    <w:rsid w:val="001376F9"/>
    <w:rsid w:val="00140ED5"/>
    <w:rsid w:val="001415A8"/>
    <w:rsid w:val="00142124"/>
    <w:rsid w:val="00142134"/>
    <w:rsid w:val="0014637C"/>
    <w:rsid w:val="0014692E"/>
    <w:rsid w:val="001474C2"/>
    <w:rsid w:val="001474D9"/>
    <w:rsid w:val="00147703"/>
    <w:rsid w:val="00150DAF"/>
    <w:rsid w:val="00151275"/>
    <w:rsid w:val="00151751"/>
    <w:rsid w:val="00153195"/>
    <w:rsid w:val="00153F2B"/>
    <w:rsid w:val="00154E76"/>
    <w:rsid w:val="0015589C"/>
    <w:rsid w:val="00156061"/>
    <w:rsid w:val="00156561"/>
    <w:rsid w:val="00157597"/>
    <w:rsid w:val="001602EA"/>
    <w:rsid w:val="001616A9"/>
    <w:rsid w:val="00162524"/>
    <w:rsid w:val="0016388E"/>
    <w:rsid w:val="001660FE"/>
    <w:rsid w:val="001661C6"/>
    <w:rsid w:val="00166429"/>
    <w:rsid w:val="001664A9"/>
    <w:rsid w:val="00167554"/>
    <w:rsid w:val="0016773E"/>
    <w:rsid w:val="001678BD"/>
    <w:rsid w:val="00167BFB"/>
    <w:rsid w:val="001708F5"/>
    <w:rsid w:val="001715CB"/>
    <w:rsid w:val="00173535"/>
    <w:rsid w:val="00173CCC"/>
    <w:rsid w:val="00174FB0"/>
    <w:rsid w:val="001756EE"/>
    <w:rsid w:val="0017587E"/>
    <w:rsid w:val="001771F8"/>
    <w:rsid w:val="00177268"/>
    <w:rsid w:val="0017749C"/>
    <w:rsid w:val="001778EA"/>
    <w:rsid w:val="00177ADF"/>
    <w:rsid w:val="001800F8"/>
    <w:rsid w:val="001801C8"/>
    <w:rsid w:val="00180278"/>
    <w:rsid w:val="0018141E"/>
    <w:rsid w:val="00181DCB"/>
    <w:rsid w:val="001820C2"/>
    <w:rsid w:val="00182380"/>
    <w:rsid w:val="00182523"/>
    <w:rsid w:val="00182648"/>
    <w:rsid w:val="0018296F"/>
    <w:rsid w:val="00183770"/>
    <w:rsid w:val="00183BF6"/>
    <w:rsid w:val="00184145"/>
    <w:rsid w:val="001867F7"/>
    <w:rsid w:val="00186B54"/>
    <w:rsid w:val="0018799E"/>
    <w:rsid w:val="00190688"/>
    <w:rsid w:val="00191EE6"/>
    <w:rsid w:val="001920BA"/>
    <w:rsid w:val="00192348"/>
    <w:rsid w:val="00192676"/>
    <w:rsid w:val="00192F0C"/>
    <w:rsid w:val="00193755"/>
    <w:rsid w:val="00194BF5"/>
    <w:rsid w:val="0019655B"/>
    <w:rsid w:val="00196DC3"/>
    <w:rsid w:val="001A0634"/>
    <w:rsid w:val="001A0A67"/>
    <w:rsid w:val="001A2361"/>
    <w:rsid w:val="001A2E34"/>
    <w:rsid w:val="001A39A7"/>
    <w:rsid w:val="001A4111"/>
    <w:rsid w:val="001A47A3"/>
    <w:rsid w:val="001A4841"/>
    <w:rsid w:val="001A55B9"/>
    <w:rsid w:val="001A5E60"/>
    <w:rsid w:val="001A73A3"/>
    <w:rsid w:val="001A7D07"/>
    <w:rsid w:val="001A7E29"/>
    <w:rsid w:val="001B0E4A"/>
    <w:rsid w:val="001B0F60"/>
    <w:rsid w:val="001B1C0C"/>
    <w:rsid w:val="001B2403"/>
    <w:rsid w:val="001B4364"/>
    <w:rsid w:val="001B4B80"/>
    <w:rsid w:val="001B52E5"/>
    <w:rsid w:val="001B5B41"/>
    <w:rsid w:val="001B5D9B"/>
    <w:rsid w:val="001B6628"/>
    <w:rsid w:val="001B67D0"/>
    <w:rsid w:val="001B7479"/>
    <w:rsid w:val="001B7BE4"/>
    <w:rsid w:val="001C0E7F"/>
    <w:rsid w:val="001C213F"/>
    <w:rsid w:val="001C247D"/>
    <w:rsid w:val="001C28F0"/>
    <w:rsid w:val="001C2CD1"/>
    <w:rsid w:val="001C2FE5"/>
    <w:rsid w:val="001C4658"/>
    <w:rsid w:val="001C6824"/>
    <w:rsid w:val="001C739E"/>
    <w:rsid w:val="001D0C74"/>
    <w:rsid w:val="001D0EE9"/>
    <w:rsid w:val="001D18D8"/>
    <w:rsid w:val="001D19D2"/>
    <w:rsid w:val="001D233D"/>
    <w:rsid w:val="001D2578"/>
    <w:rsid w:val="001D3C64"/>
    <w:rsid w:val="001D3E08"/>
    <w:rsid w:val="001D4024"/>
    <w:rsid w:val="001D464A"/>
    <w:rsid w:val="001D4DE6"/>
    <w:rsid w:val="001D51A0"/>
    <w:rsid w:val="001D5575"/>
    <w:rsid w:val="001D65D2"/>
    <w:rsid w:val="001D6961"/>
    <w:rsid w:val="001D78AA"/>
    <w:rsid w:val="001D7C2D"/>
    <w:rsid w:val="001E05A0"/>
    <w:rsid w:val="001E0DE1"/>
    <w:rsid w:val="001E24E5"/>
    <w:rsid w:val="001E30B8"/>
    <w:rsid w:val="001E3F13"/>
    <w:rsid w:val="001E492F"/>
    <w:rsid w:val="001E4F38"/>
    <w:rsid w:val="001E5043"/>
    <w:rsid w:val="001E58CF"/>
    <w:rsid w:val="001E5D9D"/>
    <w:rsid w:val="001E680A"/>
    <w:rsid w:val="001E6B04"/>
    <w:rsid w:val="001E7A8C"/>
    <w:rsid w:val="001E7D0D"/>
    <w:rsid w:val="001F1464"/>
    <w:rsid w:val="001F1CD9"/>
    <w:rsid w:val="001F1F89"/>
    <w:rsid w:val="001F2DEE"/>
    <w:rsid w:val="001F349E"/>
    <w:rsid w:val="001F377E"/>
    <w:rsid w:val="001F3AB2"/>
    <w:rsid w:val="001F3B1D"/>
    <w:rsid w:val="001F3F51"/>
    <w:rsid w:val="001F56D3"/>
    <w:rsid w:val="001F5CCF"/>
    <w:rsid w:val="001F616A"/>
    <w:rsid w:val="001F658E"/>
    <w:rsid w:val="001F67E0"/>
    <w:rsid w:val="001F67F4"/>
    <w:rsid w:val="001F6BC4"/>
    <w:rsid w:val="00201291"/>
    <w:rsid w:val="002019E8"/>
    <w:rsid w:val="0020399A"/>
    <w:rsid w:val="00203AE6"/>
    <w:rsid w:val="00205216"/>
    <w:rsid w:val="002054F4"/>
    <w:rsid w:val="00205512"/>
    <w:rsid w:val="00205A2B"/>
    <w:rsid w:val="00206907"/>
    <w:rsid w:val="00206BF4"/>
    <w:rsid w:val="002104F3"/>
    <w:rsid w:val="00210705"/>
    <w:rsid w:val="0021091C"/>
    <w:rsid w:val="00210D4D"/>
    <w:rsid w:val="002115F1"/>
    <w:rsid w:val="002124DB"/>
    <w:rsid w:val="00212ABC"/>
    <w:rsid w:val="00212EF0"/>
    <w:rsid w:val="00212FF7"/>
    <w:rsid w:val="00213724"/>
    <w:rsid w:val="002148F4"/>
    <w:rsid w:val="00215719"/>
    <w:rsid w:val="002163D5"/>
    <w:rsid w:val="002164C6"/>
    <w:rsid w:val="00217EFD"/>
    <w:rsid w:val="00220BE6"/>
    <w:rsid w:val="00220DBB"/>
    <w:rsid w:val="00220DC9"/>
    <w:rsid w:val="00222499"/>
    <w:rsid w:val="00222A6E"/>
    <w:rsid w:val="00223657"/>
    <w:rsid w:val="00224294"/>
    <w:rsid w:val="00224C80"/>
    <w:rsid w:val="0022596C"/>
    <w:rsid w:val="0022598C"/>
    <w:rsid w:val="00226088"/>
    <w:rsid w:val="00226C2F"/>
    <w:rsid w:val="002278AB"/>
    <w:rsid w:val="00227DDD"/>
    <w:rsid w:val="002301B7"/>
    <w:rsid w:val="00230327"/>
    <w:rsid w:val="00230650"/>
    <w:rsid w:val="00231AF9"/>
    <w:rsid w:val="00231F9F"/>
    <w:rsid w:val="002325D3"/>
    <w:rsid w:val="002341A6"/>
    <w:rsid w:val="00234B83"/>
    <w:rsid w:val="0023680B"/>
    <w:rsid w:val="0024133B"/>
    <w:rsid w:val="00243524"/>
    <w:rsid w:val="00243685"/>
    <w:rsid w:val="00243B2F"/>
    <w:rsid w:val="00245BE1"/>
    <w:rsid w:val="00246F13"/>
    <w:rsid w:val="002522A1"/>
    <w:rsid w:val="002525F1"/>
    <w:rsid w:val="0025309C"/>
    <w:rsid w:val="002542B7"/>
    <w:rsid w:val="0025562B"/>
    <w:rsid w:val="002558A3"/>
    <w:rsid w:val="002563E6"/>
    <w:rsid w:val="00261B6B"/>
    <w:rsid w:val="00261DAB"/>
    <w:rsid w:val="002624E9"/>
    <w:rsid w:val="00262A43"/>
    <w:rsid w:val="00264A66"/>
    <w:rsid w:val="00264E42"/>
    <w:rsid w:val="00265EF4"/>
    <w:rsid w:val="00267193"/>
    <w:rsid w:val="002679FA"/>
    <w:rsid w:val="00267F16"/>
    <w:rsid w:val="002703F4"/>
    <w:rsid w:val="00270AF6"/>
    <w:rsid w:val="00270F76"/>
    <w:rsid w:val="00271985"/>
    <w:rsid w:val="002719FF"/>
    <w:rsid w:val="00271DC4"/>
    <w:rsid w:val="00272351"/>
    <w:rsid w:val="002726A4"/>
    <w:rsid w:val="00272727"/>
    <w:rsid w:val="00272DA4"/>
    <w:rsid w:val="00273852"/>
    <w:rsid w:val="00274691"/>
    <w:rsid w:val="00275445"/>
    <w:rsid w:val="00275831"/>
    <w:rsid w:val="00275980"/>
    <w:rsid w:val="00275EEC"/>
    <w:rsid w:val="00276D15"/>
    <w:rsid w:val="00276E41"/>
    <w:rsid w:val="00281328"/>
    <w:rsid w:val="0028169B"/>
    <w:rsid w:val="00282459"/>
    <w:rsid w:val="002843D3"/>
    <w:rsid w:val="002848ED"/>
    <w:rsid w:val="00285BCF"/>
    <w:rsid w:val="00286D16"/>
    <w:rsid w:val="002872BF"/>
    <w:rsid w:val="00287B77"/>
    <w:rsid w:val="00290849"/>
    <w:rsid w:val="002912A4"/>
    <w:rsid w:val="002914E3"/>
    <w:rsid w:val="00292A4F"/>
    <w:rsid w:val="00292B6B"/>
    <w:rsid w:val="00293437"/>
    <w:rsid w:val="0029373F"/>
    <w:rsid w:val="00294197"/>
    <w:rsid w:val="00294FB5"/>
    <w:rsid w:val="00295809"/>
    <w:rsid w:val="0029777F"/>
    <w:rsid w:val="00297AB5"/>
    <w:rsid w:val="002A06F1"/>
    <w:rsid w:val="002A0DF3"/>
    <w:rsid w:val="002A3834"/>
    <w:rsid w:val="002A5799"/>
    <w:rsid w:val="002A67D6"/>
    <w:rsid w:val="002A6B24"/>
    <w:rsid w:val="002A6C78"/>
    <w:rsid w:val="002A7DA5"/>
    <w:rsid w:val="002B10EC"/>
    <w:rsid w:val="002B14F8"/>
    <w:rsid w:val="002B1695"/>
    <w:rsid w:val="002B234C"/>
    <w:rsid w:val="002B2C07"/>
    <w:rsid w:val="002B3181"/>
    <w:rsid w:val="002B32F6"/>
    <w:rsid w:val="002B3982"/>
    <w:rsid w:val="002B3C3D"/>
    <w:rsid w:val="002B444A"/>
    <w:rsid w:val="002B455C"/>
    <w:rsid w:val="002B48B6"/>
    <w:rsid w:val="002B536D"/>
    <w:rsid w:val="002B55BB"/>
    <w:rsid w:val="002B5A3D"/>
    <w:rsid w:val="002B69DC"/>
    <w:rsid w:val="002B788F"/>
    <w:rsid w:val="002C1329"/>
    <w:rsid w:val="002C21D9"/>
    <w:rsid w:val="002C2F8C"/>
    <w:rsid w:val="002C4104"/>
    <w:rsid w:val="002C43FB"/>
    <w:rsid w:val="002C440A"/>
    <w:rsid w:val="002C5576"/>
    <w:rsid w:val="002C59A4"/>
    <w:rsid w:val="002C59E2"/>
    <w:rsid w:val="002C604D"/>
    <w:rsid w:val="002C6DEE"/>
    <w:rsid w:val="002C75E6"/>
    <w:rsid w:val="002C7B3C"/>
    <w:rsid w:val="002D014A"/>
    <w:rsid w:val="002D014E"/>
    <w:rsid w:val="002D15E2"/>
    <w:rsid w:val="002D1CA9"/>
    <w:rsid w:val="002D26E2"/>
    <w:rsid w:val="002D347F"/>
    <w:rsid w:val="002D36F3"/>
    <w:rsid w:val="002D3F74"/>
    <w:rsid w:val="002D4C19"/>
    <w:rsid w:val="002D510F"/>
    <w:rsid w:val="002D6023"/>
    <w:rsid w:val="002D67C7"/>
    <w:rsid w:val="002D747C"/>
    <w:rsid w:val="002E1821"/>
    <w:rsid w:val="002E1AEF"/>
    <w:rsid w:val="002E1C9C"/>
    <w:rsid w:val="002E28B8"/>
    <w:rsid w:val="002E33D0"/>
    <w:rsid w:val="002E48F8"/>
    <w:rsid w:val="002E5A1C"/>
    <w:rsid w:val="002E6227"/>
    <w:rsid w:val="002E7155"/>
    <w:rsid w:val="002E7306"/>
    <w:rsid w:val="002E7EB5"/>
    <w:rsid w:val="002F0058"/>
    <w:rsid w:val="002F0104"/>
    <w:rsid w:val="002F03EA"/>
    <w:rsid w:val="002F07DD"/>
    <w:rsid w:val="002F0DBE"/>
    <w:rsid w:val="002F130E"/>
    <w:rsid w:val="002F3343"/>
    <w:rsid w:val="002F3424"/>
    <w:rsid w:val="002F3571"/>
    <w:rsid w:val="002F3E04"/>
    <w:rsid w:val="002F523A"/>
    <w:rsid w:val="002F608A"/>
    <w:rsid w:val="002F6106"/>
    <w:rsid w:val="002F62AF"/>
    <w:rsid w:val="002F7301"/>
    <w:rsid w:val="002F7819"/>
    <w:rsid w:val="003004CC"/>
    <w:rsid w:val="0030052F"/>
    <w:rsid w:val="00300EC7"/>
    <w:rsid w:val="00301793"/>
    <w:rsid w:val="00301DFE"/>
    <w:rsid w:val="00302116"/>
    <w:rsid w:val="0030292B"/>
    <w:rsid w:val="00304517"/>
    <w:rsid w:val="0030474F"/>
    <w:rsid w:val="00304B2A"/>
    <w:rsid w:val="00305DF1"/>
    <w:rsid w:val="003061A1"/>
    <w:rsid w:val="0030645C"/>
    <w:rsid w:val="003066FF"/>
    <w:rsid w:val="00306C33"/>
    <w:rsid w:val="003073A8"/>
    <w:rsid w:val="003100A4"/>
    <w:rsid w:val="00311041"/>
    <w:rsid w:val="003112AF"/>
    <w:rsid w:val="003112F1"/>
    <w:rsid w:val="003116BE"/>
    <w:rsid w:val="0031328E"/>
    <w:rsid w:val="003136BF"/>
    <w:rsid w:val="0031395A"/>
    <w:rsid w:val="00314A03"/>
    <w:rsid w:val="00314D9A"/>
    <w:rsid w:val="00317334"/>
    <w:rsid w:val="00317E84"/>
    <w:rsid w:val="00320D0A"/>
    <w:rsid w:val="003211E4"/>
    <w:rsid w:val="003212C1"/>
    <w:rsid w:val="0032193C"/>
    <w:rsid w:val="00321D01"/>
    <w:rsid w:val="0032260E"/>
    <w:rsid w:val="00322B6F"/>
    <w:rsid w:val="00324A55"/>
    <w:rsid w:val="00324B91"/>
    <w:rsid w:val="003266BE"/>
    <w:rsid w:val="00326B1D"/>
    <w:rsid w:val="00327BDE"/>
    <w:rsid w:val="00327E15"/>
    <w:rsid w:val="0033006E"/>
    <w:rsid w:val="0033020D"/>
    <w:rsid w:val="00330785"/>
    <w:rsid w:val="00331D86"/>
    <w:rsid w:val="00332C06"/>
    <w:rsid w:val="0033329B"/>
    <w:rsid w:val="00334328"/>
    <w:rsid w:val="00334EF0"/>
    <w:rsid w:val="003350EE"/>
    <w:rsid w:val="00335FF0"/>
    <w:rsid w:val="00336EB6"/>
    <w:rsid w:val="00336F1A"/>
    <w:rsid w:val="00340FBF"/>
    <w:rsid w:val="00342FA9"/>
    <w:rsid w:val="00343646"/>
    <w:rsid w:val="003444BC"/>
    <w:rsid w:val="00345A6A"/>
    <w:rsid w:val="00345B23"/>
    <w:rsid w:val="00346CF5"/>
    <w:rsid w:val="0034713F"/>
    <w:rsid w:val="003501AE"/>
    <w:rsid w:val="00350C4D"/>
    <w:rsid w:val="00350F44"/>
    <w:rsid w:val="00351ADB"/>
    <w:rsid w:val="003537AF"/>
    <w:rsid w:val="003540BE"/>
    <w:rsid w:val="00354EF3"/>
    <w:rsid w:val="00360007"/>
    <w:rsid w:val="00360CF9"/>
    <w:rsid w:val="00360FC2"/>
    <w:rsid w:val="00361BA6"/>
    <w:rsid w:val="00361D07"/>
    <w:rsid w:val="003638F2"/>
    <w:rsid w:val="00363E6B"/>
    <w:rsid w:val="00363EF9"/>
    <w:rsid w:val="00366539"/>
    <w:rsid w:val="00367561"/>
    <w:rsid w:val="00367BE5"/>
    <w:rsid w:val="0037027C"/>
    <w:rsid w:val="003703C6"/>
    <w:rsid w:val="00370FEA"/>
    <w:rsid w:val="003724C9"/>
    <w:rsid w:val="00372B60"/>
    <w:rsid w:val="00372BCD"/>
    <w:rsid w:val="003748AB"/>
    <w:rsid w:val="003762D2"/>
    <w:rsid w:val="00376A13"/>
    <w:rsid w:val="0037769A"/>
    <w:rsid w:val="003779A3"/>
    <w:rsid w:val="00377A43"/>
    <w:rsid w:val="00377CF4"/>
    <w:rsid w:val="00382ABB"/>
    <w:rsid w:val="00383B4A"/>
    <w:rsid w:val="00383FB1"/>
    <w:rsid w:val="00384B7F"/>
    <w:rsid w:val="00384D18"/>
    <w:rsid w:val="0038522B"/>
    <w:rsid w:val="003856AA"/>
    <w:rsid w:val="00386326"/>
    <w:rsid w:val="003863C7"/>
    <w:rsid w:val="00386E60"/>
    <w:rsid w:val="00386F45"/>
    <w:rsid w:val="0038739D"/>
    <w:rsid w:val="00387D85"/>
    <w:rsid w:val="00390359"/>
    <w:rsid w:val="003910D3"/>
    <w:rsid w:val="00391C13"/>
    <w:rsid w:val="00392AB2"/>
    <w:rsid w:val="00392C92"/>
    <w:rsid w:val="00393D12"/>
    <w:rsid w:val="00394497"/>
    <w:rsid w:val="003950F3"/>
    <w:rsid w:val="003959A6"/>
    <w:rsid w:val="0039635E"/>
    <w:rsid w:val="00397A88"/>
    <w:rsid w:val="003A02BB"/>
    <w:rsid w:val="003A1D5D"/>
    <w:rsid w:val="003A1E55"/>
    <w:rsid w:val="003A1FC0"/>
    <w:rsid w:val="003A244D"/>
    <w:rsid w:val="003A2A7F"/>
    <w:rsid w:val="003A2F7E"/>
    <w:rsid w:val="003A30DC"/>
    <w:rsid w:val="003A31AD"/>
    <w:rsid w:val="003A3D3F"/>
    <w:rsid w:val="003A4425"/>
    <w:rsid w:val="003A7939"/>
    <w:rsid w:val="003B0050"/>
    <w:rsid w:val="003B0D5A"/>
    <w:rsid w:val="003B0FA2"/>
    <w:rsid w:val="003B141C"/>
    <w:rsid w:val="003B14B5"/>
    <w:rsid w:val="003B2917"/>
    <w:rsid w:val="003B2EC3"/>
    <w:rsid w:val="003B30C5"/>
    <w:rsid w:val="003B32B0"/>
    <w:rsid w:val="003B3371"/>
    <w:rsid w:val="003B38CE"/>
    <w:rsid w:val="003B422A"/>
    <w:rsid w:val="003B47E0"/>
    <w:rsid w:val="003B4B7C"/>
    <w:rsid w:val="003B4EAC"/>
    <w:rsid w:val="003B4F87"/>
    <w:rsid w:val="003B5999"/>
    <w:rsid w:val="003B62E2"/>
    <w:rsid w:val="003B6D42"/>
    <w:rsid w:val="003B6F2C"/>
    <w:rsid w:val="003B709E"/>
    <w:rsid w:val="003C0796"/>
    <w:rsid w:val="003C07AE"/>
    <w:rsid w:val="003C15EA"/>
    <w:rsid w:val="003C2D35"/>
    <w:rsid w:val="003C3455"/>
    <w:rsid w:val="003C4C9F"/>
    <w:rsid w:val="003C4E2E"/>
    <w:rsid w:val="003C5CC9"/>
    <w:rsid w:val="003C5F6D"/>
    <w:rsid w:val="003C7AAF"/>
    <w:rsid w:val="003D0296"/>
    <w:rsid w:val="003D033F"/>
    <w:rsid w:val="003D0DE9"/>
    <w:rsid w:val="003D1030"/>
    <w:rsid w:val="003D1F0B"/>
    <w:rsid w:val="003D2850"/>
    <w:rsid w:val="003D507D"/>
    <w:rsid w:val="003D5439"/>
    <w:rsid w:val="003D6414"/>
    <w:rsid w:val="003D66B5"/>
    <w:rsid w:val="003E0823"/>
    <w:rsid w:val="003E4907"/>
    <w:rsid w:val="003E4F10"/>
    <w:rsid w:val="003E4FE9"/>
    <w:rsid w:val="003E53DA"/>
    <w:rsid w:val="003E6054"/>
    <w:rsid w:val="003E6452"/>
    <w:rsid w:val="003E669F"/>
    <w:rsid w:val="003E67F4"/>
    <w:rsid w:val="003E7399"/>
    <w:rsid w:val="003E78EE"/>
    <w:rsid w:val="003E7A20"/>
    <w:rsid w:val="003F010D"/>
    <w:rsid w:val="003F0408"/>
    <w:rsid w:val="003F1661"/>
    <w:rsid w:val="003F2F56"/>
    <w:rsid w:val="003F32E5"/>
    <w:rsid w:val="003F5116"/>
    <w:rsid w:val="003F544C"/>
    <w:rsid w:val="003F55A4"/>
    <w:rsid w:val="003F6693"/>
    <w:rsid w:val="003F6A61"/>
    <w:rsid w:val="004000EF"/>
    <w:rsid w:val="00400E05"/>
    <w:rsid w:val="00402732"/>
    <w:rsid w:val="004029BF"/>
    <w:rsid w:val="004029DB"/>
    <w:rsid w:val="004031B6"/>
    <w:rsid w:val="0040455E"/>
    <w:rsid w:val="00404ECE"/>
    <w:rsid w:val="0040695E"/>
    <w:rsid w:val="00407BC9"/>
    <w:rsid w:val="00407E55"/>
    <w:rsid w:val="004101E3"/>
    <w:rsid w:val="00410E65"/>
    <w:rsid w:val="00411D75"/>
    <w:rsid w:val="004139EC"/>
    <w:rsid w:val="004141E6"/>
    <w:rsid w:val="004149D4"/>
    <w:rsid w:val="00415BB5"/>
    <w:rsid w:val="004167A9"/>
    <w:rsid w:val="004168BB"/>
    <w:rsid w:val="004168E1"/>
    <w:rsid w:val="00417178"/>
    <w:rsid w:val="00417D13"/>
    <w:rsid w:val="004208CE"/>
    <w:rsid w:val="0042266A"/>
    <w:rsid w:val="0042305D"/>
    <w:rsid w:val="004232B9"/>
    <w:rsid w:val="00423C37"/>
    <w:rsid w:val="0042417F"/>
    <w:rsid w:val="0042438A"/>
    <w:rsid w:val="004253D2"/>
    <w:rsid w:val="00425427"/>
    <w:rsid w:val="0042598C"/>
    <w:rsid w:val="00426568"/>
    <w:rsid w:val="0042690C"/>
    <w:rsid w:val="00426CEF"/>
    <w:rsid w:val="00426D5B"/>
    <w:rsid w:val="00426F1B"/>
    <w:rsid w:val="00427C06"/>
    <w:rsid w:val="00427D22"/>
    <w:rsid w:val="0043056D"/>
    <w:rsid w:val="00430658"/>
    <w:rsid w:val="00430D41"/>
    <w:rsid w:val="00430F31"/>
    <w:rsid w:val="004310ED"/>
    <w:rsid w:val="00431169"/>
    <w:rsid w:val="0043133A"/>
    <w:rsid w:val="0043258B"/>
    <w:rsid w:val="00432AAB"/>
    <w:rsid w:val="00432B3D"/>
    <w:rsid w:val="004347D8"/>
    <w:rsid w:val="0043549F"/>
    <w:rsid w:val="0043555D"/>
    <w:rsid w:val="00436209"/>
    <w:rsid w:val="0044019D"/>
    <w:rsid w:val="00441E05"/>
    <w:rsid w:val="0044287D"/>
    <w:rsid w:val="00442ABA"/>
    <w:rsid w:val="00442D25"/>
    <w:rsid w:val="004434C0"/>
    <w:rsid w:val="00444E7C"/>
    <w:rsid w:val="004452E3"/>
    <w:rsid w:val="004468B5"/>
    <w:rsid w:val="00446BFD"/>
    <w:rsid w:val="00447A82"/>
    <w:rsid w:val="00450927"/>
    <w:rsid w:val="004539A4"/>
    <w:rsid w:val="00455063"/>
    <w:rsid w:val="00455761"/>
    <w:rsid w:val="004563D8"/>
    <w:rsid w:val="00456547"/>
    <w:rsid w:val="00456ACD"/>
    <w:rsid w:val="00457334"/>
    <w:rsid w:val="00457C7F"/>
    <w:rsid w:val="00457EE2"/>
    <w:rsid w:val="004612F3"/>
    <w:rsid w:val="0046149D"/>
    <w:rsid w:val="00462761"/>
    <w:rsid w:val="0046276E"/>
    <w:rsid w:val="00464836"/>
    <w:rsid w:val="004669A4"/>
    <w:rsid w:val="00466BC0"/>
    <w:rsid w:val="00467895"/>
    <w:rsid w:val="00470CB9"/>
    <w:rsid w:val="00470F70"/>
    <w:rsid w:val="00471516"/>
    <w:rsid w:val="00471785"/>
    <w:rsid w:val="0047263F"/>
    <w:rsid w:val="00472AC8"/>
    <w:rsid w:val="00473350"/>
    <w:rsid w:val="00473936"/>
    <w:rsid w:val="00474106"/>
    <w:rsid w:val="00474988"/>
    <w:rsid w:val="00474EAC"/>
    <w:rsid w:val="00475216"/>
    <w:rsid w:val="0047544A"/>
    <w:rsid w:val="004758F4"/>
    <w:rsid w:val="00475CBF"/>
    <w:rsid w:val="0047667D"/>
    <w:rsid w:val="00477297"/>
    <w:rsid w:val="00477902"/>
    <w:rsid w:val="00477AAE"/>
    <w:rsid w:val="00477D1D"/>
    <w:rsid w:val="004816FE"/>
    <w:rsid w:val="00481B83"/>
    <w:rsid w:val="004820C3"/>
    <w:rsid w:val="00482874"/>
    <w:rsid w:val="004829BE"/>
    <w:rsid w:val="00483D99"/>
    <w:rsid w:val="00483E00"/>
    <w:rsid w:val="0048421E"/>
    <w:rsid w:val="00484AE0"/>
    <w:rsid w:val="00484AF4"/>
    <w:rsid w:val="00484B53"/>
    <w:rsid w:val="00484F56"/>
    <w:rsid w:val="00485BC1"/>
    <w:rsid w:val="00491789"/>
    <w:rsid w:val="0049234D"/>
    <w:rsid w:val="00493F9B"/>
    <w:rsid w:val="0049429B"/>
    <w:rsid w:val="0049469E"/>
    <w:rsid w:val="00494DF1"/>
    <w:rsid w:val="00494E4C"/>
    <w:rsid w:val="004954E6"/>
    <w:rsid w:val="00495CDD"/>
    <w:rsid w:val="00495DC8"/>
    <w:rsid w:val="00495FD5"/>
    <w:rsid w:val="004961E2"/>
    <w:rsid w:val="004962CF"/>
    <w:rsid w:val="004967E2"/>
    <w:rsid w:val="004A02DF"/>
    <w:rsid w:val="004A20AE"/>
    <w:rsid w:val="004A2FB9"/>
    <w:rsid w:val="004A3788"/>
    <w:rsid w:val="004A48E7"/>
    <w:rsid w:val="004A5C22"/>
    <w:rsid w:val="004A5E90"/>
    <w:rsid w:val="004A6175"/>
    <w:rsid w:val="004A6201"/>
    <w:rsid w:val="004A6658"/>
    <w:rsid w:val="004A6C90"/>
    <w:rsid w:val="004A73A0"/>
    <w:rsid w:val="004A7FFA"/>
    <w:rsid w:val="004B2965"/>
    <w:rsid w:val="004B2BA8"/>
    <w:rsid w:val="004B2C52"/>
    <w:rsid w:val="004B2DFE"/>
    <w:rsid w:val="004B3969"/>
    <w:rsid w:val="004B4ACE"/>
    <w:rsid w:val="004B4C71"/>
    <w:rsid w:val="004B65F5"/>
    <w:rsid w:val="004B6C36"/>
    <w:rsid w:val="004B6F25"/>
    <w:rsid w:val="004B7132"/>
    <w:rsid w:val="004C0E3F"/>
    <w:rsid w:val="004C1997"/>
    <w:rsid w:val="004C1D40"/>
    <w:rsid w:val="004C1F53"/>
    <w:rsid w:val="004C20CC"/>
    <w:rsid w:val="004C2274"/>
    <w:rsid w:val="004C2F7E"/>
    <w:rsid w:val="004C3F3A"/>
    <w:rsid w:val="004C449A"/>
    <w:rsid w:val="004C55FB"/>
    <w:rsid w:val="004C58E2"/>
    <w:rsid w:val="004C5C02"/>
    <w:rsid w:val="004C5D35"/>
    <w:rsid w:val="004C6626"/>
    <w:rsid w:val="004C69CA"/>
    <w:rsid w:val="004D0D0D"/>
    <w:rsid w:val="004D1B2A"/>
    <w:rsid w:val="004D22A6"/>
    <w:rsid w:val="004D2835"/>
    <w:rsid w:val="004D3E36"/>
    <w:rsid w:val="004D4262"/>
    <w:rsid w:val="004D4E42"/>
    <w:rsid w:val="004D4F08"/>
    <w:rsid w:val="004D58B9"/>
    <w:rsid w:val="004D7567"/>
    <w:rsid w:val="004D7D94"/>
    <w:rsid w:val="004E01F7"/>
    <w:rsid w:val="004E0254"/>
    <w:rsid w:val="004E06E1"/>
    <w:rsid w:val="004E1307"/>
    <w:rsid w:val="004E2612"/>
    <w:rsid w:val="004E2780"/>
    <w:rsid w:val="004E2E3C"/>
    <w:rsid w:val="004E2ED4"/>
    <w:rsid w:val="004E485D"/>
    <w:rsid w:val="004E5047"/>
    <w:rsid w:val="004E55BA"/>
    <w:rsid w:val="004E5E8F"/>
    <w:rsid w:val="004E6961"/>
    <w:rsid w:val="004E731C"/>
    <w:rsid w:val="004E7F34"/>
    <w:rsid w:val="004F0355"/>
    <w:rsid w:val="004F1FA3"/>
    <w:rsid w:val="004F2373"/>
    <w:rsid w:val="004F2537"/>
    <w:rsid w:val="004F3B9F"/>
    <w:rsid w:val="004F3E78"/>
    <w:rsid w:val="004F3F66"/>
    <w:rsid w:val="004F5BC1"/>
    <w:rsid w:val="004F5FDD"/>
    <w:rsid w:val="004F64D1"/>
    <w:rsid w:val="004F7A40"/>
    <w:rsid w:val="00500383"/>
    <w:rsid w:val="00500766"/>
    <w:rsid w:val="00500D77"/>
    <w:rsid w:val="00501E41"/>
    <w:rsid w:val="00503102"/>
    <w:rsid w:val="00503F95"/>
    <w:rsid w:val="00505453"/>
    <w:rsid w:val="00505F48"/>
    <w:rsid w:val="00506611"/>
    <w:rsid w:val="00506D69"/>
    <w:rsid w:val="005073E5"/>
    <w:rsid w:val="0051014A"/>
    <w:rsid w:val="00511B09"/>
    <w:rsid w:val="005120A4"/>
    <w:rsid w:val="00513EA1"/>
    <w:rsid w:val="00514633"/>
    <w:rsid w:val="00515938"/>
    <w:rsid w:val="00516438"/>
    <w:rsid w:val="00516887"/>
    <w:rsid w:val="00517368"/>
    <w:rsid w:val="00517494"/>
    <w:rsid w:val="0052038B"/>
    <w:rsid w:val="00520AD0"/>
    <w:rsid w:val="005229A6"/>
    <w:rsid w:val="00522FE5"/>
    <w:rsid w:val="005252EC"/>
    <w:rsid w:val="00525A15"/>
    <w:rsid w:val="00527AB9"/>
    <w:rsid w:val="00530E03"/>
    <w:rsid w:val="00530FE8"/>
    <w:rsid w:val="00532A8E"/>
    <w:rsid w:val="00533065"/>
    <w:rsid w:val="005330B0"/>
    <w:rsid w:val="005332A4"/>
    <w:rsid w:val="00533696"/>
    <w:rsid w:val="005342CE"/>
    <w:rsid w:val="00534339"/>
    <w:rsid w:val="00535ACB"/>
    <w:rsid w:val="005365D6"/>
    <w:rsid w:val="0053677F"/>
    <w:rsid w:val="00537777"/>
    <w:rsid w:val="00541F8D"/>
    <w:rsid w:val="0054213C"/>
    <w:rsid w:val="0054426B"/>
    <w:rsid w:val="00544818"/>
    <w:rsid w:val="00545994"/>
    <w:rsid w:val="00545FAE"/>
    <w:rsid w:val="00546E7C"/>
    <w:rsid w:val="00547B56"/>
    <w:rsid w:val="00547F2D"/>
    <w:rsid w:val="00553205"/>
    <w:rsid w:val="00555998"/>
    <w:rsid w:val="00555FA5"/>
    <w:rsid w:val="00561BBD"/>
    <w:rsid w:val="00561DCB"/>
    <w:rsid w:val="005637DD"/>
    <w:rsid w:val="00567263"/>
    <w:rsid w:val="00567801"/>
    <w:rsid w:val="00570A55"/>
    <w:rsid w:val="00570A63"/>
    <w:rsid w:val="00571436"/>
    <w:rsid w:val="00571A66"/>
    <w:rsid w:val="00571D8F"/>
    <w:rsid w:val="00572C7C"/>
    <w:rsid w:val="00572EA4"/>
    <w:rsid w:val="00573524"/>
    <w:rsid w:val="00575344"/>
    <w:rsid w:val="005754A0"/>
    <w:rsid w:val="00575703"/>
    <w:rsid w:val="00576287"/>
    <w:rsid w:val="00576C78"/>
    <w:rsid w:val="005774A8"/>
    <w:rsid w:val="00580668"/>
    <w:rsid w:val="00580FF8"/>
    <w:rsid w:val="00581BF1"/>
    <w:rsid w:val="00582405"/>
    <w:rsid w:val="00583634"/>
    <w:rsid w:val="00583717"/>
    <w:rsid w:val="00584652"/>
    <w:rsid w:val="00584D00"/>
    <w:rsid w:val="00587E8C"/>
    <w:rsid w:val="00590E0E"/>
    <w:rsid w:val="00592738"/>
    <w:rsid w:val="00592DAF"/>
    <w:rsid w:val="005931B6"/>
    <w:rsid w:val="005936B0"/>
    <w:rsid w:val="00594D91"/>
    <w:rsid w:val="00595028"/>
    <w:rsid w:val="0059547B"/>
    <w:rsid w:val="005955E6"/>
    <w:rsid w:val="005957BA"/>
    <w:rsid w:val="0059636E"/>
    <w:rsid w:val="00597A7F"/>
    <w:rsid w:val="00597AA5"/>
    <w:rsid w:val="005A05D4"/>
    <w:rsid w:val="005A0BC0"/>
    <w:rsid w:val="005A12C0"/>
    <w:rsid w:val="005A379E"/>
    <w:rsid w:val="005A3944"/>
    <w:rsid w:val="005A3E05"/>
    <w:rsid w:val="005A59C6"/>
    <w:rsid w:val="005A639D"/>
    <w:rsid w:val="005A6553"/>
    <w:rsid w:val="005A689F"/>
    <w:rsid w:val="005A6BD0"/>
    <w:rsid w:val="005A77D6"/>
    <w:rsid w:val="005A7DCD"/>
    <w:rsid w:val="005B0DB2"/>
    <w:rsid w:val="005B1392"/>
    <w:rsid w:val="005B18D3"/>
    <w:rsid w:val="005B1B11"/>
    <w:rsid w:val="005B1F83"/>
    <w:rsid w:val="005B3EE4"/>
    <w:rsid w:val="005B3EEE"/>
    <w:rsid w:val="005B5654"/>
    <w:rsid w:val="005B5917"/>
    <w:rsid w:val="005B70B0"/>
    <w:rsid w:val="005B7A5C"/>
    <w:rsid w:val="005B7EC4"/>
    <w:rsid w:val="005C18FE"/>
    <w:rsid w:val="005C1BCF"/>
    <w:rsid w:val="005C26DF"/>
    <w:rsid w:val="005C30E6"/>
    <w:rsid w:val="005C3365"/>
    <w:rsid w:val="005C367A"/>
    <w:rsid w:val="005C374E"/>
    <w:rsid w:val="005C3D6E"/>
    <w:rsid w:val="005C45F6"/>
    <w:rsid w:val="005C4E3C"/>
    <w:rsid w:val="005C50A0"/>
    <w:rsid w:val="005C50A6"/>
    <w:rsid w:val="005C5EA3"/>
    <w:rsid w:val="005C6471"/>
    <w:rsid w:val="005C66C4"/>
    <w:rsid w:val="005C6710"/>
    <w:rsid w:val="005C6C00"/>
    <w:rsid w:val="005C6EA1"/>
    <w:rsid w:val="005C77E2"/>
    <w:rsid w:val="005D0216"/>
    <w:rsid w:val="005D04B6"/>
    <w:rsid w:val="005D1343"/>
    <w:rsid w:val="005D31CB"/>
    <w:rsid w:val="005D3EE3"/>
    <w:rsid w:val="005D47A2"/>
    <w:rsid w:val="005D61F8"/>
    <w:rsid w:val="005D678D"/>
    <w:rsid w:val="005D6AAD"/>
    <w:rsid w:val="005D6B67"/>
    <w:rsid w:val="005D6BB0"/>
    <w:rsid w:val="005D741A"/>
    <w:rsid w:val="005D75C7"/>
    <w:rsid w:val="005D7B55"/>
    <w:rsid w:val="005D7B78"/>
    <w:rsid w:val="005E04BA"/>
    <w:rsid w:val="005E0A43"/>
    <w:rsid w:val="005E0AD3"/>
    <w:rsid w:val="005E1CC9"/>
    <w:rsid w:val="005E1F5E"/>
    <w:rsid w:val="005E2C5D"/>
    <w:rsid w:val="005E2FCE"/>
    <w:rsid w:val="005E35D9"/>
    <w:rsid w:val="005E38F0"/>
    <w:rsid w:val="005E4C15"/>
    <w:rsid w:val="005E504A"/>
    <w:rsid w:val="005E5D87"/>
    <w:rsid w:val="005E6AA3"/>
    <w:rsid w:val="005E7EA4"/>
    <w:rsid w:val="005F0542"/>
    <w:rsid w:val="005F08CC"/>
    <w:rsid w:val="005F1F13"/>
    <w:rsid w:val="005F27BF"/>
    <w:rsid w:val="005F2EC5"/>
    <w:rsid w:val="005F31FE"/>
    <w:rsid w:val="005F36A7"/>
    <w:rsid w:val="005F3959"/>
    <w:rsid w:val="005F5446"/>
    <w:rsid w:val="005F56B9"/>
    <w:rsid w:val="005F7521"/>
    <w:rsid w:val="005F78C2"/>
    <w:rsid w:val="00600B4F"/>
    <w:rsid w:val="0060114F"/>
    <w:rsid w:val="00601496"/>
    <w:rsid w:val="006032DB"/>
    <w:rsid w:val="006033B9"/>
    <w:rsid w:val="006036A9"/>
    <w:rsid w:val="0060418E"/>
    <w:rsid w:val="0060449C"/>
    <w:rsid w:val="00604955"/>
    <w:rsid w:val="0060614C"/>
    <w:rsid w:val="006115CB"/>
    <w:rsid w:val="00611759"/>
    <w:rsid w:val="00612652"/>
    <w:rsid w:val="00612E1E"/>
    <w:rsid w:val="00613180"/>
    <w:rsid w:val="0061335E"/>
    <w:rsid w:val="006141E6"/>
    <w:rsid w:val="00614CC8"/>
    <w:rsid w:val="00615516"/>
    <w:rsid w:val="00615756"/>
    <w:rsid w:val="00615FD3"/>
    <w:rsid w:val="0061611E"/>
    <w:rsid w:val="0061641F"/>
    <w:rsid w:val="00616D34"/>
    <w:rsid w:val="0061759A"/>
    <w:rsid w:val="0061788D"/>
    <w:rsid w:val="006206AC"/>
    <w:rsid w:val="00620806"/>
    <w:rsid w:val="006208D9"/>
    <w:rsid w:val="00621225"/>
    <w:rsid w:val="006215EF"/>
    <w:rsid w:val="00621EEE"/>
    <w:rsid w:val="00622578"/>
    <w:rsid w:val="00622F9D"/>
    <w:rsid w:val="00623116"/>
    <w:rsid w:val="00623242"/>
    <w:rsid w:val="00623387"/>
    <w:rsid w:val="006233D3"/>
    <w:rsid w:val="00625215"/>
    <w:rsid w:val="00625692"/>
    <w:rsid w:val="00625E31"/>
    <w:rsid w:val="00627DE6"/>
    <w:rsid w:val="0063022E"/>
    <w:rsid w:val="00630365"/>
    <w:rsid w:val="00630765"/>
    <w:rsid w:val="00630EFD"/>
    <w:rsid w:val="006310BC"/>
    <w:rsid w:val="00631D61"/>
    <w:rsid w:val="00632E8D"/>
    <w:rsid w:val="0063476C"/>
    <w:rsid w:val="00634D88"/>
    <w:rsid w:val="00635E0A"/>
    <w:rsid w:val="0063665F"/>
    <w:rsid w:val="00636D01"/>
    <w:rsid w:val="00636F6A"/>
    <w:rsid w:val="006371B8"/>
    <w:rsid w:val="006371D8"/>
    <w:rsid w:val="0063772C"/>
    <w:rsid w:val="00640445"/>
    <w:rsid w:val="00640BF4"/>
    <w:rsid w:val="006410A5"/>
    <w:rsid w:val="0064183E"/>
    <w:rsid w:val="00641916"/>
    <w:rsid w:val="00642C4B"/>
    <w:rsid w:val="00643EF1"/>
    <w:rsid w:val="006450ED"/>
    <w:rsid w:val="00645E80"/>
    <w:rsid w:val="00646E4A"/>
    <w:rsid w:val="00650008"/>
    <w:rsid w:val="00650EB3"/>
    <w:rsid w:val="0065184A"/>
    <w:rsid w:val="00651D10"/>
    <w:rsid w:val="00652543"/>
    <w:rsid w:val="00652BB2"/>
    <w:rsid w:val="006530DB"/>
    <w:rsid w:val="00654023"/>
    <w:rsid w:val="00654D0D"/>
    <w:rsid w:val="00655353"/>
    <w:rsid w:val="0065555A"/>
    <w:rsid w:val="006573AF"/>
    <w:rsid w:val="00660EB3"/>
    <w:rsid w:val="00661720"/>
    <w:rsid w:val="00661B24"/>
    <w:rsid w:val="006643FE"/>
    <w:rsid w:val="006646E5"/>
    <w:rsid w:val="00664C71"/>
    <w:rsid w:val="006668AA"/>
    <w:rsid w:val="00666D69"/>
    <w:rsid w:val="006719E9"/>
    <w:rsid w:val="00671F98"/>
    <w:rsid w:val="00672BD7"/>
    <w:rsid w:val="00673C3A"/>
    <w:rsid w:val="00673CCD"/>
    <w:rsid w:val="006740A0"/>
    <w:rsid w:val="006752AF"/>
    <w:rsid w:val="00676F76"/>
    <w:rsid w:val="0067703D"/>
    <w:rsid w:val="006800AE"/>
    <w:rsid w:val="00680B1A"/>
    <w:rsid w:val="00681057"/>
    <w:rsid w:val="00683830"/>
    <w:rsid w:val="00683F54"/>
    <w:rsid w:val="00684064"/>
    <w:rsid w:val="006861DD"/>
    <w:rsid w:val="00686C82"/>
    <w:rsid w:val="00686D30"/>
    <w:rsid w:val="00686E69"/>
    <w:rsid w:val="00687FFE"/>
    <w:rsid w:val="006901BC"/>
    <w:rsid w:val="006910B1"/>
    <w:rsid w:val="00691C1A"/>
    <w:rsid w:val="0069231A"/>
    <w:rsid w:val="0069295E"/>
    <w:rsid w:val="00692978"/>
    <w:rsid w:val="0069340A"/>
    <w:rsid w:val="00693DB6"/>
    <w:rsid w:val="006955F8"/>
    <w:rsid w:val="00695797"/>
    <w:rsid w:val="006957D9"/>
    <w:rsid w:val="00696C55"/>
    <w:rsid w:val="006975FC"/>
    <w:rsid w:val="00697A2E"/>
    <w:rsid w:val="00697E92"/>
    <w:rsid w:val="006A0C30"/>
    <w:rsid w:val="006A11FA"/>
    <w:rsid w:val="006A16A1"/>
    <w:rsid w:val="006A2680"/>
    <w:rsid w:val="006A420C"/>
    <w:rsid w:val="006A4345"/>
    <w:rsid w:val="006A47F5"/>
    <w:rsid w:val="006A536A"/>
    <w:rsid w:val="006A56A7"/>
    <w:rsid w:val="006A5F29"/>
    <w:rsid w:val="006A64BF"/>
    <w:rsid w:val="006A67B6"/>
    <w:rsid w:val="006A74F5"/>
    <w:rsid w:val="006B05BD"/>
    <w:rsid w:val="006B0668"/>
    <w:rsid w:val="006B0708"/>
    <w:rsid w:val="006B10D4"/>
    <w:rsid w:val="006B2F37"/>
    <w:rsid w:val="006B320F"/>
    <w:rsid w:val="006B34D9"/>
    <w:rsid w:val="006B3817"/>
    <w:rsid w:val="006B3A13"/>
    <w:rsid w:val="006B3CDD"/>
    <w:rsid w:val="006B4250"/>
    <w:rsid w:val="006B64F0"/>
    <w:rsid w:val="006B7260"/>
    <w:rsid w:val="006B7721"/>
    <w:rsid w:val="006C04AA"/>
    <w:rsid w:val="006C205F"/>
    <w:rsid w:val="006C22B1"/>
    <w:rsid w:val="006C3B8B"/>
    <w:rsid w:val="006C3BB2"/>
    <w:rsid w:val="006C41C3"/>
    <w:rsid w:val="006C4B20"/>
    <w:rsid w:val="006C6C12"/>
    <w:rsid w:val="006C6F29"/>
    <w:rsid w:val="006C7392"/>
    <w:rsid w:val="006C73CC"/>
    <w:rsid w:val="006C73F1"/>
    <w:rsid w:val="006C7869"/>
    <w:rsid w:val="006D09B7"/>
    <w:rsid w:val="006D21FC"/>
    <w:rsid w:val="006D2D77"/>
    <w:rsid w:val="006D3530"/>
    <w:rsid w:val="006D6276"/>
    <w:rsid w:val="006D6585"/>
    <w:rsid w:val="006D6F8D"/>
    <w:rsid w:val="006D7C6B"/>
    <w:rsid w:val="006E1AB5"/>
    <w:rsid w:val="006E1B51"/>
    <w:rsid w:val="006E282A"/>
    <w:rsid w:val="006E42D1"/>
    <w:rsid w:val="006E4E76"/>
    <w:rsid w:val="006E56F1"/>
    <w:rsid w:val="006E6001"/>
    <w:rsid w:val="006E6DEA"/>
    <w:rsid w:val="006E7F2B"/>
    <w:rsid w:val="006F0138"/>
    <w:rsid w:val="006F0308"/>
    <w:rsid w:val="006F1279"/>
    <w:rsid w:val="006F183D"/>
    <w:rsid w:val="006F39F3"/>
    <w:rsid w:val="006F65D6"/>
    <w:rsid w:val="006F66C1"/>
    <w:rsid w:val="006F7AAA"/>
    <w:rsid w:val="006F7DB2"/>
    <w:rsid w:val="00700F8F"/>
    <w:rsid w:val="007012CE"/>
    <w:rsid w:val="00702A2E"/>
    <w:rsid w:val="00702B19"/>
    <w:rsid w:val="00704661"/>
    <w:rsid w:val="00704ACB"/>
    <w:rsid w:val="0070588E"/>
    <w:rsid w:val="00705B01"/>
    <w:rsid w:val="00706B23"/>
    <w:rsid w:val="007128DC"/>
    <w:rsid w:val="00713B80"/>
    <w:rsid w:val="0071441D"/>
    <w:rsid w:val="007148BB"/>
    <w:rsid w:val="00714A01"/>
    <w:rsid w:val="00715BBE"/>
    <w:rsid w:val="00715C74"/>
    <w:rsid w:val="007167ED"/>
    <w:rsid w:val="00720544"/>
    <w:rsid w:val="007205E1"/>
    <w:rsid w:val="00720AB6"/>
    <w:rsid w:val="00720C4C"/>
    <w:rsid w:val="00722460"/>
    <w:rsid w:val="00722912"/>
    <w:rsid w:val="00722996"/>
    <w:rsid w:val="00723476"/>
    <w:rsid w:val="00724ACB"/>
    <w:rsid w:val="00724D66"/>
    <w:rsid w:val="00727FA2"/>
    <w:rsid w:val="00731D19"/>
    <w:rsid w:val="00731E31"/>
    <w:rsid w:val="0073328E"/>
    <w:rsid w:val="00733F03"/>
    <w:rsid w:val="00735680"/>
    <w:rsid w:val="00735E54"/>
    <w:rsid w:val="00735F43"/>
    <w:rsid w:val="00737A4B"/>
    <w:rsid w:val="00740F6B"/>
    <w:rsid w:val="007410C3"/>
    <w:rsid w:val="0074171C"/>
    <w:rsid w:val="007447B5"/>
    <w:rsid w:val="007460C4"/>
    <w:rsid w:val="00747912"/>
    <w:rsid w:val="00747E91"/>
    <w:rsid w:val="00747F57"/>
    <w:rsid w:val="007503CD"/>
    <w:rsid w:val="007506E6"/>
    <w:rsid w:val="0075167E"/>
    <w:rsid w:val="00751BF5"/>
    <w:rsid w:val="00751D18"/>
    <w:rsid w:val="0075228D"/>
    <w:rsid w:val="00752EAC"/>
    <w:rsid w:val="00752EAF"/>
    <w:rsid w:val="007531ED"/>
    <w:rsid w:val="007540E9"/>
    <w:rsid w:val="0075444F"/>
    <w:rsid w:val="0075470B"/>
    <w:rsid w:val="00760870"/>
    <w:rsid w:val="007617F9"/>
    <w:rsid w:val="00761A0C"/>
    <w:rsid w:val="00762087"/>
    <w:rsid w:val="0076478A"/>
    <w:rsid w:val="007651DA"/>
    <w:rsid w:val="007658B6"/>
    <w:rsid w:val="00765B8B"/>
    <w:rsid w:val="00767500"/>
    <w:rsid w:val="007711B1"/>
    <w:rsid w:val="007712BA"/>
    <w:rsid w:val="00771341"/>
    <w:rsid w:val="00772394"/>
    <w:rsid w:val="0077479B"/>
    <w:rsid w:val="00774B64"/>
    <w:rsid w:val="007752D1"/>
    <w:rsid w:val="00776404"/>
    <w:rsid w:val="007766E2"/>
    <w:rsid w:val="00776A20"/>
    <w:rsid w:val="007771A8"/>
    <w:rsid w:val="007773F8"/>
    <w:rsid w:val="007778D8"/>
    <w:rsid w:val="007806EC"/>
    <w:rsid w:val="00781BD9"/>
    <w:rsid w:val="00782463"/>
    <w:rsid w:val="007832A6"/>
    <w:rsid w:val="00785689"/>
    <w:rsid w:val="0078650B"/>
    <w:rsid w:val="00786FD2"/>
    <w:rsid w:val="007878EE"/>
    <w:rsid w:val="00787A30"/>
    <w:rsid w:val="00790C2B"/>
    <w:rsid w:val="00790CA4"/>
    <w:rsid w:val="0079223E"/>
    <w:rsid w:val="007926F5"/>
    <w:rsid w:val="007927C3"/>
    <w:rsid w:val="007928ED"/>
    <w:rsid w:val="00792EC1"/>
    <w:rsid w:val="007948D7"/>
    <w:rsid w:val="007955F9"/>
    <w:rsid w:val="007958B7"/>
    <w:rsid w:val="00795A94"/>
    <w:rsid w:val="00795D79"/>
    <w:rsid w:val="00795EF9"/>
    <w:rsid w:val="00796BDE"/>
    <w:rsid w:val="007979F0"/>
    <w:rsid w:val="007A16C8"/>
    <w:rsid w:val="007A20A9"/>
    <w:rsid w:val="007A2BDB"/>
    <w:rsid w:val="007A31DD"/>
    <w:rsid w:val="007A53DF"/>
    <w:rsid w:val="007A5895"/>
    <w:rsid w:val="007A5F10"/>
    <w:rsid w:val="007A5FE1"/>
    <w:rsid w:val="007A62CD"/>
    <w:rsid w:val="007A678A"/>
    <w:rsid w:val="007A6EB5"/>
    <w:rsid w:val="007A7E3A"/>
    <w:rsid w:val="007A7EF8"/>
    <w:rsid w:val="007A7F69"/>
    <w:rsid w:val="007B0425"/>
    <w:rsid w:val="007B079F"/>
    <w:rsid w:val="007B0999"/>
    <w:rsid w:val="007B0ED7"/>
    <w:rsid w:val="007B1741"/>
    <w:rsid w:val="007B1ABC"/>
    <w:rsid w:val="007B1C90"/>
    <w:rsid w:val="007B1E52"/>
    <w:rsid w:val="007B1F5A"/>
    <w:rsid w:val="007B231F"/>
    <w:rsid w:val="007B2895"/>
    <w:rsid w:val="007B2F2F"/>
    <w:rsid w:val="007B3286"/>
    <w:rsid w:val="007B3E63"/>
    <w:rsid w:val="007B561B"/>
    <w:rsid w:val="007B5917"/>
    <w:rsid w:val="007B5968"/>
    <w:rsid w:val="007B693C"/>
    <w:rsid w:val="007B7128"/>
    <w:rsid w:val="007B79F3"/>
    <w:rsid w:val="007C1730"/>
    <w:rsid w:val="007C174A"/>
    <w:rsid w:val="007C272A"/>
    <w:rsid w:val="007C31B3"/>
    <w:rsid w:val="007C378E"/>
    <w:rsid w:val="007C412C"/>
    <w:rsid w:val="007C483B"/>
    <w:rsid w:val="007C4844"/>
    <w:rsid w:val="007C5234"/>
    <w:rsid w:val="007C5EFB"/>
    <w:rsid w:val="007C7927"/>
    <w:rsid w:val="007D025E"/>
    <w:rsid w:val="007D155C"/>
    <w:rsid w:val="007D2BA4"/>
    <w:rsid w:val="007D3BA0"/>
    <w:rsid w:val="007D3EE7"/>
    <w:rsid w:val="007D4628"/>
    <w:rsid w:val="007D4812"/>
    <w:rsid w:val="007D4D59"/>
    <w:rsid w:val="007D56C6"/>
    <w:rsid w:val="007D5A4C"/>
    <w:rsid w:val="007E0F54"/>
    <w:rsid w:val="007E1D0A"/>
    <w:rsid w:val="007E1E41"/>
    <w:rsid w:val="007E5AAE"/>
    <w:rsid w:val="007E6450"/>
    <w:rsid w:val="007E6E79"/>
    <w:rsid w:val="007E7C77"/>
    <w:rsid w:val="007F0573"/>
    <w:rsid w:val="007F0747"/>
    <w:rsid w:val="007F312E"/>
    <w:rsid w:val="007F3C11"/>
    <w:rsid w:val="007F3CBF"/>
    <w:rsid w:val="007F45C4"/>
    <w:rsid w:val="007F5FE8"/>
    <w:rsid w:val="007F6AB5"/>
    <w:rsid w:val="007F74AC"/>
    <w:rsid w:val="0080019D"/>
    <w:rsid w:val="00800717"/>
    <w:rsid w:val="008014DD"/>
    <w:rsid w:val="008025C9"/>
    <w:rsid w:val="0080267B"/>
    <w:rsid w:val="00803F86"/>
    <w:rsid w:val="008040FC"/>
    <w:rsid w:val="0080486A"/>
    <w:rsid w:val="00805D57"/>
    <w:rsid w:val="008065CA"/>
    <w:rsid w:val="008066E8"/>
    <w:rsid w:val="008075C2"/>
    <w:rsid w:val="0080767C"/>
    <w:rsid w:val="00807B6C"/>
    <w:rsid w:val="00810812"/>
    <w:rsid w:val="00810DBB"/>
    <w:rsid w:val="00811327"/>
    <w:rsid w:val="00811A8B"/>
    <w:rsid w:val="008121C5"/>
    <w:rsid w:val="008128FF"/>
    <w:rsid w:val="00814489"/>
    <w:rsid w:val="00814740"/>
    <w:rsid w:val="00814FC5"/>
    <w:rsid w:val="008159E5"/>
    <w:rsid w:val="008174C2"/>
    <w:rsid w:val="008204EE"/>
    <w:rsid w:val="00820D1E"/>
    <w:rsid w:val="00821207"/>
    <w:rsid w:val="00821F16"/>
    <w:rsid w:val="008227E2"/>
    <w:rsid w:val="00823A31"/>
    <w:rsid w:val="00823BA1"/>
    <w:rsid w:val="00823D2E"/>
    <w:rsid w:val="00823DA1"/>
    <w:rsid w:val="00824070"/>
    <w:rsid w:val="00825D92"/>
    <w:rsid w:val="00826BE3"/>
    <w:rsid w:val="00826EC5"/>
    <w:rsid w:val="008304C3"/>
    <w:rsid w:val="0083144C"/>
    <w:rsid w:val="008314A2"/>
    <w:rsid w:val="0083285E"/>
    <w:rsid w:val="00833C7B"/>
    <w:rsid w:val="008354BC"/>
    <w:rsid w:val="00836874"/>
    <w:rsid w:val="00840A27"/>
    <w:rsid w:val="00840EF5"/>
    <w:rsid w:val="008423D8"/>
    <w:rsid w:val="00844735"/>
    <w:rsid w:val="00844790"/>
    <w:rsid w:val="00844A7E"/>
    <w:rsid w:val="00845377"/>
    <w:rsid w:val="00845D82"/>
    <w:rsid w:val="00845E2F"/>
    <w:rsid w:val="00845EA1"/>
    <w:rsid w:val="008505B7"/>
    <w:rsid w:val="0085114E"/>
    <w:rsid w:val="00851FC9"/>
    <w:rsid w:val="00852020"/>
    <w:rsid w:val="00852433"/>
    <w:rsid w:val="0085244E"/>
    <w:rsid w:val="008526B7"/>
    <w:rsid w:val="008541EF"/>
    <w:rsid w:val="008542E1"/>
    <w:rsid w:val="00854394"/>
    <w:rsid w:val="00854D5C"/>
    <w:rsid w:val="00855142"/>
    <w:rsid w:val="00855700"/>
    <w:rsid w:val="0085639D"/>
    <w:rsid w:val="00857240"/>
    <w:rsid w:val="00861312"/>
    <w:rsid w:val="00861DE8"/>
    <w:rsid w:val="00862670"/>
    <w:rsid w:val="0086312A"/>
    <w:rsid w:val="00864E7C"/>
    <w:rsid w:val="008651BA"/>
    <w:rsid w:val="008652C4"/>
    <w:rsid w:val="0086549B"/>
    <w:rsid w:val="008655CA"/>
    <w:rsid w:val="008669BC"/>
    <w:rsid w:val="00866AAE"/>
    <w:rsid w:val="00867961"/>
    <w:rsid w:val="0087062F"/>
    <w:rsid w:val="0087097C"/>
    <w:rsid w:val="00871254"/>
    <w:rsid w:val="00873946"/>
    <w:rsid w:val="00873DE7"/>
    <w:rsid w:val="008748BF"/>
    <w:rsid w:val="00874EF3"/>
    <w:rsid w:val="008754A9"/>
    <w:rsid w:val="00876254"/>
    <w:rsid w:val="008806ED"/>
    <w:rsid w:val="00880860"/>
    <w:rsid w:val="0088095C"/>
    <w:rsid w:val="008843E1"/>
    <w:rsid w:val="00884685"/>
    <w:rsid w:val="00885B6C"/>
    <w:rsid w:val="00886E18"/>
    <w:rsid w:val="00887133"/>
    <w:rsid w:val="00887B20"/>
    <w:rsid w:val="00890A6A"/>
    <w:rsid w:val="00890EAA"/>
    <w:rsid w:val="00891906"/>
    <w:rsid w:val="00891E8F"/>
    <w:rsid w:val="00891F30"/>
    <w:rsid w:val="00892042"/>
    <w:rsid w:val="00892CB4"/>
    <w:rsid w:val="00892E25"/>
    <w:rsid w:val="008930B5"/>
    <w:rsid w:val="0089398F"/>
    <w:rsid w:val="00893AC9"/>
    <w:rsid w:val="0089448C"/>
    <w:rsid w:val="00895A77"/>
    <w:rsid w:val="008966B3"/>
    <w:rsid w:val="008969DC"/>
    <w:rsid w:val="008A1E42"/>
    <w:rsid w:val="008A23D3"/>
    <w:rsid w:val="008A2B23"/>
    <w:rsid w:val="008A3A77"/>
    <w:rsid w:val="008A4070"/>
    <w:rsid w:val="008A44EF"/>
    <w:rsid w:val="008A51AE"/>
    <w:rsid w:val="008A549E"/>
    <w:rsid w:val="008A583A"/>
    <w:rsid w:val="008A58BC"/>
    <w:rsid w:val="008A5E6E"/>
    <w:rsid w:val="008B0D4D"/>
    <w:rsid w:val="008B0EBA"/>
    <w:rsid w:val="008B1F56"/>
    <w:rsid w:val="008B281F"/>
    <w:rsid w:val="008B2FA3"/>
    <w:rsid w:val="008B3E2C"/>
    <w:rsid w:val="008B419F"/>
    <w:rsid w:val="008B514D"/>
    <w:rsid w:val="008B560E"/>
    <w:rsid w:val="008B6751"/>
    <w:rsid w:val="008B79AE"/>
    <w:rsid w:val="008C037E"/>
    <w:rsid w:val="008C0519"/>
    <w:rsid w:val="008C1B37"/>
    <w:rsid w:val="008C2BC0"/>
    <w:rsid w:val="008C2C8E"/>
    <w:rsid w:val="008C352D"/>
    <w:rsid w:val="008C3758"/>
    <w:rsid w:val="008C51BA"/>
    <w:rsid w:val="008C54FF"/>
    <w:rsid w:val="008C6B11"/>
    <w:rsid w:val="008C76AC"/>
    <w:rsid w:val="008C7DA4"/>
    <w:rsid w:val="008D0C09"/>
    <w:rsid w:val="008D0DCC"/>
    <w:rsid w:val="008D0E21"/>
    <w:rsid w:val="008D19B4"/>
    <w:rsid w:val="008D2654"/>
    <w:rsid w:val="008D30D4"/>
    <w:rsid w:val="008D31EA"/>
    <w:rsid w:val="008D3B67"/>
    <w:rsid w:val="008D4976"/>
    <w:rsid w:val="008D4986"/>
    <w:rsid w:val="008D499D"/>
    <w:rsid w:val="008D574B"/>
    <w:rsid w:val="008D5D8A"/>
    <w:rsid w:val="008E0100"/>
    <w:rsid w:val="008E0303"/>
    <w:rsid w:val="008E073A"/>
    <w:rsid w:val="008E10A3"/>
    <w:rsid w:val="008E23D6"/>
    <w:rsid w:val="008E3BBB"/>
    <w:rsid w:val="008E5774"/>
    <w:rsid w:val="008E5D71"/>
    <w:rsid w:val="008E72FA"/>
    <w:rsid w:val="008E739E"/>
    <w:rsid w:val="008E79A0"/>
    <w:rsid w:val="008F0330"/>
    <w:rsid w:val="008F08B7"/>
    <w:rsid w:val="008F0FC9"/>
    <w:rsid w:val="008F3667"/>
    <w:rsid w:val="008F44E4"/>
    <w:rsid w:val="008F4574"/>
    <w:rsid w:val="008F4AF3"/>
    <w:rsid w:val="008F4FF4"/>
    <w:rsid w:val="008F500B"/>
    <w:rsid w:val="008F5AF3"/>
    <w:rsid w:val="008F682D"/>
    <w:rsid w:val="00900249"/>
    <w:rsid w:val="00900AA2"/>
    <w:rsid w:val="00901D44"/>
    <w:rsid w:val="0090221E"/>
    <w:rsid w:val="00902619"/>
    <w:rsid w:val="00902860"/>
    <w:rsid w:val="00904AB0"/>
    <w:rsid w:val="00905EC9"/>
    <w:rsid w:val="009066E9"/>
    <w:rsid w:val="00906BAB"/>
    <w:rsid w:val="00907565"/>
    <w:rsid w:val="00907C2E"/>
    <w:rsid w:val="00910551"/>
    <w:rsid w:val="00911115"/>
    <w:rsid w:val="00911318"/>
    <w:rsid w:val="00911C72"/>
    <w:rsid w:val="00911DEE"/>
    <w:rsid w:val="0091261B"/>
    <w:rsid w:val="00913C77"/>
    <w:rsid w:val="009142FA"/>
    <w:rsid w:val="00914363"/>
    <w:rsid w:val="009149A9"/>
    <w:rsid w:val="00914A98"/>
    <w:rsid w:val="00914D95"/>
    <w:rsid w:val="009151DE"/>
    <w:rsid w:val="00915C4E"/>
    <w:rsid w:val="00916B9A"/>
    <w:rsid w:val="00917462"/>
    <w:rsid w:val="00923DE9"/>
    <w:rsid w:val="00923E64"/>
    <w:rsid w:val="00923EE1"/>
    <w:rsid w:val="00924217"/>
    <w:rsid w:val="00924ED2"/>
    <w:rsid w:val="00925D35"/>
    <w:rsid w:val="00927D90"/>
    <w:rsid w:val="00927DCD"/>
    <w:rsid w:val="009307DA"/>
    <w:rsid w:val="00931598"/>
    <w:rsid w:val="009317EC"/>
    <w:rsid w:val="00931D87"/>
    <w:rsid w:val="0093201F"/>
    <w:rsid w:val="009321DF"/>
    <w:rsid w:val="0093297F"/>
    <w:rsid w:val="009341AF"/>
    <w:rsid w:val="00937705"/>
    <w:rsid w:val="0093773A"/>
    <w:rsid w:val="00937D3E"/>
    <w:rsid w:val="00937F83"/>
    <w:rsid w:val="00940B3D"/>
    <w:rsid w:val="009419AC"/>
    <w:rsid w:val="0094357D"/>
    <w:rsid w:val="00944E3E"/>
    <w:rsid w:val="00944F2B"/>
    <w:rsid w:val="00945CDE"/>
    <w:rsid w:val="009472B4"/>
    <w:rsid w:val="00947CE2"/>
    <w:rsid w:val="009505EB"/>
    <w:rsid w:val="0095199E"/>
    <w:rsid w:val="00952728"/>
    <w:rsid w:val="00952CFD"/>
    <w:rsid w:val="009536E4"/>
    <w:rsid w:val="00953959"/>
    <w:rsid w:val="009554AA"/>
    <w:rsid w:val="00955709"/>
    <w:rsid w:val="00955D22"/>
    <w:rsid w:val="00956219"/>
    <w:rsid w:val="009573F7"/>
    <w:rsid w:val="00957CFE"/>
    <w:rsid w:val="00961E20"/>
    <w:rsid w:val="00962922"/>
    <w:rsid w:val="00963B1B"/>
    <w:rsid w:val="00964C83"/>
    <w:rsid w:val="009656C8"/>
    <w:rsid w:val="00965D2B"/>
    <w:rsid w:val="00965F7A"/>
    <w:rsid w:val="00966248"/>
    <w:rsid w:val="0096629D"/>
    <w:rsid w:val="00966EF2"/>
    <w:rsid w:val="00970354"/>
    <w:rsid w:val="0097042A"/>
    <w:rsid w:val="00970496"/>
    <w:rsid w:val="00971FCD"/>
    <w:rsid w:val="0097251E"/>
    <w:rsid w:val="00973731"/>
    <w:rsid w:val="00975264"/>
    <w:rsid w:val="00975964"/>
    <w:rsid w:val="009762E1"/>
    <w:rsid w:val="00977D8F"/>
    <w:rsid w:val="00980860"/>
    <w:rsid w:val="009813AF"/>
    <w:rsid w:val="009845EB"/>
    <w:rsid w:val="009847CE"/>
    <w:rsid w:val="00984B0D"/>
    <w:rsid w:val="00985001"/>
    <w:rsid w:val="00985167"/>
    <w:rsid w:val="00985795"/>
    <w:rsid w:val="00990C3E"/>
    <w:rsid w:val="00990F77"/>
    <w:rsid w:val="00993910"/>
    <w:rsid w:val="00994029"/>
    <w:rsid w:val="009941E8"/>
    <w:rsid w:val="009951AD"/>
    <w:rsid w:val="0099602B"/>
    <w:rsid w:val="009960BC"/>
    <w:rsid w:val="009963F6"/>
    <w:rsid w:val="009965CF"/>
    <w:rsid w:val="00996CF5"/>
    <w:rsid w:val="009A0C99"/>
    <w:rsid w:val="009A1A44"/>
    <w:rsid w:val="009A2852"/>
    <w:rsid w:val="009A2C44"/>
    <w:rsid w:val="009A3501"/>
    <w:rsid w:val="009A3ED4"/>
    <w:rsid w:val="009A3FE7"/>
    <w:rsid w:val="009A44FF"/>
    <w:rsid w:val="009A4949"/>
    <w:rsid w:val="009A4C31"/>
    <w:rsid w:val="009B0D1F"/>
    <w:rsid w:val="009B0E1D"/>
    <w:rsid w:val="009B135C"/>
    <w:rsid w:val="009B1CCF"/>
    <w:rsid w:val="009B1EB3"/>
    <w:rsid w:val="009B3C15"/>
    <w:rsid w:val="009B4DA3"/>
    <w:rsid w:val="009B52A9"/>
    <w:rsid w:val="009B662C"/>
    <w:rsid w:val="009B6DEA"/>
    <w:rsid w:val="009C1424"/>
    <w:rsid w:val="009C1F4A"/>
    <w:rsid w:val="009C2336"/>
    <w:rsid w:val="009C53DD"/>
    <w:rsid w:val="009C6A94"/>
    <w:rsid w:val="009C6AF7"/>
    <w:rsid w:val="009D03F8"/>
    <w:rsid w:val="009D0CF4"/>
    <w:rsid w:val="009D1180"/>
    <w:rsid w:val="009D2B7F"/>
    <w:rsid w:val="009D427A"/>
    <w:rsid w:val="009D5EA9"/>
    <w:rsid w:val="009D5FDA"/>
    <w:rsid w:val="009D6860"/>
    <w:rsid w:val="009D68D7"/>
    <w:rsid w:val="009D6B7E"/>
    <w:rsid w:val="009D6FE5"/>
    <w:rsid w:val="009D7EFB"/>
    <w:rsid w:val="009E03E6"/>
    <w:rsid w:val="009E0BAB"/>
    <w:rsid w:val="009E2260"/>
    <w:rsid w:val="009E2B42"/>
    <w:rsid w:val="009E2BB4"/>
    <w:rsid w:val="009E43E9"/>
    <w:rsid w:val="009E445A"/>
    <w:rsid w:val="009E52BD"/>
    <w:rsid w:val="009E57B4"/>
    <w:rsid w:val="009E5BFC"/>
    <w:rsid w:val="009E62EA"/>
    <w:rsid w:val="009E6474"/>
    <w:rsid w:val="009F0973"/>
    <w:rsid w:val="009F0BD7"/>
    <w:rsid w:val="009F11BB"/>
    <w:rsid w:val="009F1C23"/>
    <w:rsid w:val="009F36D8"/>
    <w:rsid w:val="009F3F10"/>
    <w:rsid w:val="009F4F81"/>
    <w:rsid w:val="009F6742"/>
    <w:rsid w:val="009F73C2"/>
    <w:rsid w:val="009F774F"/>
    <w:rsid w:val="009F7D7F"/>
    <w:rsid w:val="00A00683"/>
    <w:rsid w:val="00A00C9B"/>
    <w:rsid w:val="00A00D4D"/>
    <w:rsid w:val="00A01231"/>
    <w:rsid w:val="00A024A9"/>
    <w:rsid w:val="00A03C85"/>
    <w:rsid w:val="00A03F77"/>
    <w:rsid w:val="00A0445E"/>
    <w:rsid w:val="00A04DAF"/>
    <w:rsid w:val="00A05262"/>
    <w:rsid w:val="00A067EA"/>
    <w:rsid w:val="00A06B40"/>
    <w:rsid w:val="00A06BA9"/>
    <w:rsid w:val="00A06F6F"/>
    <w:rsid w:val="00A074D6"/>
    <w:rsid w:val="00A11340"/>
    <w:rsid w:val="00A11E51"/>
    <w:rsid w:val="00A12194"/>
    <w:rsid w:val="00A1286D"/>
    <w:rsid w:val="00A13C74"/>
    <w:rsid w:val="00A14854"/>
    <w:rsid w:val="00A14E48"/>
    <w:rsid w:val="00A15180"/>
    <w:rsid w:val="00A15268"/>
    <w:rsid w:val="00A17729"/>
    <w:rsid w:val="00A177A3"/>
    <w:rsid w:val="00A178FF"/>
    <w:rsid w:val="00A17CBA"/>
    <w:rsid w:val="00A20079"/>
    <w:rsid w:val="00A200D3"/>
    <w:rsid w:val="00A20CBD"/>
    <w:rsid w:val="00A23B09"/>
    <w:rsid w:val="00A23C3D"/>
    <w:rsid w:val="00A23D54"/>
    <w:rsid w:val="00A24417"/>
    <w:rsid w:val="00A24736"/>
    <w:rsid w:val="00A24F39"/>
    <w:rsid w:val="00A259C6"/>
    <w:rsid w:val="00A25CF3"/>
    <w:rsid w:val="00A26203"/>
    <w:rsid w:val="00A26588"/>
    <w:rsid w:val="00A279B2"/>
    <w:rsid w:val="00A30162"/>
    <w:rsid w:val="00A311D5"/>
    <w:rsid w:val="00A3301D"/>
    <w:rsid w:val="00A34519"/>
    <w:rsid w:val="00A34EDF"/>
    <w:rsid w:val="00A35535"/>
    <w:rsid w:val="00A362BF"/>
    <w:rsid w:val="00A36B00"/>
    <w:rsid w:val="00A375DE"/>
    <w:rsid w:val="00A4067C"/>
    <w:rsid w:val="00A40CD3"/>
    <w:rsid w:val="00A41D7B"/>
    <w:rsid w:val="00A421C4"/>
    <w:rsid w:val="00A4261D"/>
    <w:rsid w:val="00A42C7B"/>
    <w:rsid w:val="00A436C3"/>
    <w:rsid w:val="00A43C82"/>
    <w:rsid w:val="00A4664C"/>
    <w:rsid w:val="00A46865"/>
    <w:rsid w:val="00A502AA"/>
    <w:rsid w:val="00A507F0"/>
    <w:rsid w:val="00A51ACB"/>
    <w:rsid w:val="00A52699"/>
    <w:rsid w:val="00A53620"/>
    <w:rsid w:val="00A53C70"/>
    <w:rsid w:val="00A5430B"/>
    <w:rsid w:val="00A5522C"/>
    <w:rsid w:val="00A55B8C"/>
    <w:rsid w:val="00A56087"/>
    <w:rsid w:val="00A56C30"/>
    <w:rsid w:val="00A56E45"/>
    <w:rsid w:val="00A577B1"/>
    <w:rsid w:val="00A60C2B"/>
    <w:rsid w:val="00A613CD"/>
    <w:rsid w:val="00A617FD"/>
    <w:rsid w:val="00A61D25"/>
    <w:rsid w:val="00A62495"/>
    <w:rsid w:val="00A63167"/>
    <w:rsid w:val="00A66CA0"/>
    <w:rsid w:val="00A677BD"/>
    <w:rsid w:val="00A67CAF"/>
    <w:rsid w:val="00A67E06"/>
    <w:rsid w:val="00A71129"/>
    <w:rsid w:val="00A731BF"/>
    <w:rsid w:val="00A73AC6"/>
    <w:rsid w:val="00A73DDA"/>
    <w:rsid w:val="00A74BB0"/>
    <w:rsid w:val="00A74DA0"/>
    <w:rsid w:val="00A750A2"/>
    <w:rsid w:val="00A7521F"/>
    <w:rsid w:val="00A76888"/>
    <w:rsid w:val="00A76B76"/>
    <w:rsid w:val="00A80AB8"/>
    <w:rsid w:val="00A80AD9"/>
    <w:rsid w:val="00A80CCE"/>
    <w:rsid w:val="00A80D19"/>
    <w:rsid w:val="00A8219D"/>
    <w:rsid w:val="00A83CA3"/>
    <w:rsid w:val="00A860F7"/>
    <w:rsid w:val="00A903F6"/>
    <w:rsid w:val="00A91DE3"/>
    <w:rsid w:val="00A92EC3"/>
    <w:rsid w:val="00A93481"/>
    <w:rsid w:val="00A94607"/>
    <w:rsid w:val="00A946C7"/>
    <w:rsid w:val="00A95223"/>
    <w:rsid w:val="00A95F7F"/>
    <w:rsid w:val="00A96969"/>
    <w:rsid w:val="00A97654"/>
    <w:rsid w:val="00A978CF"/>
    <w:rsid w:val="00A97F2D"/>
    <w:rsid w:val="00AA000B"/>
    <w:rsid w:val="00AA0A87"/>
    <w:rsid w:val="00AA184A"/>
    <w:rsid w:val="00AA2243"/>
    <w:rsid w:val="00AA386D"/>
    <w:rsid w:val="00AA4D7B"/>
    <w:rsid w:val="00AA521B"/>
    <w:rsid w:val="00AA693C"/>
    <w:rsid w:val="00AA743E"/>
    <w:rsid w:val="00AA7971"/>
    <w:rsid w:val="00AB00D7"/>
    <w:rsid w:val="00AB0249"/>
    <w:rsid w:val="00AB2C43"/>
    <w:rsid w:val="00AB3067"/>
    <w:rsid w:val="00AB3D45"/>
    <w:rsid w:val="00AB533E"/>
    <w:rsid w:val="00AB5A81"/>
    <w:rsid w:val="00AB5AA2"/>
    <w:rsid w:val="00AB6476"/>
    <w:rsid w:val="00AB65A3"/>
    <w:rsid w:val="00AB72FB"/>
    <w:rsid w:val="00AC1DFD"/>
    <w:rsid w:val="00AC25F6"/>
    <w:rsid w:val="00AC2F37"/>
    <w:rsid w:val="00AC378B"/>
    <w:rsid w:val="00AC3D09"/>
    <w:rsid w:val="00AC466D"/>
    <w:rsid w:val="00AC69E1"/>
    <w:rsid w:val="00AC79D1"/>
    <w:rsid w:val="00AC7FF0"/>
    <w:rsid w:val="00AD200D"/>
    <w:rsid w:val="00AD2AF2"/>
    <w:rsid w:val="00AD326B"/>
    <w:rsid w:val="00AD3CBB"/>
    <w:rsid w:val="00AD4CFD"/>
    <w:rsid w:val="00AD5A6D"/>
    <w:rsid w:val="00AD5FCC"/>
    <w:rsid w:val="00AD6480"/>
    <w:rsid w:val="00AD7D48"/>
    <w:rsid w:val="00AE01C5"/>
    <w:rsid w:val="00AE02AB"/>
    <w:rsid w:val="00AE048A"/>
    <w:rsid w:val="00AE0BD5"/>
    <w:rsid w:val="00AE1257"/>
    <w:rsid w:val="00AE1529"/>
    <w:rsid w:val="00AE18DF"/>
    <w:rsid w:val="00AE1CC3"/>
    <w:rsid w:val="00AE215F"/>
    <w:rsid w:val="00AE2336"/>
    <w:rsid w:val="00AE2470"/>
    <w:rsid w:val="00AE27BF"/>
    <w:rsid w:val="00AE34A4"/>
    <w:rsid w:val="00AE3616"/>
    <w:rsid w:val="00AE548A"/>
    <w:rsid w:val="00AE5BAE"/>
    <w:rsid w:val="00AE7A0E"/>
    <w:rsid w:val="00AF0E7B"/>
    <w:rsid w:val="00AF2B2A"/>
    <w:rsid w:val="00AF2B62"/>
    <w:rsid w:val="00AF2CA8"/>
    <w:rsid w:val="00AF4B46"/>
    <w:rsid w:val="00AF4CCC"/>
    <w:rsid w:val="00AF55B1"/>
    <w:rsid w:val="00AF5DA3"/>
    <w:rsid w:val="00AF636D"/>
    <w:rsid w:val="00B00070"/>
    <w:rsid w:val="00B00415"/>
    <w:rsid w:val="00B00790"/>
    <w:rsid w:val="00B00CD3"/>
    <w:rsid w:val="00B01CD0"/>
    <w:rsid w:val="00B01E5D"/>
    <w:rsid w:val="00B01ED2"/>
    <w:rsid w:val="00B01F12"/>
    <w:rsid w:val="00B0216D"/>
    <w:rsid w:val="00B0369C"/>
    <w:rsid w:val="00B047CA"/>
    <w:rsid w:val="00B04BEF"/>
    <w:rsid w:val="00B053E4"/>
    <w:rsid w:val="00B05414"/>
    <w:rsid w:val="00B05BB4"/>
    <w:rsid w:val="00B05FB6"/>
    <w:rsid w:val="00B07AF4"/>
    <w:rsid w:val="00B10E6C"/>
    <w:rsid w:val="00B11ACC"/>
    <w:rsid w:val="00B121BD"/>
    <w:rsid w:val="00B12374"/>
    <w:rsid w:val="00B12910"/>
    <w:rsid w:val="00B13115"/>
    <w:rsid w:val="00B13132"/>
    <w:rsid w:val="00B13BC2"/>
    <w:rsid w:val="00B13F56"/>
    <w:rsid w:val="00B14A39"/>
    <w:rsid w:val="00B16A71"/>
    <w:rsid w:val="00B1749A"/>
    <w:rsid w:val="00B17B43"/>
    <w:rsid w:val="00B17E69"/>
    <w:rsid w:val="00B20492"/>
    <w:rsid w:val="00B2133A"/>
    <w:rsid w:val="00B21AB8"/>
    <w:rsid w:val="00B236DA"/>
    <w:rsid w:val="00B23733"/>
    <w:rsid w:val="00B23D55"/>
    <w:rsid w:val="00B242C6"/>
    <w:rsid w:val="00B24973"/>
    <w:rsid w:val="00B25CA4"/>
    <w:rsid w:val="00B26895"/>
    <w:rsid w:val="00B277F8"/>
    <w:rsid w:val="00B30CCF"/>
    <w:rsid w:val="00B310AD"/>
    <w:rsid w:val="00B311B9"/>
    <w:rsid w:val="00B321F8"/>
    <w:rsid w:val="00B34870"/>
    <w:rsid w:val="00B36976"/>
    <w:rsid w:val="00B373A7"/>
    <w:rsid w:val="00B37852"/>
    <w:rsid w:val="00B378FD"/>
    <w:rsid w:val="00B40A76"/>
    <w:rsid w:val="00B4306C"/>
    <w:rsid w:val="00B4427F"/>
    <w:rsid w:val="00B44A43"/>
    <w:rsid w:val="00B44D55"/>
    <w:rsid w:val="00B45C0F"/>
    <w:rsid w:val="00B474F6"/>
    <w:rsid w:val="00B47907"/>
    <w:rsid w:val="00B500AC"/>
    <w:rsid w:val="00B51DEF"/>
    <w:rsid w:val="00B52BB2"/>
    <w:rsid w:val="00B5378D"/>
    <w:rsid w:val="00B53908"/>
    <w:rsid w:val="00B54688"/>
    <w:rsid w:val="00B54F29"/>
    <w:rsid w:val="00B56809"/>
    <w:rsid w:val="00B605A7"/>
    <w:rsid w:val="00B61899"/>
    <w:rsid w:val="00B62E05"/>
    <w:rsid w:val="00B63568"/>
    <w:rsid w:val="00B64093"/>
    <w:rsid w:val="00B645A2"/>
    <w:rsid w:val="00B646E1"/>
    <w:rsid w:val="00B64F3C"/>
    <w:rsid w:val="00B652FB"/>
    <w:rsid w:val="00B65A37"/>
    <w:rsid w:val="00B66241"/>
    <w:rsid w:val="00B67BD9"/>
    <w:rsid w:val="00B67D7A"/>
    <w:rsid w:val="00B7002C"/>
    <w:rsid w:val="00B708BA"/>
    <w:rsid w:val="00B71178"/>
    <w:rsid w:val="00B72FE0"/>
    <w:rsid w:val="00B73285"/>
    <w:rsid w:val="00B732D4"/>
    <w:rsid w:val="00B733D5"/>
    <w:rsid w:val="00B73811"/>
    <w:rsid w:val="00B76253"/>
    <w:rsid w:val="00B76372"/>
    <w:rsid w:val="00B76AB8"/>
    <w:rsid w:val="00B775A5"/>
    <w:rsid w:val="00B80B71"/>
    <w:rsid w:val="00B8222D"/>
    <w:rsid w:val="00B82474"/>
    <w:rsid w:val="00B85AFE"/>
    <w:rsid w:val="00B86E4B"/>
    <w:rsid w:val="00B873DC"/>
    <w:rsid w:val="00B876BE"/>
    <w:rsid w:val="00B905D7"/>
    <w:rsid w:val="00B90EA0"/>
    <w:rsid w:val="00B925AE"/>
    <w:rsid w:val="00B92E2F"/>
    <w:rsid w:val="00B92FA5"/>
    <w:rsid w:val="00B93D48"/>
    <w:rsid w:val="00B9461A"/>
    <w:rsid w:val="00B946E0"/>
    <w:rsid w:val="00B94892"/>
    <w:rsid w:val="00B94EC8"/>
    <w:rsid w:val="00B94EF4"/>
    <w:rsid w:val="00B95821"/>
    <w:rsid w:val="00B96406"/>
    <w:rsid w:val="00B97A34"/>
    <w:rsid w:val="00BA06E5"/>
    <w:rsid w:val="00BA09C9"/>
    <w:rsid w:val="00BA12FA"/>
    <w:rsid w:val="00BA2F5E"/>
    <w:rsid w:val="00BA4F47"/>
    <w:rsid w:val="00BA646E"/>
    <w:rsid w:val="00BA6C08"/>
    <w:rsid w:val="00BB0916"/>
    <w:rsid w:val="00BB0DE9"/>
    <w:rsid w:val="00BB1580"/>
    <w:rsid w:val="00BB2583"/>
    <w:rsid w:val="00BB35BA"/>
    <w:rsid w:val="00BB38F6"/>
    <w:rsid w:val="00BB4039"/>
    <w:rsid w:val="00BB4D88"/>
    <w:rsid w:val="00BB56B8"/>
    <w:rsid w:val="00BB5907"/>
    <w:rsid w:val="00BB69B3"/>
    <w:rsid w:val="00BB7082"/>
    <w:rsid w:val="00BC04A3"/>
    <w:rsid w:val="00BC16CF"/>
    <w:rsid w:val="00BC1952"/>
    <w:rsid w:val="00BC2002"/>
    <w:rsid w:val="00BC27B0"/>
    <w:rsid w:val="00BC3152"/>
    <w:rsid w:val="00BC3441"/>
    <w:rsid w:val="00BC35F9"/>
    <w:rsid w:val="00BC3A77"/>
    <w:rsid w:val="00BC3EBD"/>
    <w:rsid w:val="00BC51A2"/>
    <w:rsid w:val="00BC5888"/>
    <w:rsid w:val="00BD0090"/>
    <w:rsid w:val="00BD0493"/>
    <w:rsid w:val="00BD09B0"/>
    <w:rsid w:val="00BD3BBC"/>
    <w:rsid w:val="00BD45E9"/>
    <w:rsid w:val="00BD5C5E"/>
    <w:rsid w:val="00BD6496"/>
    <w:rsid w:val="00BD64C2"/>
    <w:rsid w:val="00BD6A19"/>
    <w:rsid w:val="00BD6A89"/>
    <w:rsid w:val="00BE0035"/>
    <w:rsid w:val="00BE0301"/>
    <w:rsid w:val="00BE11C0"/>
    <w:rsid w:val="00BE1726"/>
    <w:rsid w:val="00BE203B"/>
    <w:rsid w:val="00BE2434"/>
    <w:rsid w:val="00BE38A6"/>
    <w:rsid w:val="00BE3A50"/>
    <w:rsid w:val="00BE4387"/>
    <w:rsid w:val="00BE52C7"/>
    <w:rsid w:val="00BE53AE"/>
    <w:rsid w:val="00BE54A1"/>
    <w:rsid w:val="00BE55E2"/>
    <w:rsid w:val="00BE67D9"/>
    <w:rsid w:val="00BF0552"/>
    <w:rsid w:val="00BF1129"/>
    <w:rsid w:val="00BF2AC0"/>
    <w:rsid w:val="00BF3E47"/>
    <w:rsid w:val="00BF4198"/>
    <w:rsid w:val="00BF44A5"/>
    <w:rsid w:val="00BF5353"/>
    <w:rsid w:val="00BF5A57"/>
    <w:rsid w:val="00BF62DB"/>
    <w:rsid w:val="00BF6645"/>
    <w:rsid w:val="00BF66CC"/>
    <w:rsid w:val="00BF7074"/>
    <w:rsid w:val="00BF7D28"/>
    <w:rsid w:val="00C00730"/>
    <w:rsid w:val="00C007D7"/>
    <w:rsid w:val="00C0155A"/>
    <w:rsid w:val="00C02114"/>
    <w:rsid w:val="00C02F6D"/>
    <w:rsid w:val="00C02FDB"/>
    <w:rsid w:val="00C0329D"/>
    <w:rsid w:val="00C03CD6"/>
    <w:rsid w:val="00C0610A"/>
    <w:rsid w:val="00C06726"/>
    <w:rsid w:val="00C0691F"/>
    <w:rsid w:val="00C069B2"/>
    <w:rsid w:val="00C06F9F"/>
    <w:rsid w:val="00C07B3C"/>
    <w:rsid w:val="00C10703"/>
    <w:rsid w:val="00C114F8"/>
    <w:rsid w:val="00C128C4"/>
    <w:rsid w:val="00C12A8B"/>
    <w:rsid w:val="00C13077"/>
    <w:rsid w:val="00C214B6"/>
    <w:rsid w:val="00C21924"/>
    <w:rsid w:val="00C221AA"/>
    <w:rsid w:val="00C221BD"/>
    <w:rsid w:val="00C22A9C"/>
    <w:rsid w:val="00C23022"/>
    <w:rsid w:val="00C23160"/>
    <w:rsid w:val="00C23A4F"/>
    <w:rsid w:val="00C23F73"/>
    <w:rsid w:val="00C24984"/>
    <w:rsid w:val="00C24B27"/>
    <w:rsid w:val="00C24C0A"/>
    <w:rsid w:val="00C30AB6"/>
    <w:rsid w:val="00C3131E"/>
    <w:rsid w:val="00C32F2A"/>
    <w:rsid w:val="00C33143"/>
    <w:rsid w:val="00C343C2"/>
    <w:rsid w:val="00C34AF6"/>
    <w:rsid w:val="00C34DDD"/>
    <w:rsid w:val="00C35037"/>
    <w:rsid w:val="00C36104"/>
    <w:rsid w:val="00C369C7"/>
    <w:rsid w:val="00C36DC0"/>
    <w:rsid w:val="00C36E9F"/>
    <w:rsid w:val="00C3728D"/>
    <w:rsid w:val="00C376DF"/>
    <w:rsid w:val="00C41C8A"/>
    <w:rsid w:val="00C433B4"/>
    <w:rsid w:val="00C43A92"/>
    <w:rsid w:val="00C4671C"/>
    <w:rsid w:val="00C47F75"/>
    <w:rsid w:val="00C5059D"/>
    <w:rsid w:val="00C51CD1"/>
    <w:rsid w:val="00C52847"/>
    <w:rsid w:val="00C52FF0"/>
    <w:rsid w:val="00C57AB8"/>
    <w:rsid w:val="00C57F45"/>
    <w:rsid w:val="00C609F8"/>
    <w:rsid w:val="00C62097"/>
    <w:rsid w:val="00C645A2"/>
    <w:rsid w:val="00C65361"/>
    <w:rsid w:val="00C65469"/>
    <w:rsid w:val="00C65738"/>
    <w:rsid w:val="00C65CC2"/>
    <w:rsid w:val="00C66174"/>
    <w:rsid w:val="00C66DD4"/>
    <w:rsid w:val="00C70FB2"/>
    <w:rsid w:val="00C717E7"/>
    <w:rsid w:val="00C71E2A"/>
    <w:rsid w:val="00C724F8"/>
    <w:rsid w:val="00C725CD"/>
    <w:rsid w:val="00C732A5"/>
    <w:rsid w:val="00C745F8"/>
    <w:rsid w:val="00C7556D"/>
    <w:rsid w:val="00C75B09"/>
    <w:rsid w:val="00C76CD5"/>
    <w:rsid w:val="00C76FC1"/>
    <w:rsid w:val="00C8143E"/>
    <w:rsid w:val="00C82FD0"/>
    <w:rsid w:val="00C83029"/>
    <w:rsid w:val="00C83A59"/>
    <w:rsid w:val="00C83F91"/>
    <w:rsid w:val="00C85AB8"/>
    <w:rsid w:val="00C86B16"/>
    <w:rsid w:val="00C87D43"/>
    <w:rsid w:val="00C9097F"/>
    <w:rsid w:val="00C9192B"/>
    <w:rsid w:val="00C91BE5"/>
    <w:rsid w:val="00C91E99"/>
    <w:rsid w:val="00C93633"/>
    <w:rsid w:val="00C93945"/>
    <w:rsid w:val="00C9401C"/>
    <w:rsid w:val="00C942BA"/>
    <w:rsid w:val="00C94C30"/>
    <w:rsid w:val="00C95027"/>
    <w:rsid w:val="00C96B08"/>
    <w:rsid w:val="00C9788E"/>
    <w:rsid w:val="00CA027A"/>
    <w:rsid w:val="00CA2198"/>
    <w:rsid w:val="00CA4059"/>
    <w:rsid w:val="00CA5977"/>
    <w:rsid w:val="00CB07DD"/>
    <w:rsid w:val="00CB1BF0"/>
    <w:rsid w:val="00CB1F0F"/>
    <w:rsid w:val="00CB302B"/>
    <w:rsid w:val="00CB367D"/>
    <w:rsid w:val="00CB3C3B"/>
    <w:rsid w:val="00CB3E86"/>
    <w:rsid w:val="00CB4DE8"/>
    <w:rsid w:val="00CB5CCC"/>
    <w:rsid w:val="00CB6352"/>
    <w:rsid w:val="00CB728D"/>
    <w:rsid w:val="00CC0377"/>
    <w:rsid w:val="00CC0389"/>
    <w:rsid w:val="00CC1942"/>
    <w:rsid w:val="00CC26CA"/>
    <w:rsid w:val="00CC29DD"/>
    <w:rsid w:val="00CC2DBD"/>
    <w:rsid w:val="00CC311B"/>
    <w:rsid w:val="00CC3BAE"/>
    <w:rsid w:val="00CC4B98"/>
    <w:rsid w:val="00CC4FFA"/>
    <w:rsid w:val="00CD12FE"/>
    <w:rsid w:val="00CD1A81"/>
    <w:rsid w:val="00CD1F11"/>
    <w:rsid w:val="00CD21EC"/>
    <w:rsid w:val="00CD24E9"/>
    <w:rsid w:val="00CD30C3"/>
    <w:rsid w:val="00CD4BCA"/>
    <w:rsid w:val="00CD4C85"/>
    <w:rsid w:val="00CD51AF"/>
    <w:rsid w:val="00CD55C8"/>
    <w:rsid w:val="00CD55FC"/>
    <w:rsid w:val="00CD7902"/>
    <w:rsid w:val="00CD7C9A"/>
    <w:rsid w:val="00CD7FF8"/>
    <w:rsid w:val="00CE0265"/>
    <w:rsid w:val="00CE0A24"/>
    <w:rsid w:val="00CE0DB4"/>
    <w:rsid w:val="00CE1E51"/>
    <w:rsid w:val="00CE262D"/>
    <w:rsid w:val="00CE28E4"/>
    <w:rsid w:val="00CE34E9"/>
    <w:rsid w:val="00CE3C5A"/>
    <w:rsid w:val="00CE41EE"/>
    <w:rsid w:val="00CE43D4"/>
    <w:rsid w:val="00CE4698"/>
    <w:rsid w:val="00CE5152"/>
    <w:rsid w:val="00CE516D"/>
    <w:rsid w:val="00CE603A"/>
    <w:rsid w:val="00CE6262"/>
    <w:rsid w:val="00CE6B0B"/>
    <w:rsid w:val="00CE6B90"/>
    <w:rsid w:val="00CE7178"/>
    <w:rsid w:val="00CE72FC"/>
    <w:rsid w:val="00CF0CB3"/>
    <w:rsid w:val="00CF12F6"/>
    <w:rsid w:val="00CF13D8"/>
    <w:rsid w:val="00CF19D1"/>
    <w:rsid w:val="00CF1B3C"/>
    <w:rsid w:val="00CF2984"/>
    <w:rsid w:val="00CF2A82"/>
    <w:rsid w:val="00CF3753"/>
    <w:rsid w:val="00CF3AB0"/>
    <w:rsid w:val="00CF45C0"/>
    <w:rsid w:val="00CF52EE"/>
    <w:rsid w:val="00CF52F2"/>
    <w:rsid w:val="00CF57D6"/>
    <w:rsid w:val="00CF5853"/>
    <w:rsid w:val="00CF5A74"/>
    <w:rsid w:val="00CF5F91"/>
    <w:rsid w:val="00CF6CFB"/>
    <w:rsid w:val="00CF7B84"/>
    <w:rsid w:val="00D00E8F"/>
    <w:rsid w:val="00D017FA"/>
    <w:rsid w:val="00D02023"/>
    <w:rsid w:val="00D02A97"/>
    <w:rsid w:val="00D02B64"/>
    <w:rsid w:val="00D03538"/>
    <w:rsid w:val="00D03668"/>
    <w:rsid w:val="00D038AB"/>
    <w:rsid w:val="00D048CE"/>
    <w:rsid w:val="00D04DBA"/>
    <w:rsid w:val="00D051FC"/>
    <w:rsid w:val="00D060CE"/>
    <w:rsid w:val="00D06C91"/>
    <w:rsid w:val="00D06F5A"/>
    <w:rsid w:val="00D07032"/>
    <w:rsid w:val="00D07094"/>
    <w:rsid w:val="00D071A4"/>
    <w:rsid w:val="00D07AE2"/>
    <w:rsid w:val="00D07C08"/>
    <w:rsid w:val="00D12A57"/>
    <w:rsid w:val="00D23B8A"/>
    <w:rsid w:val="00D23DA9"/>
    <w:rsid w:val="00D24C5C"/>
    <w:rsid w:val="00D2535E"/>
    <w:rsid w:val="00D258EF"/>
    <w:rsid w:val="00D26E9C"/>
    <w:rsid w:val="00D270DC"/>
    <w:rsid w:val="00D27230"/>
    <w:rsid w:val="00D30093"/>
    <w:rsid w:val="00D309A7"/>
    <w:rsid w:val="00D30A3A"/>
    <w:rsid w:val="00D31C5B"/>
    <w:rsid w:val="00D31FEB"/>
    <w:rsid w:val="00D32320"/>
    <w:rsid w:val="00D32B00"/>
    <w:rsid w:val="00D32D06"/>
    <w:rsid w:val="00D32FBC"/>
    <w:rsid w:val="00D331D6"/>
    <w:rsid w:val="00D33641"/>
    <w:rsid w:val="00D369D4"/>
    <w:rsid w:val="00D36A7A"/>
    <w:rsid w:val="00D37257"/>
    <w:rsid w:val="00D4062A"/>
    <w:rsid w:val="00D40ECE"/>
    <w:rsid w:val="00D413AD"/>
    <w:rsid w:val="00D42083"/>
    <w:rsid w:val="00D431DC"/>
    <w:rsid w:val="00D43E4C"/>
    <w:rsid w:val="00D443E7"/>
    <w:rsid w:val="00D446B7"/>
    <w:rsid w:val="00D45166"/>
    <w:rsid w:val="00D4554C"/>
    <w:rsid w:val="00D455CE"/>
    <w:rsid w:val="00D456DC"/>
    <w:rsid w:val="00D4594E"/>
    <w:rsid w:val="00D4611C"/>
    <w:rsid w:val="00D462F2"/>
    <w:rsid w:val="00D46B51"/>
    <w:rsid w:val="00D47546"/>
    <w:rsid w:val="00D477D7"/>
    <w:rsid w:val="00D51401"/>
    <w:rsid w:val="00D523AD"/>
    <w:rsid w:val="00D524BF"/>
    <w:rsid w:val="00D5264D"/>
    <w:rsid w:val="00D5332A"/>
    <w:rsid w:val="00D5469E"/>
    <w:rsid w:val="00D55762"/>
    <w:rsid w:val="00D55BB1"/>
    <w:rsid w:val="00D5657F"/>
    <w:rsid w:val="00D57283"/>
    <w:rsid w:val="00D60031"/>
    <w:rsid w:val="00D601B6"/>
    <w:rsid w:val="00D6025E"/>
    <w:rsid w:val="00D60B66"/>
    <w:rsid w:val="00D61618"/>
    <w:rsid w:val="00D61F39"/>
    <w:rsid w:val="00D620BC"/>
    <w:rsid w:val="00D62344"/>
    <w:rsid w:val="00D62880"/>
    <w:rsid w:val="00D63080"/>
    <w:rsid w:val="00D6408F"/>
    <w:rsid w:val="00D64635"/>
    <w:rsid w:val="00D653A9"/>
    <w:rsid w:val="00D661B3"/>
    <w:rsid w:val="00D66553"/>
    <w:rsid w:val="00D66B27"/>
    <w:rsid w:val="00D66F85"/>
    <w:rsid w:val="00D70960"/>
    <w:rsid w:val="00D70B18"/>
    <w:rsid w:val="00D712CC"/>
    <w:rsid w:val="00D714A8"/>
    <w:rsid w:val="00D717A4"/>
    <w:rsid w:val="00D72E09"/>
    <w:rsid w:val="00D74286"/>
    <w:rsid w:val="00D743A0"/>
    <w:rsid w:val="00D76B2C"/>
    <w:rsid w:val="00D76EB3"/>
    <w:rsid w:val="00D772FF"/>
    <w:rsid w:val="00D8076F"/>
    <w:rsid w:val="00D807D2"/>
    <w:rsid w:val="00D80B82"/>
    <w:rsid w:val="00D80F03"/>
    <w:rsid w:val="00D80F75"/>
    <w:rsid w:val="00D8396F"/>
    <w:rsid w:val="00D83986"/>
    <w:rsid w:val="00D83AA9"/>
    <w:rsid w:val="00D85012"/>
    <w:rsid w:val="00D8553D"/>
    <w:rsid w:val="00D8580E"/>
    <w:rsid w:val="00D85ADB"/>
    <w:rsid w:val="00D85F23"/>
    <w:rsid w:val="00D86645"/>
    <w:rsid w:val="00D8673F"/>
    <w:rsid w:val="00D87689"/>
    <w:rsid w:val="00D87F38"/>
    <w:rsid w:val="00D903BB"/>
    <w:rsid w:val="00D9205B"/>
    <w:rsid w:val="00D922BE"/>
    <w:rsid w:val="00D92319"/>
    <w:rsid w:val="00D92F92"/>
    <w:rsid w:val="00D9413F"/>
    <w:rsid w:val="00D9498C"/>
    <w:rsid w:val="00D954E9"/>
    <w:rsid w:val="00D9671D"/>
    <w:rsid w:val="00D96837"/>
    <w:rsid w:val="00D97723"/>
    <w:rsid w:val="00DA20AB"/>
    <w:rsid w:val="00DA2CDC"/>
    <w:rsid w:val="00DA3142"/>
    <w:rsid w:val="00DA3C05"/>
    <w:rsid w:val="00DA420E"/>
    <w:rsid w:val="00DA5185"/>
    <w:rsid w:val="00DA6541"/>
    <w:rsid w:val="00DA660C"/>
    <w:rsid w:val="00DA7E19"/>
    <w:rsid w:val="00DB0261"/>
    <w:rsid w:val="00DB0706"/>
    <w:rsid w:val="00DB0DF9"/>
    <w:rsid w:val="00DB10D9"/>
    <w:rsid w:val="00DB1B4A"/>
    <w:rsid w:val="00DB2E00"/>
    <w:rsid w:val="00DB354E"/>
    <w:rsid w:val="00DB3AB3"/>
    <w:rsid w:val="00DB3F84"/>
    <w:rsid w:val="00DB4F5A"/>
    <w:rsid w:val="00DB5069"/>
    <w:rsid w:val="00DB52F0"/>
    <w:rsid w:val="00DB6153"/>
    <w:rsid w:val="00DB674E"/>
    <w:rsid w:val="00DB70E2"/>
    <w:rsid w:val="00DB7E61"/>
    <w:rsid w:val="00DC1D62"/>
    <w:rsid w:val="00DC41CE"/>
    <w:rsid w:val="00DC4536"/>
    <w:rsid w:val="00DC50E7"/>
    <w:rsid w:val="00DC52EE"/>
    <w:rsid w:val="00DC5BBA"/>
    <w:rsid w:val="00DC6083"/>
    <w:rsid w:val="00DC6E3A"/>
    <w:rsid w:val="00DC75F1"/>
    <w:rsid w:val="00DD065F"/>
    <w:rsid w:val="00DD083C"/>
    <w:rsid w:val="00DD1D7C"/>
    <w:rsid w:val="00DD3323"/>
    <w:rsid w:val="00DD4C5D"/>
    <w:rsid w:val="00DD695F"/>
    <w:rsid w:val="00DD73D0"/>
    <w:rsid w:val="00DD7A76"/>
    <w:rsid w:val="00DE0F92"/>
    <w:rsid w:val="00DE2864"/>
    <w:rsid w:val="00DE3142"/>
    <w:rsid w:val="00DE3DE5"/>
    <w:rsid w:val="00DE42AA"/>
    <w:rsid w:val="00DE5276"/>
    <w:rsid w:val="00DE6EFB"/>
    <w:rsid w:val="00DE7724"/>
    <w:rsid w:val="00DF0316"/>
    <w:rsid w:val="00DF0797"/>
    <w:rsid w:val="00DF098B"/>
    <w:rsid w:val="00DF217A"/>
    <w:rsid w:val="00DF24BF"/>
    <w:rsid w:val="00DF2953"/>
    <w:rsid w:val="00DF2C73"/>
    <w:rsid w:val="00DF2FC1"/>
    <w:rsid w:val="00DF55F6"/>
    <w:rsid w:val="00DF63F3"/>
    <w:rsid w:val="00DF655F"/>
    <w:rsid w:val="00DF78EF"/>
    <w:rsid w:val="00E00467"/>
    <w:rsid w:val="00E00AFE"/>
    <w:rsid w:val="00E00C71"/>
    <w:rsid w:val="00E00ECB"/>
    <w:rsid w:val="00E01358"/>
    <w:rsid w:val="00E01652"/>
    <w:rsid w:val="00E02007"/>
    <w:rsid w:val="00E029A7"/>
    <w:rsid w:val="00E030FA"/>
    <w:rsid w:val="00E031BB"/>
    <w:rsid w:val="00E04288"/>
    <w:rsid w:val="00E047E0"/>
    <w:rsid w:val="00E059CA"/>
    <w:rsid w:val="00E05CA4"/>
    <w:rsid w:val="00E061DB"/>
    <w:rsid w:val="00E0625F"/>
    <w:rsid w:val="00E07809"/>
    <w:rsid w:val="00E0793E"/>
    <w:rsid w:val="00E07B33"/>
    <w:rsid w:val="00E07BE2"/>
    <w:rsid w:val="00E07BF6"/>
    <w:rsid w:val="00E07E69"/>
    <w:rsid w:val="00E10414"/>
    <w:rsid w:val="00E11001"/>
    <w:rsid w:val="00E1179F"/>
    <w:rsid w:val="00E121BE"/>
    <w:rsid w:val="00E12945"/>
    <w:rsid w:val="00E13D30"/>
    <w:rsid w:val="00E14435"/>
    <w:rsid w:val="00E14680"/>
    <w:rsid w:val="00E14E04"/>
    <w:rsid w:val="00E15C9F"/>
    <w:rsid w:val="00E15F24"/>
    <w:rsid w:val="00E16041"/>
    <w:rsid w:val="00E16272"/>
    <w:rsid w:val="00E17273"/>
    <w:rsid w:val="00E17537"/>
    <w:rsid w:val="00E20056"/>
    <w:rsid w:val="00E21D3D"/>
    <w:rsid w:val="00E21E18"/>
    <w:rsid w:val="00E22295"/>
    <w:rsid w:val="00E22C4E"/>
    <w:rsid w:val="00E23C40"/>
    <w:rsid w:val="00E248AF"/>
    <w:rsid w:val="00E2637E"/>
    <w:rsid w:val="00E2753B"/>
    <w:rsid w:val="00E30EB2"/>
    <w:rsid w:val="00E3191F"/>
    <w:rsid w:val="00E32A32"/>
    <w:rsid w:val="00E34083"/>
    <w:rsid w:val="00E349F0"/>
    <w:rsid w:val="00E351AF"/>
    <w:rsid w:val="00E354F6"/>
    <w:rsid w:val="00E35CBA"/>
    <w:rsid w:val="00E4008B"/>
    <w:rsid w:val="00E401A9"/>
    <w:rsid w:val="00E406FF"/>
    <w:rsid w:val="00E40769"/>
    <w:rsid w:val="00E409DC"/>
    <w:rsid w:val="00E40A20"/>
    <w:rsid w:val="00E420A6"/>
    <w:rsid w:val="00E432F3"/>
    <w:rsid w:val="00E43331"/>
    <w:rsid w:val="00E4374E"/>
    <w:rsid w:val="00E43FD5"/>
    <w:rsid w:val="00E44DE1"/>
    <w:rsid w:val="00E457CF"/>
    <w:rsid w:val="00E46806"/>
    <w:rsid w:val="00E46966"/>
    <w:rsid w:val="00E504B4"/>
    <w:rsid w:val="00E50B21"/>
    <w:rsid w:val="00E50DE4"/>
    <w:rsid w:val="00E50FB1"/>
    <w:rsid w:val="00E512E0"/>
    <w:rsid w:val="00E54B25"/>
    <w:rsid w:val="00E54CAB"/>
    <w:rsid w:val="00E55AD5"/>
    <w:rsid w:val="00E55B08"/>
    <w:rsid w:val="00E55EDB"/>
    <w:rsid w:val="00E55FCF"/>
    <w:rsid w:val="00E561E4"/>
    <w:rsid w:val="00E564D1"/>
    <w:rsid w:val="00E567E8"/>
    <w:rsid w:val="00E56D10"/>
    <w:rsid w:val="00E60704"/>
    <w:rsid w:val="00E612E8"/>
    <w:rsid w:val="00E61A0C"/>
    <w:rsid w:val="00E63D37"/>
    <w:rsid w:val="00E63FCA"/>
    <w:rsid w:val="00E64A6C"/>
    <w:rsid w:val="00E65425"/>
    <w:rsid w:val="00E65C88"/>
    <w:rsid w:val="00E65F03"/>
    <w:rsid w:val="00E67108"/>
    <w:rsid w:val="00E67B12"/>
    <w:rsid w:val="00E71B49"/>
    <w:rsid w:val="00E724B5"/>
    <w:rsid w:val="00E72540"/>
    <w:rsid w:val="00E73760"/>
    <w:rsid w:val="00E73919"/>
    <w:rsid w:val="00E73ABC"/>
    <w:rsid w:val="00E74050"/>
    <w:rsid w:val="00E7484E"/>
    <w:rsid w:val="00E74C87"/>
    <w:rsid w:val="00E751C8"/>
    <w:rsid w:val="00E75460"/>
    <w:rsid w:val="00E7571A"/>
    <w:rsid w:val="00E76B71"/>
    <w:rsid w:val="00E776DA"/>
    <w:rsid w:val="00E8083F"/>
    <w:rsid w:val="00E8169E"/>
    <w:rsid w:val="00E81AA8"/>
    <w:rsid w:val="00E82910"/>
    <w:rsid w:val="00E83110"/>
    <w:rsid w:val="00E83730"/>
    <w:rsid w:val="00E83CC4"/>
    <w:rsid w:val="00E84538"/>
    <w:rsid w:val="00E8483A"/>
    <w:rsid w:val="00E85596"/>
    <w:rsid w:val="00E8583D"/>
    <w:rsid w:val="00E87518"/>
    <w:rsid w:val="00E87CA4"/>
    <w:rsid w:val="00E87D5B"/>
    <w:rsid w:val="00E90B9D"/>
    <w:rsid w:val="00E91098"/>
    <w:rsid w:val="00E91CAD"/>
    <w:rsid w:val="00E91E07"/>
    <w:rsid w:val="00E94FF3"/>
    <w:rsid w:val="00E97915"/>
    <w:rsid w:val="00E97BAC"/>
    <w:rsid w:val="00EA0EA5"/>
    <w:rsid w:val="00EA1D68"/>
    <w:rsid w:val="00EA26A1"/>
    <w:rsid w:val="00EA458D"/>
    <w:rsid w:val="00EA5F38"/>
    <w:rsid w:val="00EA7AF0"/>
    <w:rsid w:val="00EA7EE7"/>
    <w:rsid w:val="00EB03FE"/>
    <w:rsid w:val="00EB05C4"/>
    <w:rsid w:val="00EB07F8"/>
    <w:rsid w:val="00EB2F58"/>
    <w:rsid w:val="00EB4ACD"/>
    <w:rsid w:val="00EB4D7A"/>
    <w:rsid w:val="00EB612A"/>
    <w:rsid w:val="00EB6323"/>
    <w:rsid w:val="00EB759D"/>
    <w:rsid w:val="00EB7B05"/>
    <w:rsid w:val="00EC0280"/>
    <w:rsid w:val="00EC094F"/>
    <w:rsid w:val="00EC0B2F"/>
    <w:rsid w:val="00EC0EB6"/>
    <w:rsid w:val="00EC0EC4"/>
    <w:rsid w:val="00EC1943"/>
    <w:rsid w:val="00EC1D86"/>
    <w:rsid w:val="00EC252C"/>
    <w:rsid w:val="00EC2541"/>
    <w:rsid w:val="00EC335D"/>
    <w:rsid w:val="00EC3B06"/>
    <w:rsid w:val="00EC4145"/>
    <w:rsid w:val="00EC53CC"/>
    <w:rsid w:val="00EC577D"/>
    <w:rsid w:val="00EC6E79"/>
    <w:rsid w:val="00EC78B8"/>
    <w:rsid w:val="00ED1D89"/>
    <w:rsid w:val="00ED2237"/>
    <w:rsid w:val="00ED24DA"/>
    <w:rsid w:val="00ED32B4"/>
    <w:rsid w:val="00ED430C"/>
    <w:rsid w:val="00ED4353"/>
    <w:rsid w:val="00ED544E"/>
    <w:rsid w:val="00ED6911"/>
    <w:rsid w:val="00ED70DE"/>
    <w:rsid w:val="00ED73BA"/>
    <w:rsid w:val="00EE0E81"/>
    <w:rsid w:val="00EE1ED8"/>
    <w:rsid w:val="00EE208A"/>
    <w:rsid w:val="00EE21DF"/>
    <w:rsid w:val="00EE4FB2"/>
    <w:rsid w:val="00EE5111"/>
    <w:rsid w:val="00EE53E3"/>
    <w:rsid w:val="00EE544A"/>
    <w:rsid w:val="00EE589F"/>
    <w:rsid w:val="00EE7DB2"/>
    <w:rsid w:val="00EF0BE1"/>
    <w:rsid w:val="00EF1862"/>
    <w:rsid w:val="00EF347E"/>
    <w:rsid w:val="00EF39F8"/>
    <w:rsid w:val="00EF46E3"/>
    <w:rsid w:val="00EF46E9"/>
    <w:rsid w:val="00EF5182"/>
    <w:rsid w:val="00EF54FB"/>
    <w:rsid w:val="00F00E32"/>
    <w:rsid w:val="00F00E48"/>
    <w:rsid w:val="00F01126"/>
    <w:rsid w:val="00F02A88"/>
    <w:rsid w:val="00F02E20"/>
    <w:rsid w:val="00F05F23"/>
    <w:rsid w:val="00F0628D"/>
    <w:rsid w:val="00F0676F"/>
    <w:rsid w:val="00F105B7"/>
    <w:rsid w:val="00F10D84"/>
    <w:rsid w:val="00F10F2C"/>
    <w:rsid w:val="00F10F8A"/>
    <w:rsid w:val="00F11546"/>
    <w:rsid w:val="00F11BB9"/>
    <w:rsid w:val="00F13786"/>
    <w:rsid w:val="00F13F5E"/>
    <w:rsid w:val="00F1458B"/>
    <w:rsid w:val="00F151CF"/>
    <w:rsid w:val="00F15649"/>
    <w:rsid w:val="00F1565B"/>
    <w:rsid w:val="00F15737"/>
    <w:rsid w:val="00F1594C"/>
    <w:rsid w:val="00F164C5"/>
    <w:rsid w:val="00F164E6"/>
    <w:rsid w:val="00F16C84"/>
    <w:rsid w:val="00F17C17"/>
    <w:rsid w:val="00F17EEA"/>
    <w:rsid w:val="00F2014F"/>
    <w:rsid w:val="00F22453"/>
    <w:rsid w:val="00F2304F"/>
    <w:rsid w:val="00F235C7"/>
    <w:rsid w:val="00F24C80"/>
    <w:rsid w:val="00F25949"/>
    <w:rsid w:val="00F30319"/>
    <w:rsid w:val="00F3130D"/>
    <w:rsid w:val="00F31C85"/>
    <w:rsid w:val="00F3306A"/>
    <w:rsid w:val="00F33616"/>
    <w:rsid w:val="00F33DE1"/>
    <w:rsid w:val="00F34491"/>
    <w:rsid w:val="00F36B78"/>
    <w:rsid w:val="00F3719B"/>
    <w:rsid w:val="00F373A3"/>
    <w:rsid w:val="00F422C2"/>
    <w:rsid w:val="00F4237C"/>
    <w:rsid w:val="00F43818"/>
    <w:rsid w:val="00F444C2"/>
    <w:rsid w:val="00F45202"/>
    <w:rsid w:val="00F456B7"/>
    <w:rsid w:val="00F465FB"/>
    <w:rsid w:val="00F46F2E"/>
    <w:rsid w:val="00F50261"/>
    <w:rsid w:val="00F505D9"/>
    <w:rsid w:val="00F51412"/>
    <w:rsid w:val="00F51AB8"/>
    <w:rsid w:val="00F53068"/>
    <w:rsid w:val="00F53AE6"/>
    <w:rsid w:val="00F56B70"/>
    <w:rsid w:val="00F573EA"/>
    <w:rsid w:val="00F616B5"/>
    <w:rsid w:val="00F62622"/>
    <w:rsid w:val="00F644E5"/>
    <w:rsid w:val="00F64792"/>
    <w:rsid w:val="00F66B72"/>
    <w:rsid w:val="00F66EC9"/>
    <w:rsid w:val="00F6763E"/>
    <w:rsid w:val="00F72050"/>
    <w:rsid w:val="00F72BF6"/>
    <w:rsid w:val="00F7410C"/>
    <w:rsid w:val="00F765F0"/>
    <w:rsid w:val="00F77A54"/>
    <w:rsid w:val="00F80614"/>
    <w:rsid w:val="00F80A2F"/>
    <w:rsid w:val="00F80AE2"/>
    <w:rsid w:val="00F80D5F"/>
    <w:rsid w:val="00F8119E"/>
    <w:rsid w:val="00F819FC"/>
    <w:rsid w:val="00F8271F"/>
    <w:rsid w:val="00F83E12"/>
    <w:rsid w:val="00F83EE9"/>
    <w:rsid w:val="00F8420E"/>
    <w:rsid w:val="00F85A33"/>
    <w:rsid w:val="00F90175"/>
    <w:rsid w:val="00F919AA"/>
    <w:rsid w:val="00F91AD6"/>
    <w:rsid w:val="00F92151"/>
    <w:rsid w:val="00F92E6C"/>
    <w:rsid w:val="00F944FC"/>
    <w:rsid w:val="00F94ABC"/>
    <w:rsid w:val="00F957CB"/>
    <w:rsid w:val="00F97111"/>
    <w:rsid w:val="00F975D3"/>
    <w:rsid w:val="00F97D1A"/>
    <w:rsid w:val="00FA0E3F"/>
    <w:rsid w:val="00FA130A"/>
    <w:rsid w:val="00FA29CB"/>
    <w:rsid w:val="00FA29D1"/>
    <w:rsid w:val="00FA2A67"/>
    <w:rsid w:val="00FA352D"/>
    <w:rsid w:val="00FA7183"/>
    <w:rsid w:val="00FA786A"/>
    <w:rsid w:val="00FA7CBE"/>
    <w:rsid w:val="00FB19A1"/>
    <w:rsid w:val="00FB223A"/>
    <w:rsid w:val="00FB24B9"/>
    <w:rsid w:val="00FB500F"/>
    <w:rsid w:val="00FB5242"/>
    <w:rsid w:val="00FB6A7F"/>
    <w:rsid w:val="00FB6CEF"/>
    <w:rsid w:val="00FB70CE"/>
    <w:rsid w:val="00FB754A"/>
    <w:rsid w:val="00FB7B31"/>
    <w:rsid w:val="00FC0591"/>
    <w:rsid w:val="00FC09A7"/>
    <w:rsid w:val="00FC2B12"/>
    <w:rsid w:val="00FC2FD9"/>
    <w:rsid w:val="00FC3F74"/>
    <w:rsid w:val="00FC42E8"/>
    <w:rsid w:val="00FC4758"/>
    <w:rsid w:val="00FC4AE2"/>
    <w:rsid w:val="00FC6297"/>
    <w:rsid w:val="00FC6828"/>
    <w:rsid w:val="00FC6D4C"/>
    <w:rsid w:val="00FC7A2C"/>
    <w:rsid w:val="00FD3336"/>
    <w:rsid w:val="00FD405A"/>
    <w:rsid w:val="00FD4B35"/>
    <w:rsid w:val="00FD6183"/>
    <w:rsid w:val="00FD61DC"/>
    <w:rsid w:val="00FD61DE"/>
    <w:rsid w:val="00FD62C1"/>
    <w:rsid w:val="00FD65C1"/>
    <w:rsid w:val="00FD7755"/>
    <w:rsid w:val="00FD7903"/>
    <w:rsid w:val="00FE028D"/>
    <w:rsid w:val="00FE0C33"/>
    <w:rsid w:val="00FE13C7"/>
    <w:rsid w:val="00FE1685"/>
    <w:rsid w:val="00FE1CFB"/>
    <w:rsid w:val="00FE231E"/>
    <w:rsid w:val="00FE2523"/>
    <w:rsid w:val="00FE3D48"/>
    <w:rsid w:val="00FE46F2"/>
    <w:rsid w:val="00FE4CDF"/>
    <w:rsid w:val="00FE78C3"/>
    <w:rsid w:val="00FE7B69"/>
    <w:rsid w:val="00FE7B85"/>
    <w:rsid w:val="00FF0FDF"/>
    <w:rsid w:val="00FF1E3D"/>
    <w:rsid w:val="00FF26E1"/>
    <w:rsid w:val="00FF2C04"/>
    <w:rsid w:val="00FF2CAC"/>
    <w:rsid w:val="00FF3139"/>
    <w:rsid w:val="00FF35EE"/>
    <w:rsid w:val="00FF4940"/>
    <w:rsid w:val="00FF4FBB"/>
    <w:rsid w:val="00FF6436"/>
    <w:rsid w:val="00FF65D8"/>
    <w:rsid w:val="00FF7237"/>
    <w:rsid w:val="00FF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52AB"/>
  <w15:docId w15:val="{F09C65ED-49E0-400E-9C40-833D86E0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EBD"/>
  </w:style>
  <w:style w:type="paragraph" w:styleId="Heading1">
    <w:name w:val="heading 1"/>
    <w:basedOn w:val="Normal"/>
    <w:link w:val="Heading1Char"/>
    <w:uiPriority w:val="9"/>
    <w:qFormat/>
    <w:rsid w:val="00DB52F0"/>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CD1A81"/>
    <w:pPr>
      <w:keepNext/>
      <w:keepLines/>
      <w:spacing w:before="40" w:after="0"/>
      <w:outlineLvl w:val="1"/>
    </w:pPr>
    <w:rPr>
      <w:rFonts w:asciiTheme="majorHAnsi" w:eastAsiaTheme="majorEastAsia" w:hAnsiTheme="majorHAnsi" w:cstheme="majorBidi"/>
      <w:color w:val="B3186D" w:themeColor="accent1" w:themeShade="BF"/>
      <w:szCs w:val="26"/>
    </w:rPr>
  </w:style>
  <w:style w:type="paragraph" w:styleId="Heading3">
    <w:name w:val="heading 3"/>
    <w:basedOn w:val="Normal"/>
    <w:link w:val="Heading3Char"/>
    <w:uiPriority w:val="9"/>
    <w:qFormat/>
    <w:rsid w:val="00DB52F0"/>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DB52F0"/>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next w:val="Normal"/>
    <w:link w:val="Heading5Char"/>
    <w:uiPriority w:val="9"/>
    <w:unhideWhenUsed/>
    <w:qFormat/>
    <w:rsid w:val="00D07032"/>
    <w:pPr>
      <w:keepNext/>
      <w:keepLines/>
      <w:spacing w:before="40" w:after="0"/>
      <w:outlineLvl w:val="4"/>
    </w:pPr>
    <w:rPr>
      <w:rFonts w:asciiTheme="majorHAnsi" w:eastAsiaTheme="majorEastAsia" w:hAnsiTheme="majorHAnsi" w:cstheme="majorBidi"/>
      <w:color w:val="B31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2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B52F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B52F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B52F0"/>
    <w:rPr>
      <w:color w:val="0000FF"/>
      <w:u w:val="single"/>
    </w:rPr>
  </w:style>
  <w:style w:type="character" w:styleId="FollowedHyperlink">
    <w:name w:val="FollowedHyperlink"/>
    <w:basedOn w:val="DefaultParagraphFont"/>
    <w:uiPriority w:val="99"/>
    <w:semiHidden/>
    <w:unhideWhenUsed/>
    <w:rsid w:val="00DB52F0"/>
    <w:rPr>
      <w:color w:val="800080"/>
      <w:u w:val="single"/>
    </w:rPr>
  </w:style>
  <w:style w:type="character" w:customStyle="1" w:styleId="breadcrumbs">
    <w:name w:val="breadcrumbs"/>
    <w:basedOn w:val="DefaultParagraphFont"/>
    <w:rsid w:val="00DB52F0"/>
  </w:style>
  <w:style w:type="character" w:customStyle="1" w:styleId="no-link">
    <w:name w:val="no-link"/>
    <w:basedOn w:val="DefaultParagraphFont"/>
    <w:rsid w:val="00DB52F0"/>
  </w:style>
  <w:style w:type="paragraph" w:customStyle="1" w:styleId="buttonheading">
    <w:name w:val="buttonheading"/>
    <w:basedOn w:val="Normal"/>
    <w:rsid w:val="00DB52F0"/>
    <w:pPr>
      <w:spacing w:before="100" w:beforeAutospacing="1" w:after="100" w:afterAutospacing="1" w:line="240" w:lineRule="auto"/>
    </w:pPr>
    <w:rPr>
      <w:rFonts w:eastAsia="Times New Roman" w:cs="Times New Roman"/>
      <w:sz w:val="24"/>
      <w:szCs w:val="24"/>
    </w:rPr>
  </w:style>
  <w:style w:type="paragraph" w:customStyle="1" w:styleId="articleinfo">
    <w:name w:val="articleinfo"/>
    <w:basedOn w:val="Normal"/>
    <w:rsid w:val="00DB52F0"/>
    <w:pPr>
      <w:spacing w:before="100" w:beforeAutospacing="1" w:after="100" w:afterAutospacing="1" w:line="240" w:lineRule="auto"/>
    </w:pPr>
    <w:rPr>
      <w:rFonts w:eastAsia="Times New Roman" w:cs="Times New Roman"/>
      <w:sz w:val="24"/>
      <w:szCs w:val="24"/>
    </w:rPr>
  </w:style>
  <w:style w:type="character" w:customStyle="1" w:styleId="createdby">
    <w:name w:val="createdby"/>
    <w:basedOn w:val="DefaultParagraphFont"/>
    <w:rsid w:val="00DB52F0"/>
  </w:style>
  <w:style w:type="character" w:customStyle="1" w:styleId="createdate">
    <w:name w:val="createdate"/>
    <w:basedOn w:val="DefaultParagraphFont"/>
    <w:rsid w:val="00DB52F0"/>
  </w:style>
  <w:style w:type="paragraph" w:styleId="NormalWeb">
    <w:name w:val="Normal (Web)"/>
    <w:basedOn w:val="Normal"/>
    <w:unhideWhenUsed/>
    <w:rsid w:val="00DB52F0"/>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qFormat/>
    <w:rsid w:val="00DB52F0"/>
    <w:rPr>
      <w:i/>
      <w:iCs/>
    </w:rPr>
  </w:style>
  <w:style w:type="paragraph" w:styleId="z-TopofForm">
    <w:name w:val="HTML Top of Form"/>
    <w:basedOn w:val="Normal"/>
    <w:next w:val="Normal"/>
    <w:link w:val="z-TopofFormChar"/>
    <w:hidden/>
    <w:uiPriority w:val="99"/>
    <w:semiHidden/>
    <w:unhideWhenUsed/>
    <w:rsid w:val="00DB52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B52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B52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B52F0"/>
    <w:rPr>
      <w:rFonts w:ascii="Arial" w:eastAsia="Times New Roman" w:hAnsi="Arial" w:cs="Arial"/>
      <w:vanish/>
      <w:sz w:val="16"/>
      <w:szCs w:val="16"/>
    </w:rPr>
  </w:style>
  <w:style w:type="character" w:customStyle="1" w:styleId="comments-vote">
    <w:name w:val="comments-vote"/>
    <w:basedOn w:val="DefaultParagraphFont"/>
    <w:rsid w:val="00DB52F0"/>
  </w:style>
  <w:style w:type="character" w:customStyle="1" w:styleId="vote-none">
    <w:name w:val="vote-none"/>
    <w:basedOn w:val="DefaultParagraphFont"/>
    <w:rsid w:val="00DB52F0"/>
  </w:style>
  <w:style w:type="character" w:customStyle="1" w:styleId="comment-author">
    <w:name w:val="comment-author"/>
    <w:basedOn w:val="DefaultParagraphFont"/>
    <w:rsid w:val="00DB52F0"/>
  </w:style>
  <w:style w:type="character" w:customStyle="1" w:styleId="comment-date">
    <w:name w:val="comment-date"/>
    <w:basedOn w:val="DefaultParagraphFont"/>
    <w:rsid w:val="00DB52F0"/>
  </w:style>
  <w:style w:type="character" w:customStyle="1" w:styleId="comments-buttons">
    <w:name w:val="comments-buttons"/>
    <w:basedOn w:val="DefaultParagraphFont"/>
    <w:rsid w:val="00DB52F0"/>
  </w:style>
  <w:style w:type="character" w:customStyle="1" w:styleId="counter">
    <w:name w:val="counter"/>
    <w:basedOn w:val="DefaultParagraphFont"/>
    <w:rsid w:val="00DB52F0"/>
  </w:style>
  <w:style w:type="character" w:customStyle="1" w:styleId="captcha">
    <w:name w:val="captcha"/>
    <w:basedOn w:val="DefaultParagraphFont"/>
    <w:rsid w:val="00DB52F0"/>
  </w:style>
  <w:style w:type="character" w:styleId="Strong">
    <w:name w:val="Strong"/>
    <w:basedOn w:val="DefaultParagraphFont"/>
    <w:qFormat/>
    <w:rsid w:val="00DB52F0"/>
    <w:rPr>
      <w:b/>
      <w:bCs/>
    </w:rPr>
  </w:style>
  <w:style w:type="paragraph" w:styleId="BalloonText">
    <w:name w:val="Balloon Text"/>
    <w:basedOn w:val="Normal"/>
    <w:link w:val="BalloonTextChar"/>
    <w:uiPriority w:val="99"/>
    <w:semiHidden/>
    <w:unhideWhenUsed/>
    <w:rsid w:val="00DB5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2F0"/>
    <w:rPr>
      <w:rFonts w:ascii="Tahoma" w:hAnsi="Tahoma" w:cs="Tahoma"/>
      <w:sz w:val="16"/>
      <w:szCs w:val="16"/>
    </w:rPr>
  </w:style>
  <w:style w:type="paragraph" w:customStyle="1" w:styleId="b2">
    <w:name w:val="b2"/>
    <w:basedOn w:val="Normal"/>
    <w:autoRedefine/>
    <w:rsid w:val="000C5E93"/>
    <w:pPr>
      <w:tabs>
        <w:tab w:val="left" w:pos="720"/>
      </w:tabs>
      <w:spacing w:after="0"/>
    </w:pPr>
    <w:rPr>
      <w:rFonts w:eastAsia="Times New Roman" w:cs="Times New Roman"/>
      <w:b/>
      <w:sz w:val="28"/>
      <w:szCs w:val="28"/>
      <w:lang w:val="vi-VN"/>
    </w:rPr>
  </w:style>
  <w:style w:type="paragraph" w:customStyle="1" w:styleId="NormalWeb23">
    <w:name w:val="Normal (Web)23"/>
    <w:basedOn w:val="Normal"/>
    <w:rsid w:val="006A5F29"/>
    <w:pPr>
      <w:spacing w:before="100" w:beforeAutospacing="1" w:after="240" w:line="360" w:lineRule="atLeast"/>
    </w:pPr>
    <w:rPr>
      <w:rFonts w:eastAsia="Times New Roman" w:cs="Times New Roman"/>
      <w:w w:val="97"/>
      <w:sz w:val="28"/>
      <w:szCs w:val="28"/>
      <w:lang w:eastAsia="zh-CN"/>
    </w:rPr>
  </w:style>
  <w:style w:type="paragraph" w:customStyle="1" w:styleId="b3">
    <w:name w:val="b3"/>
    <w:basedOn w:val="NormalWeb"/>
    <w:autoRedefine/>
    <w:rsid w:val="00FC4758"/>
    <w:pPr>
      <w:spacing w:before="0" w:beforeAutospacing="0" w:after="0" w:afterAutospacing="0" w:line="276" w:lineRule="auto"/>
      <w:jc w:val="both"/>
    </w:pPr>
    <w:rPr>
      <w:rFonts w:eastAsia="SimSun"/>
      <w:b/>
      <w:bCs/>
      <w:i/>
      <w:color w:val="000000" w:themeColor="text1"/>
      <w:sz w:val="28"/>
      <w:szCs w:val="28"/>
      <w:lang w:eastAsia="zh-CN"/>
    </w:rPr>
  </w:style>
  <w:style w:type="paragraph" w:customStyle="1" w:styleId="MTDisplayEquation">
    <w:name w:val="MTDisplayEquation"/>
    <w:basedOn w:val="Normal"/>
    <w:link w:val="MTDisplayEquationChar"/>
    <w:rsid w:val="006A5F29"/>
    <w:pPr>
      <w:numPr>
        <w:numId w:val="11"/>
      </w:numPr>
      <w:spacing w:after="0" w:line="360" w:lineRule="auto"/>
      <w:jc w:val="both"/>
    </w:pPr>
    <w:rPr>
      <w:rFonts w:eastAsia="Times New Roman" w:cs="Times New Roman"/>
      <w:w w:val="97"/>
      <w:sz w:val="28"/>
      <w:szCs w:val="28"/>
    </w:rPr>
  </w:style>
  <w:style w:type="paragraph" w:customStyle="1" w:styleId="b4">
    <w:name w:val="b4"/>
    <w:basedOn w:val="Normal"/>
    <w:autoRedefine/>
    <w:rsid w:val="00FC4758"/>
    <w:pPr>
      <w:spacing w:after="0"/>
      <w:jc w:val="both"/>
    </w:pPr>
    <w:rPr>
      <w:rFonts w:eastAsia="Times New Roman" w:cs="Times New Roman"/>
      <w:b/>
      <w:i/>
      <w:color w:val="000000" w:themeColor="text1"/>
      <w:sz w:val="28"/>
      <w:szCs w:val="28"/>
      <w:lang w:val="fr-FR"/>
    </w:rPr>
  </w:style>
  <w:style w:type="paragraph" w:styleId="Header">
    <w:name w:val="header"/>
    <w:basedOn w:val="Normal"/>
    <w:link w:val="HeaderChar"/>
    <w:uiPriority w:val="99"/>
    <w:unhideWhenUsed/>
    <w:rsid w:val="00215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19"/>
  </w:style>
  <w:style w:type="paragraph" w:styleId="Footer">
    <w:name w:val="footer"/>
    <w:basedOn w:val="Normal"/>
    <w:link w:val="FooterChar"/>
    <w:uiPriority w:val="99"/>
    <w:unhideWhenUsed/>
    <w:rsid w:val="00215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719"/>
  </w:style>
  <w:style w:type="paragraph" w:customStyle="1" w:styleId="Ch1">
    <w:name w:val="Ch1"/>
    <w:basedOn w:val="Heading1"/>
    <w:link w:val="Ch1Char"/>
    <w:qFormat/>
    <w:rsid w:val="0061788D"/>
    <w:pPr>
      <w:keepNext/>
      <w:keepLines/>
      <w:spacing w:before="120" w:beforeAutospacing="0" w:after="120" w:afterAutospacing="0" w:line="360" w:lineRule="auto"/>
      <w:contextualSpacing/>
    </w:pPr>
    <w:rPr>
      <w:rFonts w:eastAsiaTheme="majorEastAsia" w:cstheme="majorBidi"/>
      <w:bCs w:val="0"/>
      <w:sz w:val="44"/>
      <w:szCs w:val="32"/>
    </w:rPr>
  </w:style>
  <w:style w:type="character" w:customStyle="1" w:styleId="Ch1Char">
    <w:name w:val="Ch1 Char"/>
    <w:basedOn w:val="Heading1Char"/>
    <w:link w:val="Ch1"/>
    <w:rsid w:val="0061788D"/>
    <w:rPr>
      <w:rFonts w:ascii="Times New Roman" w:eastAsiaTheme="majorEastAsia" w:hAnsi="Times New Roman" w:cstheme="majorBidi"/>
      <w:b/>
      <w:bCs w:val="0"/>
      <w:kern w:val="36"/>
      <w:sz w:val="44"/>
      <w:szCs w:val="32"/>
    </w:rPr>
  </w:style>
  <w:style w:type="paragraph" w:styleId="ListParagraph">
    <w:name w:val="List Paragraph"/>
    <w:basedOn w:val="Normal"/>
    <w:uiPriority w:val="34"/>
    <w:qFormat/>
    <w:rsid w:val="008014DD"/>
    <w:pPr>
      <w:ind w:left="720"/>
      <w:contextualSpacing/>
    </w:pPr>
  </w:style>
  <w:style w:type="character" w:styleId="PlaceholderText">
    <w:name w:val="Placeholder Text"/>
    <w:basedOn w:val="DefaultParagraphFont"/>
    <w:uiPriority w:val="99"/>
    <w:semiHidden/>
    <w:rsid w:val="001E5D9D"/>
    <w:rPr>
      <w:color w:val="808080"/>
    </w:rPr>
  </w:style>
  <w:style w:type="character" w:customStyle="1" w:styleId="Heading2Char">
    <w:name w:val="Heading 2 Char"/>
    <w:basedOn w:val="DefaultParagraphFont"/>
    <w:link w:val="Heading2"/>
    <w:uiPriority w:val="9"/>
    <w:rsid w:val="00CD1A81"/>
    <w:rPr>
      <w:rFonts w:asciiTheme="majorHAnsi" w:eastAsiaTheme="majorEastAsia" w:hAnsiTheme="majorHAnsi" w:cstheme="majorBidi"/>
      <w:color w:val="B3186D" w:themeColor="accent1" w:themeShade="BF"/>
      <w:sz w:val="26"/>
      <w:szCs w:val="26"/>
    </w:rPr>
  </w:style>
  <w:style w:type="paragraph" w:styleId="Caption">
    <w:name w:val="caption"/>
    <w:basedOn w:val="Normal"/>
    <w:next w:val="Normal"/>
    <w:qFormat/>
    <w:rsid w:val="00CD1A81"/>
    <w:pPr>
      <w:spacing w:after="0" w:line="240" w:lineRule="auto"/>
    </w:pPr>
    <w:rPr>
      <w:rFonts w:eastAsia="Times New Roman" w:cs="Times New Roman"/>
      <w:b/>
      <w:bCs/>
      <w:sz w:val="20"/>
      <w:szCs w:val="20"/>
    </w:rPr>
  </w:style>
  <w:style w:type="paragraph" w:styleId="FootnoteText">
    <w:name w:val="footnote text"/>
    <w:basedOn w:val="Normal"/>
    <w:link w:val="FootnoteTextChar"/>
    <w:uiPriority w:val="99"/>
    <w:rsid w:val="00CD1A8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D1A81"/>
    <w:rPr>
      <w:rFonts w:ascii="Calibri" w:eastAsia="Calibri" w:hAnsi="Calibri" w:cs="Times New Roman"/>
      <w:sz w:val="20"/>
      <w:szCs w:val="20"/>
    </w:rPr>
  </w:style>
  <w:style w:type="character" w:styleId="FootnoteReference">
    <w:name w:val="footnote reference"/>
    <w:uiPriority w:val="99"/>
    <w:semiHidden/>
    <w:rsid w:val="00CD1A81"/>
    <w:rPr>
      <w:rFonts w:cs="Times New Roman"/>
      <w:vertAlign w:val="superscript"/>
    </w:rPr>
  </w:style>
  <w:style w:type="character" w:customStyle="1" w:styleId="fontstyle01">
    <w:name w:val="fontstyle01"/>
    <w:basedOn w:val="DefaultParagraphFont"/>
    <w:rsid w:val="00CD1A81"/>
    <w:rPr>
      <w:rFonts w:ascii="VNR12" w:hAnsi="VNR12" w:hint="default"/>
      <w:b w:val="0"/>
      <w:bCs w:val="0"/>
      <w:i w:val="0"/>
      <w:iCs w:val="0"/>
      <w:color w:val="000000"/>
      <w:sz w:val="26"/>
      <w:szCs w:val="26"/>
    </w:rPr>
  </w:style>
  <w:style w:type="character" w:customStyle="1" w:styleId="fontstyle21">
    <w:name w:val="fontstyle21"/>
    <w:basedOn w:val="DefaultParagraphFont"/>
    <w:rsid w:val="00CD1A81"/>
    <w:rPr>
      <w:rFonts w:ascii="CMMI12" w:hAnsi="CMMI12" w:hint="default"/>
      <w:b w:val="0"/>
      <w:bCs w:val="0"/>
      <w:i/>
      <w:iCs/>
      <w:color w:val="000000"/>
      <w:sz w:val="24"/>
      <w:szCs w:val="24"/>
    </w:rPr>
  </w:style>
  <w:style w:type="character" w:customStyle="1" w:styleId="fontstyle31">
    <w:name w:val="fontstyle31"/>
    <w:basedOn w:val="DefaultParagraphFont"/>
    <w:rsid w:val="00CD1A81"/>
    <w:rPr>
      <w:rFonts w:ascii="CMR12" w:hAnsi="CMR12" w:hint="default"/>
      <w:b w:val="0"/>
      <w:bCs w:val="0"/>
      <w:i w:val="0"/>
      <w:iCs w:val="0"/>
      <w:color w:val="000000"/>
      <w:sz w:val="26"/>
      <w:szCs w:val="26"/>
    </w:rPr>
  </w:style>
  <w:style w:type="character" w:customStyle="1" w:styleId="fontstyle41">
    <w:name w:val="fontstyle41"/>
    <w:basedOn w:val="DefaultParagraphFont"/>
    <w:rsid w:val="00CD1A81"/>
    <w:rPr>
      <w:rFonts w:ascii="CMSY10" w:hAnsi="CMSY10" w:hint="default"/>
      <w:b w:val="0"/>
      <w:bCs w:val="0"/>
      <w:i/>
      <w:iCs/>
      <w:color w:val="000000"/>
      <w:sz w:val="24"/>
      <w:szCs w:val="24"/>
    </w:rPr>
  </w:style>
  <w:style w:type="character" w:customStyle="1" w:styleId="fontstyle51">
    <w:name w:val="fontstyle51"/>
    <w:basedOn w:val="DefaultParagraphFont"/>
    <w:rsid w:val="00CD1A81"/>
    <w:rPr>
      <w:rFonts w:ascii="CMMI12" w:hAnsi="CMMI12" w:hint="default"/>
      <w:b w:val="0"/>
      <w:bCs w:val="0"/>
      <w:i/>
      <w:iCs/>
      <w:color w:val="000000"/>
      <w:sz w:val="24"/>
      <w:szCs w:val="24"/>
    </w:rPr>
  </w:style>
  <w:style w:type="character" w:customStyle="1" w:styleId="fontstyle61">
    <w:name w:val="fontstyle61"/>
    <w:basedOn w:val="DefaultParagraphFont"/>
    <w:rsid w:val="00CD1A81"/>
    <w:rPr>
      <w:rFonts w:ascii="VNTI12" w:hAnsi="VNTI12" w:hint="default"/>
      <w:b w:val="0"/>
      <w:bCs w:val="0"/>
      <w:i/>
      <w:iCs/>
      <w:color w:val="000000"/>
      <w:sz w:val="26"/>
      <w:szCs w:val="26"/>
    </w:rPr>
  </w:style>
  <w:style w:type="character" w:customStyle="1" w:styleId="UnresolvedMention1">
    <w:name w:val="Unresolved Mention1"/>
    <w:basedOn w:val="DefaultParagraphFont"/>
    <w:uiPriority w:val="99"/>
    <w:semiHidden/>
    <w:unhideWhenUsed/>
    <w:rsid w:val="00CD1A81"/>
    <w:rPr>
      <w:color w:val="605E5C"/>
      <w:shd w:val="clear" w:color="auto" w:fill="E1DFDD"/>
    </w:rPr>
  </w:style>
  <w:style w:type="character" w:customStyle="1" w:styleId="apple-converted-space">
    <w:name w:val="apple-converted-space"/>
    <w:rsid w:val="006A16A1"/>
  </w:style>
  <w:style w:type="character" w:customStyle="1" w:styleId="MathematicaFormatTextForm">
    <w:name w:val="MathematicaFormatTextForm"/>
    <w:uiPriority w:val="99"/>
    <w:rsid w:val="006A16A1"/>
  </w:style>
  <w:style w:type="paragraph" w:customStyle="1" w:styleId="MathematicaCellText">
    <w:name w:val="MathematicaCellText"/>
    <w:rsid w:val="006A16A1"/>
    <w:pPr>
      <w:autoSpaceDE w:val="0"/>
      <w:autoSpaceDN w:val="0"/>
      <w:adjustRightInd w:val="0"/>
      <w:spacing w:after="0" w:line="240" w:lineRule="auto"/>
    </w:pPr>
    <w:rPr>
      <w:rFonts w:ascii="Source Sans Pro" w:hAnsi="Source Sans Pro" w:cs="Source Sans Pro"/>
      <w:sz w:val="30"/>
      <w:szCs w:val="30"/>
    </w:rPr>
  </w:style>
  <w:style w:type="character" w:customStyle="1" w:styleId="MathematicaFormatStandardForm">
    <w:name w:val="MathematicaFormatStandardForm"/>
    <w:uiPriority w:val="99"/>
    <w:rsid w:val="006A16A1"/>
    <w:rPr>
      <w:rFonts w:ascii="Inherited" w:hAnsi="Inherited" w:cs="Inherited"/>
    </w:rPr>
  </w:style>
  <w:style w:type="character" w:customStyle="1" w:styleId="fontstyle71">
    <w:name w:val="fontstyle71"/>
    <w:basedOn w:val="DefaultParagraphFont"/>
    <w:rsid w:val="006A16A1"/>
    <w:rPr>
      <w:rFonts w:ascii="CMSY6" w:hAnsi="CMSY6" w:hint="default"/>
      <w:b w:val="0"/>
      <w:bCs w:val="0"/>
      <w:i/>
      <w:iCs/>
      <w:color w:val="000000"/>
      <w:sz w:val="12"/>
      <w:szCs w:val="12"/>
    </w:rPr>
  </w:style>
  <w:style w:type="character" w:customStyle="1" w:styleId="fontstyle81">
    <w:name w:val="fontstyle81"/>
    <w:basedOn w:val="DefaultParagraphFont"/>
    <w:rsid w:val="006A16A1"/>
    <w:rPr>
      <w:rFonts w:ascii="MSBM10" w:hAnsi="MSBM10" w:hint="default"/>
      <w:b w:val="0"/>
      <w:bCs w:val="0"/>
      <w:i w:val="0"/>
      <w:iCs w:val="0"/>
      <w:color w:val="000000"/>
      <w:sz w:val="26"/>
      <w:szCs w:val="26"/>
    </w:rPr>
  </w:style>
  <w:style w:type="character" w:customStyle="1" w:styleId="fontstyle91">
    <w:name w:val="fontstyle91"/>
    <w:basedOn w:val="DefaultParagraphFont"/>
    <w:rsid w:val="006A16A1"/>
    <w:rPr>
      <w:rFonts w:ascii="CMR9" w:hAnsi="CMR9" w:hint="default"/>
      <w:b w:val="0"/>
      <w:bCs w:val="0"/>
      <w:i w:val="0"/>
      <w:iCs w:val="0"/>
      <w:color w:val="000000"/>
      <w:sz w:val="18"/>
      <w:szCs w:val="18"/>
    </w:rPr>
  </w:style>
  <w:style w:type="character" w:customStyle="1" w:styleId="fontstyle101">
    <w:name w:val="fontstyle101"/>
    <w:basedOn w:val="DefaultParagraphFont"/>
    <w:rsid w:val="006A16A1"/>
    <w:rPr>
      <w:rFonts w:ascii="CMSY10" w:hAnsi="CMSY10" w:hint="default"/>
      <w:b w:val="0"/>
      <w:bCs w:val="0"/>
      <w:i/>
      <w:iCs/>
      <w:color w:val="000000"/>
      <w:sz w:val="24"/>
      <w:szCs w:val="24"/>
    </w:rPr>
  </w:style>
  <w:style w:type="paragraph" w:customStyle="1" w:styleId="xmsonormal">
    <w:name w:val="x_msonormal"/>
    <w:basedOn w:val="Normal"/>
    <w:uiPriority w:val="99"/>
    <w:rsid w:val="006A16A1"/>
    <w:pPr>
      <w:spacing w:before="100" w:beforeAutospacing="1" w:after="100" w:afterAutospacing="1" w:line="240" w:lineRule="auto"/>
    </w:pPr>
    <w:rPr>
      <w:rFonts w:eastAsia="Times New Roman" w:cs="Times New Roman"/>
      <w:sz w:val="24"/>
      <w:szCs w:val="24"/>
    </w:rPr>
  </w:style>
  <w:style w:type="paragraph" w:styleId="NoSpacing">
    <w:name w:val="No Spacing"/>
    <w:link w:val="NoSpacingChar"/>
    <w:uiPriority w:val="99"/>
    <w:qFormat/>
    <w:rsid w:val="006A16A1"/>
    <w:pPr>
      <w:spacing w:after="0" w:line="240" w:lineRule="auto"/>
    </w:pPr>
    <w:rPr>
      <w:rFonts w:ascii="VNI-Times" w:eastAsia="Times New Roman" w:hAnsi="VNI-Times" w:cs="Times New Roman"/>
      <w:sz w:val="24"/>
      <w:szCs w:val="24"/>
    </w:rPr>
  </w:style>
  <w:style w:type="character" w:customStyle="1" w:styleId="MTDisplayEquationChar">
    <w:name w:val="MTDisplayEquation Char"/>
    <w:basedOn w:val="DefaultParagraphFont"/>
    <w:link w:val="MTDisplayEquation"/>
    <w:rsid w:val="006A16A1"/>
    <w:rPr>
      <w:rFonts w:ascii="Times New Roman" w:eastAsia="Times New Roman" w:hAnsi="Times New Roman" w:cs="Times New Roman"/>
      <w:w w:val="97"/>
      <w:sz w:val="28"/>
      <w:szCs w:val="28"/>
    </w:rPr>
  </w:style>
  <w:style w:type="character" w:customStyle="1" w:styleId="NoSpacingChar">
    <w:name w:val="No Spacing Char"/>
    <w:link w:val="NoSpacing"/>
    <w:uiPriority w:val="99"/>
    <w:locked/>
    <w:rsid w:val="006A16A1"/>
    <w:rPr>
      <w:rFonts w:ascii="VNI-Times" w:eastAsia="Times New Roman" w:hAnsi="VNI-Times" w:cs="Times New Roman"/>
      <w:sz w:val="24"/>
      <w:szCs w:val="24"/>
    </w:rPr>
  </w:style>
  <w:style w:type="character" w:customStyle="1" w:styleId="contrib-author">
    <w:name w:val="contrib-author"/>
    <w:uiPriority w:val="99"/>
    <w:rsid w:val="006A16A1"/>
    <w:rPr>
      <w:rFonts w:cs="Times New Roman"/>
    </w:rPr>
  </w:style>
  <w:style w:type="character" w:styleId="CommentReference">
    <w:name w:val="annotation reference"/>
    <w:basedOn w:val="DefaultParagraphFont"/>
    <w:uiPriority w:val="99"/>
    <w:semiHidden/>
    <w:unhideWhenUsed/>
    <w:rsid w:val="006A16A1"/>
    <w:rPr>
      <w:sz w:val="16"/>
      <w:szCs w:val="16"/>
    </w:rPr>
  </w:style>
  <w:style w:type="table" w:styleId="TableGrid">
    <w:name w:val="Table Grid"/>
    <w:basedOn w:val="TableNormal"/>
    <w:uiPriority w:val="59"/>
    <w:rsid w:val="00C3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h">
    <w:name w:val="hinh"/>
    <w:basedOn w:val="Normal"/>
    <w:link w:val="hinhChar"/>
    <w:uiPriority w:val="99"/>
    <w:rsid w:val="00C36104"/>
    <w:pPr>
      <w:spacing w:after="0" w:line="240" w:lineRule="auto"/>
      <w:jc w:val="center"/>
    </w:pPr>
    <w:rPr>
      <w:rFonts w:eastAsia="Times New Roman" w:cs="Times New Roman"/>
      <w:sz w:val="18"/>
      <w:szCs w:val="24"/>
      <w:lang w:val="vi-VN" w:eastAsia="vi-VN"/>
    </w:rPr>
  </w:style>
  <w:style w:type="character" w:customStyle="1" w:styleId="hinhChar">
    <w:name w:val="hinh Char"/>
    <w:link w:val="hinh"/>
    <w:uiPriority w:val="99"/>
    <w:locked/>
    <w:rsid w:val="00C36104"/>
    <w:rPr>
      <w:rFonts w:ascii="Times New Roman" w:eastAsia="Times New Roman" w:hAnsi="Times New Roman" w:cs="Times New Roman"/>
      <w:sz w:val="18"/>
      <w:szCs w:val="24"/>
      <w:lang w:val="vi-VN" w:eastAsia="vi-VN"/>
    </w:rPr>
  </w:style>
  <w:style w:type="paragraph" w:customStyle="1" w:styleId="doan">
    <w:name w:val="doan"/>
    <w:basedOn w:val="Normal"/>
    <w:link w:val="doanChar"/>
    <w:uiPriority w:val="99"/>
    <w:rsid w:val="00C36104"/>
    <w:pPr>
      <w:spacing w:before="60" w:after="60" w:line="280" w:lineRule="exact"/>
      <w:ind w:firstLine="340"/>
      <w:jc w:val="both"/>
    </w:pPr>
    <w:rPr>
      <w:rFonts w:eastAsia="PMingLiU" w:cs="Times New Roman"/>
      <w:sz w:val="20"/>
      <w:szCs w:val="24"/>
      <w:lang w:val="vi-VN" w:eastAsia="vi-VN"/>
    </w:rPr>
  </w:style>
  <w:style w:type="character" w:customStyle="1" w:styleId="doanChar">
    <w:name w:val="doan Char"/>
    <w:link w:val="doan"/>
    <w:uiPriority w:val="99"/>
    <w:locked/>
    <w:rsid w:val="00C36104"/>
    <w:rPr>
      <w:rFonts w:ascii="Times New Roman" w:eastAsia="PMingLiU" w:hAnsi="Times New Roman" w:cs="Times New Roman"/>
      <w:sz w:val="20"/>
      <w:szCs w:val="24"/>
      <w:lang w:val="vi-VN" w:eastAsia="vi-VN"/>
    </w:rPr>
  </w:style>
  <w:style w:type="paragraph" w:styleId="CommentText">
    <w:name w:val="annotation text"/>
    <w:basedOn w:val="Normal"/>
    <w:link w:val="CommentTextChar"/>
    <w:uiPriority w:val="99"/>
    <w:unhideWhenUsed/>
    <w:rsid w:val="00C36104"/>
    <w:pPr>
      <w:spacing w:line="240" w:lineRule="auto"/>
    </w:pPr>
    <w:rPr>
      <w:sz w:val="20"/>
      <w:szCs w:val="20"/>
    </w:rPr>
  </w:style>
  <w:style w:type="character" w:customStyle="1" w:styleId="CommentTextChar">
    <w:name w:val="Comment Text Char"/>
    <w:basedOn w:val="DefaultParagraphFont"/>
    <w:link w:val="CommentText"/>
    <w:uiPriority w:val="99"/>
    <w:rsid w:val="00C36104"/>
    <w:rPr>
      <w:sz w:val="20"/>
      <w:szCs w:val="20"/>
    </w:rPr>
  </w:style>
  <w:style w:type="paragraph" w:styleId="CommentSubject">
    <w:name w:val="annotation subject"/>
    <w:basedOn w:val="CommentText"/>
    <w:next w:val="CommentText"/>
    <w:link w:val="CommentSubjectChar"/>
    <w:uiPriority w:val="99"/>
    <w:semiHidden/>
    <w:unhideWhenUsed/>
    <w:rsid w:val="00C36104"/>
    <w:pPr>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C36104"/>
    <w:rPr>
      <w:rFonts w:ascii="Times New Roman" w:eastAsia="Times New Roman" w:hAnsi="Times New Roman" w:cs="Times New Roman"/>
      <w:b/>
      <w:bCs/>
      <w:sz w:val="20"/>
      <w:szCs w:val="20"/>
    </w:rPr>
  </w:style>
  <w:style w:type="character" w:customStyle="1" w:styleId="ztplmc">
    <w:name w:val="ztplmc"/>
    <w:basedOn w:val="DefaultParagraphFont"/>
    <w:rsid w:val="00C36104"/>
  </w:style>
  <w:style w:type="character" w:customStyle="1" w:styleId="material-icons-extended">
    <w:name w:val="material-icons-extended"/>
    <w:basedOn w:val="DefaultParagraphFont"/>
    <w:rsid w:val="00C36104"/>
  </w:style>
  <w:style w:type="character" w:customStyle="1" w:styleId="viiyi">
    <w:name w:val="viiyi"/>
    <w:basedOn w:val="DefaultParagraphFont"/>
    <w:rsid w:val="00C36104"/>
  </w:style>
  <w:style w:type="character" w:customStyle="1" w:styleId="q4iawc">
    <w:name w:val="q4iawc"/>
    <w:basedOn w:val="DefaultParagraphFont"/>
    <w:rsid w:val="00C36104"/>
  </w:style>
  <w:style w:type="character" w:customStyle="1" w:styleId="UnresolvedMention2">
    <w:name w:val="Unresolved Mention2"/>
    <w:basedOn w:val="DefaultParagraphFont"/>
    <w:uiPriority w:val="99"/>
    <w:semiHidden/>
    <w:unhideWhenUsed/>
    <w:rsid w:val="00555998"/>
    <w:rPr>
      <w:color w:val="605E5C"/>
      <w:shd w:val="clear" w:color="auto" w:fill="E1DFDD"/>
    </w:rPr>
  </w:style>
  <w:style w:type="paragraph" w:customStyle="1" w:styleId="nova-legacy-e-listitem">
    <w:name w:val="nova-legacy-e-list__item"/>
    <w:basedOn w:val="Normal"/>
    <w:rsid w:val="007928ED"/>
    <w:pPr>
      <w:spacing w:before="100" w:beforeAutospacing="1" w:after="100" w:afterAutospacing="1" w:line="240" w:lineRule="auto"/>
    </w:pPr>
    <w:rPr>
      <w:rFonts w:eastAsia="Times New Roman" w:cs="Times New Roman"/>
      <w:sz w:val="24"/>
      <w:szCs w:val="24"/>
    </w:rPr>
  </w:style>
  <w:style w:type="character" w:customStyle="1" w:styleId="nova-legacy-v-person-inline-itemfullname">
    <w:name w:val="nova-legacy-v-person-inline-item__fullname"/>
    <w:basedOn w:val="DefaultParagraphFont"/>
    <w:rsid w:val="007928ED"/>
  </w:style>
  <w:style w:type="character" w:customStyle="1" w:styleId="longtext">
    <w:name w:val="long_text"/>
    <w:rsid w:val="00FC7A2C"/>
  </w:style>
  <w:style w:type="paragraph" w:styleId="TableofFigures">
    <w:name w:val="table of figures"/>
    <w:basedOn w:val="Normal"/>
    <w:next w:val="Normal"/>
    <w:uiPriority w:val="99"/>
    <w:unhideWhenUsed/>
    <w:rsid w:val="005C6471"/>
    <w:pPr>
      <w:spacing w:after="0"/>
    </w:pPr>
  </w:style>
  <w:style w:type="paragraph" w:styleId="TOCHeading">
    <w:name w:val="TOC Heading"/>
    <w:basedOn w:val="Heading1"/>
    <w:next w:val="Normal"/>
    <w:uiPriority w:val="39"/>
    <w:unhideWhenUsed/>
    <w:qFormat/>
    <w:rsid w:val="00BD0493"/>
    <w:pPr>
      <w:keepNext/>
      <w:keepLines/>
      <w:spacing w:before="240" w:beforeAutospacing="0" w:after="0" w:afterAutospacing="0" w:line="259" w:lineRule="auto"/>
      <w:outlineLvl w:val="9"/>
    </w:pPr>
    <w:rPr>
      <w:rFonts w:asciiTheme="majorHAnsi" w:eastAsiaTheme="majorEastAsia" w:hAnsiTheme="majorHAnsi" w:cstheme="majorBidi"/>
      <w:b w:val="0"/>
      <w:bCs w:val="0"/>
      <w:color w:val="B3186D" w:themeColor="accent1" w:themeShade="BF"/>
      <w:kern w:val="0"/>
      <w:sz w:val="32"/>
      <w:szCs w:val="32"/>
    </w:rPr>
  </w:style>
  <w:style w:type="paragraph" w:styleId="TOC1">
    <w:name w:val="toc 1"/>
    <w:basedOn w:val="Normal"/>
    <w:next w:val="Normal"/>
    <w:autoRedefine/>
    <w:uiPriority w:val="39"/>
    <w:unhideWhenUsed/>
    <w:rsid w:val="00E248AF"/>
    <w:pPr>
      <w:tabs>
        <w:tab w:val="right" w:leader="dot" w:pos="9111"/>
      </w:tabs>
      <w:spacing w:after="0" w:line="360" w:lineRule="auto"/>
      <w:jc w:val="both"/>
    </w:pPr>
    <w:rPr>
      <w:rFonts w:eastAsia="MS Gothic" w:cs="Times New Roman"/>
      <w:noProof/>
      <w:szCs w:val="26"/>
    </w:rPr>
  </w:style>
  <w:style w:type="paragraph" w:styleId="TOC2">
    <w:name w:val="toc 2"/>
    <w:basedOn w:val="Normal"/>
    <w:next w:val="Normal"/>
    <w:autoRedefine/>
    <w:uiPriority w:val="39"/>
    <w:unhideWhenUsed/>
    <w:rsid w:val="00156561"/>
    <w:pPr>
      <w:tabs>
        <w:tab w:val="right" w:leader="dot" w:pos="9111"/>
      </w:tabs>
      <w:spacing w:after="100"/>
      <w:ind w:firstLine="284"/>
    </w:pPr>
    <w:rPr>
      <w:rFonts w:cs="Times New Roman"/>
      <w:bCs/>
      <w:noProof/>
      <w:szCs w:val="26"/>
    </w:rPr>
  </w:style>
  <w:style w:type="paragraph" w:styleId="TOC3">
    <w:name w:val="toc 3"/>
    <w:basedOn w:val="Normal"/>
    <w:next w:val="Normal"/>
    <w:autoRedefine/>
    <w:uiPriority w:val="39"/>
    <w:unhideWhenUsed/>
    <w:rsid w:val="00BD0493"/>
    <w:pPr>
      <w:spacing w:after="100"/>
      <w:ind w:left="440"/>
    </w:pPr>
  </w:style>
  <w:style w:type="character" w:customStyle="1" w:styleId="Heading5Char">
    <w:name w:val="Heading 5 Char"/>
    <w:basedOn w:val="DefaultParagraphFont"/>
    <w:link w:val="Heading5"/>
    <w:uiPriority w:val="9"/>
    <w:rsid w:val="00D07032"/>
    <w:rPr>
      <w:rFonts w:asciiTheme="majorHAnsi" w:eastAsiaTheme="majorEastAsia" w:hAnsiTheme="majorHAnsi" w:cstheme="majorBidi"/>
      <w:color w:val="B3186D" w:themeColor="accent1" w:themeShade="BF"/>
    </w:rPr>
  </w:style>
  <w:style w:type="paragraph" w:styleId="TOC4">
    <w:name w:val="toc 4"/>
    <w:basedOn w:val="Normal"/>
    <w:next w:val="Normal"/>
    <w:autoRedefine/>
    <w:uiPriority w:val="39"/>
    <w:unhideWhenUsed/>
    <w:rsid w:val="00867961"/>
    <w:pPr>
      <w:spacing w:after="100"/>
      <w:ind w:left="660"/>
    </w:pPr>
  </w:style>
  <w:style w:type="paragraph" w:styleId="TOC5">
    <w:name w:val="toc 5"/>
    <w:basedOn w:val="Normal"/>
    <w:next w:val="Normal"/>
    <w:autoRedefine/>
    <w:uiPriority w:val="39"/>
    <w:unhideWhenUsed/>
    <w:rsid w:val="00867961"/>
    <w:pPr>
      <w:spacing w:after="100"/>
      <w:ind w:left="880"/>
    </w:pPr>
  </w:style>
  <w:style w:type="character" w:customStyle="1" w:styleId="ts-alignment-element">
    <w:name w:val="ts-alignment-element"/>
    <w:basedOn w:val="DefaultParagraphFont"/>
    <w:rsid w:val="00047C0A"/>
  </w:style>
  <w:style w:type="character" w:customStyle="1" w:styleId="UnresolvedMention3">
    <w:name w:val="Unresolved Mention3"/>
    <w:basedOn w:val="DefaultParagraphFont"/>
    <w:uiPriority w:val="99"/>
    <w:semiHidden/>
    <w:unhideWhenUsed/>
    <w:rsid w:val="001F3F51"/>
    <w:rPr>
      <w:color w:val="605E5C"/>
      <w:shd w:val="clear" w:color="auto" w:fill="E1DFDD"/>
    </w:rPr>
  </w:style>
  <w:style w:type="character" w:customStyle="1" w:styleId="UnresolvedMention4">
    <w:name w:val="Unresolved Mention4"/>
    <w:basedOn w:val="DefaultParagraphFont"/>
    <w:uiPriority w:val="99"/>
    <w:semiHidden/>
    <w:unhideWhenUsed/>
    <w:rsid w:val="00BE2434"/>
    <w:rPr>
      <w:color w:val="605E5C"/>
      <w:shd w:val="clear" w:color="auto" w:fill="E1DFDD"/>
    </w:rPr>
  </w:style>
  <w:style w:type="character" w:customStyle="1" w:styleId="UnresolvedMention5">
    <w:name w:val="Unresolved Mention5"/>
    <w:basedOn w:val="DefaultParagraphFont"/>
    <w:uiPriority w:val="99"/>
    <w:semiHidden/>
    <w:unhideWhenUsed/>
    <w:rsid w:val="00592DAF"/>
    <w:rPr>
      <w:color w:val="605E5C"/>
      <w:shd w:val="clear" w:color="auto" w:fill="E1DFDD"/>
    </w:rPr>
  </w:style>
  <w:style w:type="numbering" w:customStyle="1" w:styleId="NoList1">
    <w:name w:val="No List1"/>
    <w:next w:val="NoList"/>
    <w:uiPriority w:val="99"/>
    <w:semiHidden/>
    <w:unhideWhenUsed/>
    <w:rsid w:val="007B1C90"/>
  </w:style>
  <w:style w:type="numbering" w:customStyle="1" w:styleId="NoList11">
    <w:name w:val="No List11"/>
    <w:next w:val="NoList"/>
    <w:uiPriority w:val="99"/>
    <w:semiHidden/>
    <w:unhideWhenUsed/>
    <w:rsid w:val="007B1C90"/>
  </w:style>
  <w:style w:type="character" w:customStyle="1" w:styleId="fontstyle11">
    <w:name w:val="fontstyle11"/>
    <w:basedOn w:val="DefaultParagraphFont"/>
    <w:rsid w:val="007B1C90"/>
    <w:rPr>
      <w:rFonts w:ascii="Times-Roman" w:hAnsi="Times-Roman" w:hint="default"/>
      <w:b w:val="0"/>
      <w:bCs w:val="0"/>
      <w:i w:val="0"/>
      <w:iCs w:val="0"/>
      <w:color w:val="242021"/>
      <w:sz w:val="18"/>
      <w:szCs w:val="18"/>
    </w:rPr>
  </w:style>
  <w:style w:type="numbering" w:customStyle="1" w:styleId="NoList2">
    <w:name w:val="No List2"/>
    <w:next w:val="NoList"/>
    <w:uiPriority w:val="99"/>
    <w:semiHidden/>
    <w:unhideWhenUsed/>
    <w:rsid w:val="00BB56B8"/>
  </w:style>
  <w:style w:type="table" w:customStyle="1" w:styleId="TableGrid1">
    <w:name w:val="Table Grid1"/>
    <w:basedOn w:val="TableNormal"/>
    <w:next w:val="TableGrid"/>
    <w:uiPriority w:val="59"/>
    <w:rsid w:val="00BB56B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638F2"/>
    <w:rPr>
      <w:color w:val="605E5C"/>
      <w:shd w:val="clear" w:color="auto" w:fill="E1DFDD"/>
    </w:rPr>
  </w:style>
  <w:style w:type="numbering" w:customStyle="1" w:styleId="NoList3">
    <w:name w:val="No List3"/>
    <w:next w:val="NoList"/>
    <w:uiPriority w:val="99"/>
    <w:semiHidden/>
    <w:unhideWhenUsed/>
    <w:rsid w:val="004B65F5"/>
  </w:style>
  <w:style w:type="paragraph" w:customStyle="1" w:styleId="MathematicaCellInput">
    <w:name w:val="MathematicaCellInput"/>
    <w:rsid w:val="004B65F5"/>
    <w:pPr>
      <w:pBdr>
        <w:top w:val="single" w:sz="8" w:space="0" w:color="000000"/>
        <w:left w:val="single" w:sz="8" w:space="0" w:color="000000"/>
        <w:right w:val="single" w:sz="8" w:space="0" w:color="000000"/>
      </w:pBdr>
      <w:autoSpaceDE w:val="0"/>
      <w:autoSpaceDN w:val="0"/>
      <w:adjustRightInd w:val="0"/>
      <w:spacing w:after="0" w:line="240" w:lineRule="auto"/>
    </w:pPr>
    <w:rPr>
      <w:rFonts w:ascii="Times" w:hAnsi="Times" w:cs="Times"/>
      <w:szCs w:val="26"/>
      <w14:ligatures w14:val="standardContextual"/>
    </w:rPr>
  </w:style>
  <w:style w:type="paragraph" w:styleId="HTMLPreformatted">
    <w:name w:val="HTML Preformatted"/>
    <w:basedOn w:val="Normal"/>
    <w:link w:val="HTMLPreformattedChar"/>
    <w:uiPriority w:val="99"/>
    <w:semiHidden/>
    <w:unhideWhenUsed/>
    <w:rsid w:val="00392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2C92"/>
    <w:rPr>
      <w:rFonts w:ascii="Courier New" w:eastAsia="Times New Roman" w:hAnsi="Courier New" w:cs="Courier New"/>
      <w:sz w:val="20"/>
      <w:szCs w:val="20"/>
    </w:rPr>
  </w:style>
  <w:style w:type="character" w:customStyle="1" w:styleId="y2iqfc">
    <w:name w:val="y2iqfc"/>
    <w:basedOn w:val="DefaultParagraphFont"/>
    <w:rsid w:val="00392C92"/>
  </w:style>
  <w:style w:type="paragraph" w:styleId="BodyText">
    <w:name w:val="Body Text"/>
    <w:basedOn w:val="Normal"/>
    <w:link w:val="BodyTextChar"/>
    <w:uiPriority w:val="1"/>
    <w:qFormat/>
    <w:rsid w:val="00F34491"/>
    <w:pPr>
      <w:widowControl w:val="0"/>
      <w:autoSpaceDE w:val="0"/>
      <w:autoSpaceDN w:val="0"/>
      <w:spacing w:after="0" w:line="240" w:lineRule="auto"/>
      <w:ind w:left="482"/>
      <w:jc w:val="both"/>
    </w:pPr>
    <w:rPr>
      <w:rFonts w:eastAsia="Times New Roman" w:cs="Times New Roman"/>
      <w:sz w:val="22"/>
      <w:lang w:val="vi"/>
    </w:rPr>
  </w:style>
  <w:style w:type="character" w:customStyle="1" w:styleId="BodyTextChar">
    <w:name w:val="Body Text Char"/>
    <w:basedOn w:val="DefaultParagraphFont"/>
    <w:link w:val="BodyText"/>
    <w:uiPriority w:val="1"/>
    <w:rsid w:val="00F34491"/>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2794">
      <w:bodyDiv w:val="1"/>
      <w:marLeft w:val="0"/>
      <w:marRight w:val="0"/>
      <w:marTop w:val="0"/>
      <w:marBottom w:val="0"/>
      <w:divBdr>
        <w:top w:val="none" w:sz="0" w:space="0" w:color="auto"/>
        <w:left w:val="none" w:sz="0" w:space="0" w:color="auto"/>
        <w:bottom w:val="none" w:sz="0" w:space="0" w:color="auto"/>
        <w:right w:val="none" w:sz="0" w:space="0" w:color="auto"/>
      </w:divBdr>
    </w:div>
    <w:div w:id="305748607">
      <w:bodyDiv w:val="1"/>
      <w:marLeft w:val="0"/>
      <w:marRight w:val="0"/>
      <w:marTop w:val="0"/>
      <w:marBottom w:val="0"/>
      <w:divBdr>
        <w:top w:val="none" w:sz="0" w:space="0" w:color="auto"/>
        <w:left w:val="none" w:sz="0" w:space="0" w:color="auto"/>
        <w:bottom w:val="none" w:sz="0" w:space="0" w:color="auto"/>
        <w:right w:val="none" w:sz="0" w:space="0" w:color="auto"/>
      </w:divBdr>
    </w:div>
    <w:div w:id="342513144">
      <w:bodyDiv w:val="1"/>
      <w:marLeft w:val="0"/>
      <w:marRight w:val="0"/>
      <w:marTop w:val="0"/>
      <w:marBottom w:val="0"/>
      <w:divBdr>
        <w:top w:val="none" w:sz="0" w:space="0" w:color="auto"/>
        <w:left w:val="none" w:sz="0" w:space="0" w:color="auto"/>
        <w:bottom w:val="none" w:sz="0" w:space="0" w:color="auto"/>
        <w:right w:val="none" w:sz="0" w:space="0" w:color="auto"/>
      </w:divBdr>
    </w:div>
    <w:div w:id="762844993">
      <w:bodyDiv w:val="1"/>
      <w:marLeft w:val="0"/>
      <w:marRight w:val="0"/>
      <w:marTop w:val="0"/>
      <w:marBottom w:val="0"/>
      <w:divBdr>
        <w:top w:val="none" w:sz="0" w:space="0" w:color="auto"/>
        <w:left w:val="none" w:sz="0" w:space="0" w:color="auto"/>
        <w:bottom w:val="none" w:sz="0" w:space="0" w:color="auto"/>
        <w:right w:val="none" w:sz="0" w:space="0" w:color="auto"/>
      </w:divBdr>
    </w:div>
    <w:div w:id="784618917">
      <w:bodyDiv w:val="1"/>
      <w:marLeft w:val="0"/>
      <w:marRight w:val="0"/>
      <w:marTop w:val="0"/>
      <w:marBottom w:val="0"/>
      <w:divBdr>
        <w:top w:val="none" w:sz="0" w:space="0" w:color="auto"/>
        <w:left w:val="none" w:sz="0" w:space="0" w:color="auto"/>
        <w:bottom w:val="none" w:sz="0" w:space="0" w:color="auto"/>
        <w:right w:val="none" w:sz="0" w:space="0" w:color="auto"/>
      </w:divBdr>
    </w:div>
    <w:div w:id="873810952">
      <w:bodyDiv w:val="1"/>
      <w:marLeft w:val="0"/>
      <w:marRight w:val="0"/>
      <w:marTop w:val="0"/>
      <w:marBottom w:val="0"/>
      <w:divBdr>
        <w:top w:val="none" w:sz="0" w:space="0" w:color="auto"/>
        <w:left w:val="none" w:sz="0" w:space="0" w:color="auto"/>
        <w:bottom w:val="none" w:sz="0" w:space="0" w:color="auto"/>
        <w:right w:val="none" w:sz="0" w:space="0" w:color="auto"/>
      </w:divBdr>
    </w:div>
    <w:div w:id="929002064">
      <w:bodyDiv w:val="1"/>
      <w:marLeft w:val="0"/>
      <w:marRight w:val="0"/>
      <w:marTop w:val="0"/>
      <w:marBottom w:val="0"/>
      <w:divBdr>
        <w:top w:val="none" w:sz="0" w:space="0" w:color="auto"/>
        <w:left w:val="none" w:sz="0" w:space="0" w:color="auto"/>
        <w:bottom w:val="none" w:sz="0" w:space="0" w:color="auto"/>
        <w:right w:val="none" w:sz="0" w:space="0" w:color="auto"/>
      </w:divBdr>
    </w:div>
    <w:div w:id="937445664">
      <w:bodyDiv w:val="1"/>
      <w:marLeft w:val="0"/>
      <w:marRight w:val="0"/>
      <w:marTop w:val="0"/>
      <w:marBottom w:val="0"/>
      <w:divBdr>
        <w:top w:val="none" w:sz="0" w:space="0" w:color="auto"/>
        <w:left w:val="none" w:sz="0" w:space="0" w:color="auto"/>
        <w:bottom w:val="none" w:sz="0" w:space="0" w:color="auto"/>
        <w:right w:val="none" w:sz="0" w:space="0" w:color="auto"/>
      </w:divBdr>
    </w:div>
    <w:div w:id="994458063">
      <w:bodyDiv w:val="1"/>
      <w:marLeft w:val="0"/>
      <w:marRight w:val="0"/>
      <w:marTop w:val="0"/>
      <w:marBottom w:val="0"/>
      <w:divBdr>
        <w:top w:val="none" w:sz="0" w:space="0" w:color="auto"/>
        <w:left w:val="none" w:sz="0" w:space="0" w:color="auto"/>
        <w:bottom w:val="none" w:sz="0" w:space="0" w:color="auto"/>
        <w:right w:val="none" w:sz="0" w:space="0" w:color="auto"/>
      </w:divBdr>
    </w:div>
    <w:div w:id="999894784">
      <w:bodyDiv w:val="1"/>
      <w:marLeft w:val="0"/>
      <w:marRight w:val="0"/>
      <w:marTop w:val="0"/>
      <w:marBottom w:val="0"/>
      <w:divBdr>
        <w:top w:val="none" w:sz="0" w:space="0" w:color="auto"/>
        <w:left w:val="none" w:sz="0" w:space="0" w:color="auto"/>
        <w:bottom w:val="none" w:sz="0" w:space="0" w:color="auto"/>
        <w:right w:val="none" w:sz="0" w:space="0" w:color="auto"/>
      </w:divBdr>
    </w:div>
    <w:div w:id="1024984348">
      <w:bodyDiv w:val="1"/>
      <w:marLeft w:val="0"/>
      <w:marRight w:val="0"/>
      <w:marTop w:val="0"/>
      <w:marBottom w:val="0"/>
      <w:divBdr>
        <w:top w:val="none" w:sz="0" w:space="0" w:color="auto"/>
        <w:left w:val="none" w:sz="0" w:space="0" w:color="auto"/>
        <w:bottom w:val="none" w:sz="0" w:space="0" w:color="auto"/>
        <w:right w:val="none" w:sz="0" w:space="0" w:color="auto"/>
      </w:divBdr>
    </w:div>
    <w:div w:id="1040130593">
      <w:bodyDiv w:val="1"/>
      <w:marLeft w:val="0"/>
      <w:marRight w:val="0"/>
      <w:marTop w:val="0"/>
      <w:marBottom w:val="0"/>
      <w:divBdr>
        <w:top w:val="none" w:sz="0" w:space="0" w:color="auto"/>
        <w:left w:val="none" w:sz="0" w:space="0" w:color="auto"/>
        <w:bottom w:val="none" w:sz="0" w:space="0" w:color="auto"/>
        <w:right w:val="none" w:sz="0" w:space="0" w:color="auto"/>
      </w:divBdr>
    </w:div>
    <w:div w:id="1102264870">
      <w:bodyDiv w:val="1"/>
      <w:marLeft w:val="0"/>
      <w:marRight w:val="0"/>
      <w:marTop w:val="0"/>
      <w:marBottom w:val="0"/>
      <w:divBdr>
        <w:top w:val="none" w:sz="0" w:space="0" w:color="auto"/>
        <w:left w:val="none" w:sz="0" w:space="0" w:color="auto"/>
        <w:bottom w:val="none" w:sz="0" w:space="0" w:color="auto"/>
        <w:right w:val="none" w:sz="0" w:space="0" w:color="auto"/>
      </w:divBdr>
    </w:div>
    <w:div w:id="1247769004">
      <w:bodyDiv w:val="1"/>
      <w:marLeft w:val="0"/>
      <w:marRight w:val="0"/>
      <w:marTop w:val="0"/>
      <w:marBottom w:val="0"/>
      <w:divBdr>
        <w:top w:val="none" w:sz="0" w:space="0" w:color="auto"/>
        <w:left w:val="none" w:sz="0" w:space="0" w:color="auto"/>
        <w:bottom w:val="none" w:sz="0" w:space="0" w:color="auto"/>
        <w:right w:val="none" w:sz="0" w:space="0" w:color="auto"/>
      </w:divBdr>
    </w:div>
    <w:div w:id="1371800764">
      <w:bodyDiv w:val="1"/>
      <w:marLeft w:val="0"/>
      <w:marRight w:val="0"/>
      <w:marTop w:val="0"/>
      <w:marBottom w:val="0"/>
      <w:divBdr>
        <w:top w:val="none" w:sz="0" w:space="0" w:color="auto"/>
        <w:left w:val="none" w:sz="0" w:space="0" w:color="auto"/>
        <w:bottom w:val="none" w:sz="0" w:space="0" w:color="auto"/>
        <w:right w:val="none" w:sz="0" w:space="0" w:color="auto"/>
      </w:divBdr>
    </w:div>
    <w:div w:id="1798334651">
      <w:bodyDiv w:val="1"/>
      <w:marLeft w:val="0"/>
      <w:marRight w:val="0"/>
      <w:marTop w:val="0"/>
      <w:marBottom w:val="0"/>
      <w:divBdr>
        <w:top w:val="none" w:sz="0" w:space="0" w:color="auto"/>
        <w:left w:val="none" w:sz="0" w:space="0" w:color="auto"/>
        <w:bottom w:val="none" w:sz="0" w:space="0" w:color="auto"/>
        <w:right w:val="none" w:sz="0" w:space="0" w:color="auto"/>
      </w:divBdr>
    </w:div>
    <w:div w:id="1825974333">
      <w:bodyDiv w:val="1"/>
      <w:marLeft w:val="0"/>
      <w:marRight w:val="0"/>
      <w:marTop w:val="0"/>
      <w:marBottom w:val="0"/>
      <w:divBdr>
        <w:top w:val="none" w:sz="0" w:space="0" w:color="auto"/>
        <w:left w:val="none" w:sz="0" w:space="0" w:color="auto"/>
        <w:bottom w:val="none" w:sz="0" w:space="0" w:color="auto"/>
        <w:right w:val="none" w:sz="0" w:space="0" w:color="auto"/>
      </w:divBdr>
    </w:div>
    <w:div w:id="2016035237">
      <w:bodyDiv w:val="1"/>
      <w:marLeft w:val="0"/>
      <w:marRight w:val="0"/>
      <w:marTop w:val="0"/>
      <w:marBottom w:val="0"/>
      <w:divBdr>
        <w:top w:val="none" w:sz="0" w:space="0" w:color="auto"/>
        <w:left w:val="none" w:sz="0" w:space="0" w:color="auto"/>
        <w:bottom w:val="none" w:sz="0" w:space="0" w:color="auto"/>
        <w:right w:val="none" w:sz="0" w:space="0" w:color="auto"/>
      </w:divBdr>
      <w:divsChild>
        <w:div w:id="574124550">
          <w:marLeft w:val="0"/>
          <w:marRight w:val="0"/>
          <w:marTop w:val="0"/>
          <w:marBottom w:val="0"/>
          <w:divBdr>
            <w:top w:val="none" w:sz="0" w:space="0" w:color="auto"/>
            <w:left w:val="none" w:sz="0" w:space="0" w:color="auto"/>
            <w:bottom w:val="none" w:sz="0" w:space="0" w:color="auto"/>
            <w:right w:val="none" w:sz="0" w:space="0" w:color="auto"/>
          </w:divBdr>
          <w:divsChild>
            <w:div w:id="1966424700">
              <w:marLeft w:val="0"/>
              <w:marRight w:val="0"/>
              <w:marTop w:val="0"/>
              <w:marBottom w:val="0"/>
              <w:divBdr>
                <w:top w:val="none" w:sz="0" w:space="0" w:color="auto"/>
                <w:left w:val="none" w:sz="0" w:space="0" w:color="auto"/>
                <w:bottom w:val="none" w:sz="0" w:space="0" w:color="auto"/>
                <w:right w:val="none" w:sz="0" w:space="0" w:color="auto"/>
              </w:divBdr>
              <w:divsChild>
                <w:div w:id="1875776129">
                  <w:marLeft w:val="0"/>
                  <w:marRight w:val="0"/>
                  <w:marTop w:val="0"/>
                  <w:marBottom w:val="0"/>
                  <w:divBdr>
                    <w:top w:val="none" w:sz="0" w:space="0" w:color="auto"/>
                    <w:left w:val="none" w:sz="0" w:space="0" w:color="auto"/>
                    <w:bottom w:val="none" w:sz="0" w:space="0" w:color="auto"/>
                    <w:right w:val="none" w:sz="0" w:space="0" w:color="auto"/>
                  </w:divBdr>
                  <w:divsChild>
                    <w:div w:id="1427577724">
                      <w:marLeft w:val="0"/>
                      <w:marRight w:val="0"/>
                      <w:marTop w:val="0"/>
                      <w:marBottom w:val="0"/>
                      <w:divBdr>
                        <w:top w:val="none" w:sz="0" w:space="0" w:color="auto"/>
                        <w:left w:val="none" w:sz="0" w:space="0" w:color="auto"/>
                        <w:bottom w:val="none" w:sz="0" w:space="0" w:color="auto"/>
                        <w:right w:val="none" w:sz="0" w:space="0" w:color="auto"/>
                      </w:divBdr>
                      <w:divsChild>
                        <w:div w:id="409429525">
                          <w:marLeft w:val="0"/>
                          <w:marRight w:val="0"/>
                          <w:marTop w:val="0"/>
                          <w:marBottom w:val="0"/>
                          <w:divBdr>
                            <w:top w:val="none" w:sz="0" w:space="0" w:color="auto"/>
                            <w:left w:val="none" w:sz="0" w:space="0" w:color="auto"/>
                            <w:bottom w:val="none" w:sz="0" w:space="0" w:color="auto"/>
                            <w:right w:val="none" w:sz="0" w:space="0" w:color="auto"/>
                          </w:divBdr>
                          <w:divsChild>
                            <w:div w:id="1312640189">
                              <w:marLeft w:val="0"/>
                              <w:marRight w:val="0"/>
                              <w:marTop w:val="0"/>
                              <w:marBottom w:val="0"/>
                              <w:divBdr>
                                <w:top w:val="none" w:sz="0" w:space="0" w:color="auto"/>
                                <w:left w:val="none" w:sz="0" w:space="0" w:color="auto"/>
                                <w:bottom w:val="none" w:sz="0" w:space="0" w:color="auto"/>
                                <w:right w:val="none" w:sz="0" w:space="0" w:color="auto"/>
                              </w:divBdr>
                              <w:divsChild>
                                <w:div w:id="1293026193">
                                  <w:marLeft w:val="0"/>
                                  <w:marRight w:val="0"/>
                                  <w:marTop w:val="0"/>
                                  <w:marBottom w:val="0"/>
                                  <w:divBdr>
                                    <w:top w:val="none" w:sz="0" w:space="0" w:color="auto"/>
                                    <w:left w:val="none" w:sz="0" w:space="0" w:color="auto"/>
                                    <w:bottom w:val="none" w:sz="0" w:space="0" w:color="auto"/>
                                    <w:right w:val="none" w:sz="0" w:space="0" w:color="auto"/>
                                  </w:divBdr>
                                  <w:divsChild>
                                    <w:div w:id="427845945">
                                      <w:marLeft w:val="0"/>
                                      <w:marRight w:val="0"/>
                                      <w:marTop w:val="0"/>
                                      <w:marBottom w:val="0"/>
                                      <w:divBdr>
                                        <w:top w:val="none" w:sz="0" w:space="0" w:color="auto"/>
                                        <w:left w:val="none" w:sz="0" w:space="0" w:color="auto"/>
                                        <w:bottom w:val="none" w:sz="0" w:space="0" w:color="auto"/>
                                        <w:right w:val="none" w:sz="0" w:space="0" w:color="auto"/>
                                      </w:divBdr>
                                      <w:divsChild>
                                        <w:div w:id="890076016">
                                          <w:marLeft w:val="0"/>
                                          <w:marRight w:val="0"/>
                                          <w:marTop w:val="0"/>
                                          <w:marBottom w:val="0"/>
                                          <w:divBdr>
                                            <w:top w:val="none" w:sz="0" w:space="0" w:color="auto"/>
                                            <w:left w:val="none" w:sz="0" w:space="0" w:color="auto"/>
                                            <w:bottom w:val="none" w:sz="0" w:space="0" w:color="auto"/>
                                            <w:right w:val="none" w:sz="0" w:space="0" w:color="auto"/>
                                          </w:divBdr>
                                          <w:divsChild>
                                            <w:div w:id="866257578">
                                              <w:marLeft w:val="0"/>
                                              <w:marRight w:val="0"/>
                                              <w:marTop w:val="0"/>
                                              <w:marBottom w:val="0"/>
                                              <w:divBdr>
                                                <w:top w:val="none" w:sz="0" w:space="0" w:color="auto"/>
                                                <w:left w:val="none" w:sz="0" w:space="0" w:color="auto"/>
                                                <w:bottom w:val="none" w:sz="0" w:space="0" w:color="auto"/>
                                                <w:right w:val="none" w:sz="0" w:space="0" w:color="auto"/>
                                              </w:divBdr>
                                              <w:divsChild>
                                                <w:div w:id="129252935">
                                                  <w:marLeft w:val="0"/>
                                                  <w:marRight w:val="0"/>
                                                  <w:marTop w:val="0"/>
                                                  <w:marBottom w:val="0"/>
                                                  <w:divBdr>
                                                    <w:top w:val="none" w:sz="0" w:space="0" w:color="auto"/>
                                                    <w:left w:val="none" w:sz="0" w:space="0" w:color="auto"/>
                                                    <w:bottom w:val="none" w:sz="0" w:space="0" w:color="auto"/>
                                                    <w:right w:val="none" w:sz="0" w:space="0" w:color="auto"/>
                                                  </w:divBdr>
                                                  <w:divsChild>
                                                    <w:div w:id="1854371251">
                                                      <w:marLeft w:val="0"/>
                                                      <w:marRight w:val="0"/>
                                                      <w:marTop w:val="0"/>
                                                      <w:marBottom w:val="0"/>
                                                      <w:divBdr>
                                                        <w:top w:val="none" w:sz="0" w:space="0" w:color="auto"/>
                                                        <w:left w:val="none" w:sz="0" w:space="0" w:color="auto"/>
                                                        <w:bottom w:val="none" w:sz="0" w:space="0" w:color="auto"/>
                                                        <w:right w:val="none" w:sz="0" w:space="0" w:color="auto"/>
                                                      </w:divBdr>
                                                      <w:divsChild>
                                                        <w:div w:id="1430462829">
                                                          <w:marLeft w:val="0"/>
                                                          <w:marRight w:val="0"/>
                                                          <w:marTop w:val="0"/>
                                                          <w:marBottom w:val="0"/>
                                                          <w:divBdr>
                                                            <w:top w:val="none" w:sz="0" w:space="0" w:color="auto"/>
                                                            <w:left w:val="none" w:sz="0" w:space="0" w:color="auto"/>
                                                            <w:bottom w:val="none" w:sz="0" w:space="0" w:color="auto"/>
                                                            <w:right w:val="none" w:sz="0" w:space="0" w:color="auto"/>
                                                          </w:divBdr>
                                                          <w:divsChild>
                                                            <w:div w:id="5537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1266505">
      <w:bodyDiv w:val="1"/>
      <w:marLeft w:val="0"/>
      <w:marRight w:val="0"/>
      <w:marTop w:val="0"/>
      <w:marBottom w:val="0"/>
      <w:divBdr>
        <w:top w:val="none" w:sz="0" w:space="0" w:color="auto"/>
        <w:left w:val="none" w:sz="0" w:space="0" w:color="auto"/>
        <w:bottom w:val="none" w:sz="0" w:space="0" w:color="auto"/>
        <w:right w:val="none" w:sz="0" w:space="0" w:color="auto"/>
      </w:divBdr>
      <w:divsChild>
        <w:div w:id="348336378">
          <w:marLeft w:val="0"/>
          <w:marRight w:val="0"/>
          <w:marTop w:val="0"/>
          <w:marBottom w:val="0"/>
          <w:divBdr>
            <w:top w:val="none" w:sz="0" w:space="0" w:color="auto"/>
            <w:left w:val="none" w:sz="0" w:space="0" w:color="auto"/>
            <w:bottom w:val="none" w:sz="0" w:space="0" w:color="auto"/>
            <w:right w:val="none" w:sz="0" w:space="0" w:color="auto"/>
          </w:divBdr>
          <w:divsChild>
            <w:div w:id="561332736">
              <w:marLeft w:val="0"/>
              <w:marRight w:val="0"/>
              <w:marTop w:val="0"/>
              <w:marBottom w:val="0"/>
              <w:divBdr>
                <w:top w:val="none" w:sz="0" w:space="0" w:color="auto"/>
                <w:left w:val="none" w:sz="0" w:space="0" w:color="auto"/>
                <w:bottom w:val="none" w:sz="0" w:space="0" w:color="auto"/>
                <w:right w:val="none" w:sz="0" w:space="0" w:color="auto"/>
              </w:divBdr>
              <w:divsChild>
                <w:div w:id="864561105">
                  <w:marLeft w:val="0"/>
                  <w:marRight w:val="0"/>
                  <w:marTop w:val="0"/>
                  <w:marBottom w:val="0"/>
                  <w:divBdr>
                    <w:top w:val="none" w:sz="0" w:space="0" w:color="auto"/>
                    <w:left w:val="none" w:sz="0" w:space="0" w:color="auto"/>
                    <w:bottom w:val="none" w:sz="0" w:space="0" w:color="auto"/>
                    <w:right w:val="none" w:sz="0" w:space="0" w:color="auto"/>
                  </w:divBdr>
                  <w:divsChild>
                    <w:div w:id="1218932298">
                      <w:marLeft w:val="0"/>
                      <w:marRight w:val="0"/>
                      <w:marTop w:val="0"/>
                      <w:marBottom w:val="0"/>
                      <w:divBdr>
                        <w:top w:val="none" w:sz="0" w:space="0" w:color="auto"/>
                        <w:left w:val="none" w:sz="0" w:space="0" w:color="auto"/>
                        <w:bottom w:val="none" w:sz="0" w:space="0" w:color="auto"/>
                        <w:right w:val="none" w:sz="0" w:space="0" w:color="auto"/>
                      </w:divBdr>
                      <w:divsChild>
                        <w:div w:id="437064464">
                          <w:marLeft w:val="0"/>
                          <w:marRight w:val="0"/>
                          <w:marTop w:val="0"/>
                          <w:marBottom w:val="0"/>
                          <w:divBdr>
                            <w:top w:val="none" w:sz="0" w:space="0" w:color="auto"/>
                            <w:left w:val="none" w:sz="0" w:space="0" w:color="auto"/>
                            <w:bottom w:val="none" w:sz="0" w:space="0" w:color="auto"/>
                            <w:right w:val="none" w:sz="0" w:space="0" w:color="auto"/>
                          </w:divBdr>
                          <w:divsChild>
                            <w:div w:id="125047774">
                              <w:marLeft w:val="0"/>
                              <w:marRight w:val="0"/>
                              <w:marTop w:val="0"/>
                              <w:marBottom w:val="0"/>
                              <w:divBdr>
                                <w:top w:val="none" w:sz="0" w:space="0" w:color="auto"/>
                                <w:left w:val="none" w:sz="0" w:space="0" w:color="auto"/>
                                <w:bottom w:val="none" w:sz="0" w:space="0" w:color="auto"/>
                                <w:right w:val="none" w:sz="0" w:space="0" w:color="auto"/>
                              </w:divBdr>
                            </w:div>
                            <w:div w:id="627048762">
                              <w:marLeft w:val="0"/>
                              <w:marRight w:val="0"/>
                              <w:marTop w:val="0"/>
                              <w:marBottom w:val="0"/>
                              <w:divBdr>
                                <w:top w:val="none" w:sz="0" w:space="0" w:color="auto"/>
                                <w:left w:val="none" w:sz="0" w:space="0" w:color="auto"/>
                                <w:bottom w:val="none" w:sz="0" w:space="0" w:color="auto"/>
                                <w:right w:val="none" w:sz="0" w:space="0" w:color="auto"/>
                              </w:divBdr>
                            </w:div>
                            <w:div w:id="818419848">
                              <w:marLeft w:val="0"/>
                              <w:marRight w:val="0"/>
                              <w:marTop w:val="0"/>
                              <w:marBottom w:val="0"/>
                              <w:divBdr>
                                <w:top w:val="none" w:sz="0" w:space="0" w:color="auto"/>
                                <w:left w:val="none" w:sz="0" w:space="0" w:color="auto"/>
                                <w:bottom w:val="none" w:sz="0" w:space="0" w:color="auto"/>
                                <w:right w:val="none" w:sz="0" w:space="0" w:color="auto"/>
                              </w:divBdr>
                            </w:div>
                            <w:div w:id="924150332">
                              <w:marLeft w:val="0"/>
                              <w:marRight w:val="0"/>
                              <w:marTop w:val="0"/>
                              <w:marBottom w:val="0"/>
                              <w:divBdr>
                                <w:top w:val="none" w:sz="0" w:space="0" w:color="auto"/>
                                <w:left w:val="none" w:sz="0" w:space="0" w:color="auto"/>
                                <w:bottom w:val="none" w:sz="0" w:space="0" w:color="auto"/>
                                <w:right w:val="none" w:sz="0" w:space="0" w:color="auto"/>
                              </w:divBdr>
                            </w:div>
                            <w:div w:id="1015108054">
                              <w:marLeft w:val="0"/>
                              <w:marRight w:val="0"/>
                              <w:marTop w:val="0"/>
                              <w:marBottom w:val="0"/>
                              <w:divBdr>
                                <w:top w:val="none" w:sz="0" w:space="0" w:color="auto"/>
                                <w:left w:val="none" w:sz="0" w:space="0" w:color="auto"/>
                                <w:bottom w:val="none" w:sz="0" w:space="0" w:color="auto"/>
                                <w:right w:val="none" w:sz="0" w:space="0" w:color="auto"/>
                              </w:divBdr>
                            </w:div>
                          </w:divsChild>
                        </w:div>
                        <w:div w:id="775368283">
                          <w:marLeft w:val="0"/>
                          <w:marRight w:val="0"/>
                          <w:marTop w:val="0"/>
                          <w:marBottom w:val="0"/>
                          <w:divBdr>
                            <w:top w:val="none" w:sz="0" w:space="0" w:color="auto"/>
                            <w:left w:val="none" w:sz="0" w:space="0" w:color="auto"/>
                            <w:bottom w:val="none" w:sz="0" w:space="0" w:color="auto"/>
                            <w:right w:val="none" w:sz="0" w:space="0" w:color="auto"/>
                          </w:divBdr>
                          <w:divsChild>
                            <w:div w:id="670723071">
                              <w:marLeft w:val="0"/>
                              <w:marRight w:val="0"/>
                              <w:marTop w:val="0"/>
                              <w:marBottom w:val="0"/>
                              <w:divBdr>
                                <w:top w:val="none" w:sz="0" w:space="0" w:color="auto"/>
                                <w:left w:val="none" w:sz="0" w:space="0" w:color="auto"/>
                                <w:bottom w:val="none" w:sz="0" w:space="0" w:color="auto"/>
                                <w:right w:val="none" w:sz="0" w:space="0" w:color="auto"/>
                              </w:divBdr>
                              <w:divsChild>
                                <w:div w:id="10005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47404">
                          <w:marLeft w:val="0"/>
                          <w:marRight w:val="0"/>
                          <w:marTop w:val="0"/>
                          <w:marBottom w:val="0"/>
                          <w:divBdr>
                            <w:top w:val="none" w:sz="0" w:space="0" w:color="auto"/>
                            <w:left w:val="none" w:sz="0" w:space="0" w:color="auto"/>
                            <w:bottom w:val="none" w:sz="0" w:space="0" w:color="auto"/>
                            <w:right w:val="none" w:sz="0" w:space="0" w:color="auto"/>
                          </w:divBdr>
                          <w:divsChild>
                            <w:div w:id="1178471466">
                              <w:marLeft w:val="0"/>
                              <w:marRight w:val="0"/>
                              <w:marTop w:val="0"/>
                              <w:marBottom w:val="0"/>
                              <w:divBdr>
                                <w:top w:val="none" w:sz="0" w:space="0" w:color="auto"/>
                                <w:left w:val="none" w:sz="0" w:space="0" w:color="auto"/>
                                <w:bottom w:val="none" w:sz="0" w:space="0" w:color="auto"/>
                                <w:right w:val="none" w:sz="0" w:space="0" w:color="auto"/>
                              </w:divBdr>
                              <w:divsChild>
                                <w:div w:id="444154042">
                                  <w:marLeft w:val="0"/>
                                  <w:marRight w:val="0"/>
                                  <w:marTop w:val="0"/>
                                  <w:marBottom w:val="0"/>
                                  <w:divBdr>
                                    <w:top w:val="none" w:sz="0" w:space="0" w:color="auto"/>
                                    <w:left w:val="none" w:sz="0" w:space="0" w:color="auto"/>
                                    <w:bottom w:val="none" w:sz="0" w:space="0" w:color="auto"/>
                                    <w:right w:val="none" w:sz="0" w:space="0" w:color="auto"/>
                                  </w:divBdr>
                                </w:div>
                                <w:div w:id="693531350">
                                  <w:marLeft w:val="0"/>
                                  <w:marRight w:val="0"/>
                                  <w:marTop w:val="0"/>
                                  <w:marBottom w:val="0"/>
                                  <w:divBdr>
                                    <w:top w:val="none" w:sz="0" w:space="0" w:color="auto"/>
                                    <w:left w:val="none" w:sz="0" w:space="0" w:color="auto"/>
                                    <w:bottom w:val="none" w:sz="0" w:space="0" w:color="auto"/>
                                    <w:right w:val="none" w:sz="0" w:space="0" w:color="auto"/>
                                  </w:divBdr>
                                  <w:divsChild>
                                    <w:div w:id="3540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29787">
                              <w:marLeft w:val="0"/>
                              <w:marRight w:val="0"/>
                              <w:marTop w:val="0"/>
                              <w:marBottom w:val="0"/>
                              <w:divBdr>
                                <w:top w:val="none" w:sz="0" w:space="0" w:color="auto"/>
                                <w:left w:val="none" w:sz="0" w:space="0" w:color="auto"/>
                                <w:bottom w:val="none" w:sz="0" w:space="0" w:color="auto"/>
                                <w:right w:val="none" w:sz="0" w:space="0" w:color="auto"/>
                              </w:divBdr>
                              <w:divsChild>
                                <w:div w:id="1370062485">
                                  <w:marLeft w:val="0"/>
                                  <w:marRight w:val="0"/>
                                  <w:marTop w:val="0"/>
                                  <w:marBottom w:val="0"/>
                                  <w:divBdr>
                                    <w:top w:val="none" w:sz="0" w:space="0" w:color="auto"/>
                                    <w:left w:val="none" w:sz="0" w:space="0" w:color="auto"/>
                                    <w:bottom w:val="none" w:sz="0" w:space="0" w:color="auto"/>
                                    <w:right w:val="none" w:sz="0" w:space="0" w:color="auto"/>
                                  </w:divBdr>
                                  <w:divsChild>
                                    <w:div w:id="1120609098">
                                      <w:marLeft w:val="0"/>
                                      <w:marRight w:val="0"/>
                                      <w:marTop w:val="0"/>
                                      <w:marBottom w:val="0"/>
                                      <w:divBdr>
                                        <w:top w:val="none" w:sz="0" w:space="0" w:color="auto"/>
                                        <w:left w:val="none" w:sz="0" w:space="0" w:color="auto"/>
                                        <w:bottom w:val="none" w:sz="0" w:space="0" w:color="auto"/>
                                        <w:right w:val="none" w:sz="0" w:space="0" w:color="auto"/>
                                      </w:divBdr>
                                      <w:divsChild>
                                        <w:div w:id="1010761963">
                                          <w:marLeft w:val="0"/>
                                          <w:marRight w:val="0"/>
                                          <w:marTop w:val="0"/>
                                          <w:marBottom w:val="0"/>
                                          <w:divBdr>
                                            <w:top w:val="none" w:sz="0" w:space="0" w:color="auto"/>
                                            <w:left w:val="none" w:sz="0" w:space="0" w:color="auto"/>
                                            <w:bottom w:val="none" w:sz="0" w:space="0" w:color="auto"/>
                                            <w:right w:val="none" w:sz="0" w:space="0" w:color="auto"/>
                                          </w:divBdr>
                                          <w:divsChild>
                                            <w:div w:id="1090614298">
                                              <w:marLeft w:val="0"/>
                                              <w:marRight w:val="0"/>
                                              <w:marTop w:val="0"/>
                                              <w:marBottom w:val="0"/>
                                              <w:divBdr>
                                                <w:top w:val="none" w:sz="0" w:space="0" w:color="auto"/>
                                                <w:left w:val="none" w:sz="0" w:space="0" w:color="auto"/>
                                                <w:bottom w:val="none" w:sz="0" w:space="0" w:color="auto"/>
                                                <w:right w:val="none" w:sz="0" w:space="0" w:color="auto"/>
                                              </w:divBdr>
                                              <w:divsChild>
                                                <w:div w:id="656610973">
                                                  <w:marLeft w:val="0"/>
                                                  <w:marRight w:val="0"/>
                                                  <w:marTop w:val="0"/>
                                                  <w:marBottom w:val="0"/>
                                                  <w:divBdr>
                                                    <w:top w:val="none" w:sz="0" w:space="0" w:color="auto"/>
                                                    <w:left w:val="none" w:sz="0" w:space="0" w:color="auto"/>
                                                    <w:bottom w:val="none" w:sz="0" w:space="0" w:color="auto"/>
                                                    <w:right w:val="none" w:sz="0" w:space="0" w:color="auto"/>
                                                  </w:divBdr>
                                                  <w:divsChild>
                                                    <w:div w:id="1181241711">
                                                      <w:marLeft w:val="0"/>
                                                      <w:marRight w:val="0"/>
                                                      <w:marTop w:val="0"/>
                                                      <w:marBottom w:val="0"/>
                                                      <w:divBdr>
                                                        <w:top w:val="none" w:sz="0" w:space="0" w:color="auto"/>
                                                        <w:left w:val="none" w:sz="0" w:space="0" w:color="auto"/>
                                                        <w:bottom w:val="none" w:sz="0" w:space="0" w:color="auto"/>
                                                        <w:right w:val="none" w:sz="0" w:space="0" w:color="auto"/>
                                                      </w:divBdr>
                                                      <w:divsChild>
                                                        <w:div w:id="1266887338">
                                                          <w:marLeft w:val="0"/>
                                                          <w:marRight w:val="0"/>
                                                          <w:marTop w:val="0"/>
                                                          <w:marBottom w:val="0"/>
                                                          <w:divBdr>
                                                            <w:top w:val="none" w:sz="0" w:space="0" w:color="auto"/>
                                                            <w:left w:val="none" w:sz="0" w:space="0" w:color="auto"/>
                                                            <w:bottom w:val="none" w:sz="0" w:space="0" w:color="auto"/>
                                                            <w:right w:val="none" w:sz="0" w:space="0" w:color="auto"/>
                                                          </w:divBdr>
                                                          <w:divsChild>
                                                            <w:div w:id="671837354">
                                                              <w:marLeft w:val="0"/>
                                                              <w:marRight w:val="0"/>
                                                              <w:marTop w:val="0"/>
                                                              <w:marBottom w:val="0"/>
                                                              <w:divBdr>
                                                                <w:top w:val="none" w:sz="0" w:space="0" w:color="auto"/>
                                                                <w:left w:val="none" w:sz="0" w:space="0" w:color="auto"/>
                                                                <w:bottom w:val="none" w:sz="0" w:space="0" w:color="auto"/>
                                                                <w:right w:val="none" w:sz="0" w:space="0" w:color="auto"/>
                                                              </w:divBdr>
                                                              <w:divsChild>
                                                                <w:div w:id="234123169">
                                                                  <w:marLeft w:val="0"/>
                                                                  <w:marRight w:val="0"/>
                                                                  <w:marTop w:val="0"/>
                                                                  <w:marBottom w:val="0"/>
                                                                  <w:divBdr>
                                                                    <w:top w:val="none" w:sz="0" w:space="0" w:color="auto"/>
                                                                    <w:left w:val="none" w:sz="0" w:space="0" w:color="auto"/>
                                                                    <w:bottom w:val="none" w:sz="0" w:space="0" w:color="auto"/>
                                                                    <w:right w:val="none" w:sz="0" w:space="0" w:color="auto"/>
                                                                  </w:divBdr>
                                                                  <w:divsChild>
                                                                    <w:div w:id="1596549161">
                                                                      <w:marLeft w:val="0"/>
                                                                      <w:marRight w:val="0"/>
                                                                      <w:marTop w:val="0"/>
                                                                      <w:marBottom w:val="0"/>
                                                                      <w:divBdr>
                                                                        <w:top w:val="none" w:sz="0" w:space="0" w:color="auto"/>
                                                                        <w:left w:val="none" w:sz="0" w:space="0" w:color="auto"/>
                                                                        <w:bottom w:val="none" w:sz="0" w:space="0" w:color="auto"/>
                                                                        <w:right w:val="none" w:sz="0" w:space="0" w:color="auto"/>
                                                                      </w:divBdr>
                                                                      <w:divsChild>
                                                                        <w:div w:id="529758259">
                                                                          <w:marLeft w:val="0"/>
                                                                          <w:marRight w:val="0"/>
                                                                          <w:marTop w:val="0"/>
                                                                          <w:marBottom w:val="0"/>
                                                                          <w:divBdr>
                                                                            <w:top w:val="none" w:sz="0" w:space="0" w:color="auto"/>
                                                                            <w:left w:val="none" w:sz="0" w:space="0" w:color="auto"/>
                                                                            <w:bottom w:val="none" w:sz="0" w:space="0" w:color="auto"/>
                                                                            <w:right w:val="none" w:sz="0" w:space="0" w:color="auto"/>
                                                                          </w:divBdr>
                                                                          <w:divsChild>
                                                                            <w:div w:id="1183396902">
                                                                              <w:marLeft w:val="0"/>
                                                                              <w:marRight w:val="0"/>
                                                                              <w:marTop w:val="0"/>
                                                                              <w:marBottom w:val="0"/>
                                                                              <w:divBdr>
                                                                                <w:top w:val="none" w:sz="0" w:space="0" w:color="auto"/>
                                                                                <w:left w:val="none" w:sz="0" w:space="0" w:color="auto"/>
                                                                                <w:bottom w:val="none" w:sz="0" w:space="0" w:color="auto"/>
                                                                                <w:right w:val="none" w:sz="0" w:space="0" w:color="auto"/>
                                                                              </w:divBdr>
                                                                              <w:divsChild>
                                                                                <w:div w:id="824053703">
                                                                                  <w:marLeft w:val="0"/>
                                                                                  <w:marRight w:val="0"/>
                                                                                  <w:marTop w:val="0"/>
                                                                                  <w:marBottom w:val="0"/>
                                                                                  <w:divBdr>
                                                                                    <w:top w:val="none" w:sz="0" w:space="0" w:color="auto"/>
                                                                                    <w:left w:val="none" w:sz="0" w:space="0" w:color="auto"/>
                                                                                    <w:bottom w:val="none" w:sz="0" w:space="0" w:color="auto"/>
                                                                                    <w:right w:val="none" w:sz="0" w:space="0" w:color="auto"/>
                                                                                  </w:divBdr>
                                                                                  <w:divsChild>
                                                                                    <w:div w:id="24335537">
                                                                                      <w:marLeft w:val="0"/>
                                                                                      <w:marRight w:val="0"/>
                                                                                      <w:marTop w:val="0"/>
                                                                                      <w:marBottom w:val="0"/>
                                                                                      <w:divBdr>
                                                                                        <w:top w:val="none" w:sz="0" w:space="0" w:color="auto"/>
                                                                                        <w:left w:val="none" w:sz="0" w:space="0" w:color="auto"/>
                                                                                        <w:bottom w:val="none" w:sz="0" w:space="0" w:color="auto"/>
                                                                                        <w:right w:val="none" w:sz="0" w:space="0" w:color="auto"/>
                                                                                      </w:divBdr>
                                                                                    </w:div>
                                                                                    <w:div w:id="143864552">
                                                                                      <w:marLeft w:val="0"/>
                                                                                      <w:marRight w:val="0"/>
                                                                                      <w:marTop w:val="0"/>
                                                                                      <w:marBottom w:val="0"/>
                                                                                      <w:divBdr>
                                                                                        <w:top w:val="none" w:sz="0" w:space="0" w:color="auto"/>
                                                                                        <w:left w:val="none" w:sz="0" w:space="0" w:color="auto"/>
                                                                                        <w:bottom w:val="none" w:sz="0" w:space="0" w:color="auto"/>
                                                                                        <w:right w:val="none" w:sz="0" w:space="0" w:color="auto"/>
                                                                                      </w:divBdr>
                                                                                    </w:div>
                                                                                    <w:div w:id="630750124">
                                                                                      <w:marLeft w:val="0"/>
                                                                                      <w:marRight w:val="0"/>
                                                                                      <w:marTop w:val="0"/>
                                                                                      <w:marBottom w:val="0"/>
                                                                                      <w:divBdr>
                                                                                        <w:top w:val="none" w:sz="0" w:space="0" w:color="auto"/>
                                                                                        <w:left w:val="none" w:sz="0" w:space="0" w:color="auto"/>
                                                                                        <w:bottom w:val="none" w:sz="0" w:space="0" w:color="auto"/>
                                                                                        <w:right w:val="none" w:sz="0" w:space="0" w:color="auto"/>
                                                                                      </w:divBdr>
                                                                                    </w:div>
                                                                                    <w:div w:id="646129854">
                                                                                      <w:marLeft w:val="0"/>
                                                                                      <w:marRight w:val="0"/>
                                                                                      <w:marTop w:val="0"/>
                                                                                      <w:marBottom w:val="0"/>
                                                                                      <w:divBdr>
                                                                                        <w:top w:val="none" w:sz="0" w:space="0" w:color="auto"/>
                                                                                        <w:left w:val="none" w:sz="0" w:space="0" w:color="auto"/>
                                                                                        <w:bottom w:val="none" w:sz="0" w:space="0" w:color="auto"/>
                                                                                        <w:right w:val="none" w:sz="0" w:space="0" w:color="auto"/>
                                                                                      </w:divBdr>
                                                                                    </w:div>
                                                                                    <w:div w:id="647396179">
                                                                                      <w:marLeft w:val="0"/>
                                                                                      <w:marRight w:val="0"/>
                                                                                      <w:marTop w:val="0"/>
                                                                                      <w:marBottom w:val="0"/>
                                                                                      <w:divBdr>
                                                                                        <w:top w:val="none" w:sz="0" w:space="0" w:color="auto"/>
                                                                                        <w:left w:val="none" w:sz="0" w:space="0" w:color="auto"/>
                                                                                        <w:bottom w:val="none" w:sz="0" w:space="0" w:color="auto"/>
                                                                                        <w:right w:val="none" w:sz="0" w:space="0" w:color="auto"/>
                                                                                      </w:divBdr>
                                                                                    </w:div>
                                                                                    <w:div w:id="729891064">
                                                                                      <w:marLeft w:val="0"/>
                                                                                      <w:marRight w:val="0"/>
                                                                                      <w:marTop w:val="0"/>
                                                                                      <w:marBottom w:val="0"/>
                                                                                      <w:divBdr>
                                                                                        <w:top w:val="none" w:sz="0" w:space="0" w:color="auto"/>
                                                                                        <w:left w:val="none" w:sz="0" w:space="0" w:color="auto"/>
                                                                                        <w:bottom w:val="none" w:sz="0" w:space="0" w:color="auto"/>
                                                                                        <w:right w:val="none" w:sz="0" w:space="0" w:color="auto"/>
                                                                                      </w:divBdr>
                                                                                    </w:div>
                                                                                    <w:div w:id="1307583193">
                                                                                      <w:marLeft w:val="0"/>
                                                                                      <w:marRight w:val="0"/>
                                                                                      <w:marTop w:val="0"/>
                                                                                      <w:marBottom w:val="0"/>
                                                                                      <w:divBdr>
                                                                                        <w:top w:val="none" w:sz="0" w:space="0" w:color="auto"/>
                                                                                        <w:left w:val="none" w:sz="0" w:space="0" w:color="auto"/>
                                                                                        <w:bottom w:val="none" w:sz="0" w:space="0" w:color="auto"/>
                                                                                        <w:right w:val="none" w:sz="0" w:space="0" w:color="auto"/>
                                                                                      </w:divBdr>
                                                                                    </w:div>
                                                                                    <w:div w:id="1389954907">
                                                                                      <w:marLeft w:val="0"/>
                                                                                      <w:marRight w:val="0"/>
                                                                                      <w:marTop w:val="0"/>
                                                                                      <w:marBottom w:val="0"/>
                                                                                      <w:divBdr>
                                                                                        <w:top w:val="none" w:sz="0" w:space="0" w:color="auto"/>
                                                                                        <w:left w:val="none" w:sz="0" w:space="0" w:color="auto"/>
                                                                                        <w:bottom w:val="none" w:sz="0" w:space="0" w:color="auto"/>
                                                                                        <w:right w:val="none" w:sz="0" w:space="0" w:color="auto"/>
                                                                                      </w:divBdr>
                                                                                    </w:div>
                                                                                    <w:div w:id="1415858054">
                                                                                      <w:marLeft w:val="0"/>
                                                                                      <w:marRight w:val="0"/>
                                                                                      <w:marTop w:val="0"/>
                                                                                      <w:marBottom w:val="0"/>
                                                                                      <w:divBdr>
                                                                                        <w:top w:val="none" w:sz="0" w:space="0" w:color="auto"/>
                                                                                        <w:left w:val="none" w:sz="0" w:space="0" w:color="auto"/>
                                                                                        <w:bottom w:val="none" w:sz="0" w:space="0" w:color="auto"/>
                                                                                        <w:right w:val="none" w:sz="0" w:space="0" w:color="auto"/>
                                                                                      </w:divBdr>
                                                                                    </w:div>
                                                                                    <w:div w:id="1444378748">
                                                                                      <w:marLeft w:val="0"/>
                                                                                      <w:marRight w:val="0"/>
                                                                                      <w:marTop w:val="0"/>
                                                                                      <w:marBottom w:val="0"/>
                                                                                      <w:divBdr>
                                                                                        <w:top w:val="none" w:sz="0" w:space="0" w:color="auto"/>
                                                                                        <w:left w:val="none" w:sz="0" w:space="0" w:color="auto"/>
                                                                                        <w:bottom w:val="none" w:sz="0" w:space="0" w:color="auto"/>
                                                                                        <w:right w:val="none" w:sz="0" w:space="0" w:color="auto"/>
                                                                                      </w:divBdr>
                                                                                    </w:div>
                                                                                    <w:div w:id="1599363545">
                                                                                      <w:marLeft w:val="0"/>
                                                                                      <w:marRight w:val="0"/>
                                                                                      <w:marTop w:val="0"/>
                                                                                      <w:marBottom w:val="0"/>
                                                                                      <w:divBdr>
                                                                                        <w:top w:val="none" w:sz="0" w:space="0" w:color="auto"/>
                                                                                        <w:left w:val="none" w:sz="0" w:space="0" w:color="auto"/>
                                                                                        <w:bottom w:val="none" w:sz="0" w:space="0" w:color="auto"/>
                                                                                        <w:right w:val="none" w:sz="0" w:space="0" w:color="auto"/>
                                                                                      </w:divBdr>
                                                                                    </w:div>
                                                                                    <w:div w:id="1854419194">
                                                                                      <w:marLeft w:val="0"/>
                                                                                      <w:marRight w:val="0"/>
                                                                                      <w:marTop w:val="0"/>
                                                                                      <w:marBottom w:val="0"/>
                                                                                      <w:divBdr>
                                                                                        <w:top w:val="none" w:sz="0" w:space="0" w:color="auto"/>
                                                                                        <w:left w:val="none" w:sz="0" w:space="0" w:color="auto"/>
                                                                                        <w:bottom w:val="none" w:sz="0" w:space="0" w:color="auto"/>
                                                                                        <w:right w:val="none" w:sz="0" w:space="0" w:color="auto"/>
                                                                                      </w:divBdr>
                                                                                    </w:div>
                                                                                    <w:div w:id="1978336869">
                                                                                      <w:marLeft w:val="0"/>
                                                                                      <w:marRight w:val="0"/>
                                                                                      <w:marTop w:val="0"/>
                                                                                      <w:marBottom w:val="0"/>
                                                                                      <w:divBdr>
                                                                                        <w:top w:val="none" w:sz="0" w:space="0" w:color="auto"/>
                                                                                        <w:left w:val="none" w:sz="0" w:space="0" w:color="auto"/>
                                                                                        <w:bottom w:val="none" w:sz="0" w:space="0" w:color="auto"/>
                                                                                        <w:right w:val="none" w:sz="0" w:space="0" w:color="auto"/>
                                                                                      </w:divBdr>
                                                                                    </w:div>
                                                                                    <w:div w:id="2084062225">
                                                                                      <w:marLeft w:val="0"/>
                                                                                      <w:marRight w:val="0"/>
                                                                                      <w:marTop w:val="0"/>
                                                                                      <w:marBottom w:val="0"/>
                                                                                      <w:divBdr>
                                                                                        <w:top w:val="none" w:sz="0" w:space="0" w:color="auto"/>
                                                                                        <w:left w:val="none" w:sz="0" w:space="0" w:color="auto"/>
                                                                                        <w:bottom w:val="none" w:sz="0" w:space="0" w:color="auto"/>
                                                                                        <w:right w:val="none" w:sz="0" w:space="0" w:color="auto"/>
                                                                                      </w:divBdr>
                                                                                    </w:div>
                                                                                    <w:div w:id="2134205442">
                                                                                      <w:marLeft w:val="0"/>
                                                                                      <w:marRight w:val="0"/>
                                                                                      <w:marTop w:val="0"/>
                                                                                      <w:marBottom w:val="0"/>
                                                                                      <w:divBdr>
                                                                                        <w:top w:val="none" w:sz="0" w:space="0" w:color="auto"/>
                                                                                        <w:left w:val="none" w:sz="0" w:space="0" w:color="auto"/>
                                                                                        <w:bottom w:val="none" w:sz="0" w:space="0" w:color="auto"/>
                                                                                        <w:right w:val="none" w:sz="0" w:space="0" w:color="auto"/>
                                                                                      </w:divBdr>
                                                                                    </w:div>
                                                                                    <w:div w:id="2140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484071">
                                                                      <w:marLeft w:val="0"/>
                                                                      <w:marRight w:val="0"/>
                                                                      <w:marTop w:val="0"/>
                                                                      <w:marBottom w:val="0"/>
                                                                      <w:divBdr>
                                                                        <w:top w:val="none" w:sz="0" w:space="0" w:color="auto"/>
                                                                        <w:left w:val="none" w:sz="0" w:space="0" w:color="auto"/>
                                                                        <w:bottom w:val="none" w:sz="0" w:space="0" w:color="auto"/>
                                                                        <w:right w:val="none" w:sz="0" w:space="0" w:color="auto"/>
                                                                      </w:divBdr>
                                                                      <w:divsChild>
                                                                        <w:div w:id="665062133">
                                                                          <w:marLeft w:val="0"/>
                                                                          <w:marRight w:val="0"/>
                                                                          <w:marTop w:val="0"/>
                                                                          <w:marBottom w:val="0"/>
                                                                          <w:divBdr>
                                                                            <w:top w:val="none" w:sz="0" w:space="0" w:color="auto"/>
                                                                            <w:left w:val="none" w:sz="0" w:space="0" w:color="auto"/>
                                                                            <w:bottom w:val="none" w:sz="0" w:space="0" w:color="auto"/>
                                                                            <w:right w:val="none" w:sz="0" w:space="0" w:color="auto"/>
                                                                          </w:divBdr>
                                                                          <w:divsChild>
                                                                            <w:div w:id="568853028">
                                                                              <w:marLeft w:val="0"/>
                                                                              <w:marRight w:val="0"/>
                                                                              <w:marTop w:val="0"/>
                                                                              <w:marBottom w:val="0"/>
                                                                              <w:divBdr>
                                                                                <w:top w:val="none" w:sz="0" w:space="0" w:color="auto"/>
                                                                                <w:left w:val="none" w:sz="0" w:space="0" w:color="auto"/>
                                                                                <w:bottom w:val="none" w:sz="0" w:space="0" w:color="auto"/>
                                                                                <w:right w:val="none" w:sz="0" w:space="0" w:color="auto"/>
                                                                              </w:divBdr>
                                                                              <w:divsChild>
                                                                                <w:div w:id="1621111479">
                                                                                  <w:marLeft w:val="0"/>
                                                                                  <w:marRight w:val="0"/>
                                                                                  <w:marTop w:val="0"/>
                                                                                  <w:marBottom w:val="0"/>
                                                                                  <w:divBdr>
                                                                                    <w:top w:val="none" w:sz="0" w:space="0" w:color="auto"/>
                                                                                    <w:left w:val="none" w:sz="0" w:space="0" w:color="auto"/>
                                                                                    <w:bottom w:val="none" w:sz="0" w:space="0" w:color="auto"/>
                                                                                    <w:right w:val="none" w:sz="0" w:space="0" w:color="auto"/>
                                                                                  </w:divBdr>
                                                                                  <w:divsChild>
                                                                                    <w:div w:id="983580354">
                                                                                      <w:marLeft w:val="0"/>
                                                                                      <w:marRight w:val="0"/>
                                                                                      <w:marTop w:val="0"/>
                                                                                      <w:marBottom w:val="0"/>
                                                                                      <w:divBdr>
                                                                                        <w:top w:val="none" w:sz="0" w:space="0" w:color="auto"/>
                                                                                        <w:left w:val="none" w:sz="0" w:space="0" w:color="auto"/>
                                                                                        <w:bottom w:val="none" w:sz="0" w:space="0" w:color="auto"/>
                                                                                        <w:right w:val="none" w:sz="0" w:space="0" w:color="auto"/>
                                                                                      </w:divBdr>
                                                                                      <w:divsChild>
                                                                                        <w:div w:id="1123113732">
                                                                                          <w:marLeft w:val="0"/>
                                                                                          <w:marRight w:val="0"/>
                                                                                          <w:marTop w:val="0"/>
                                                                                          <w:marBottom w:val="0"/>
                                                                                          <w:divBdr>
                                                                                            <w:top w:val="none" w:sz="0" w:space="0" w:color="auto"/>
                                                                                            <w:left w:val="none" w:sz="0" w:space="0" w:color="auto"/>
                                                                                            <w:bottom w:val="none" w:sz="0" w:space="0" w:color="auto"/>
                                                                                            <w:right w:val="none" w:sz="0" w:space="0" w:color="auto"/>
                                                                                          </w:divBdr>
                                                                                        </w:div>
                                                                                      </w:divsChild>
                                                                                    </w:div>
                                                                                    <w:div w:id="1312370954">
                                                                                      <w:marLeft w:val="0"/>
                                                                                      <w:marRight w:val="0"/>
                                                                                      <w:marTop w:val="0"/>
                                                                                      <w:marBottom w:val="0"/>
                                                                                      <w:divBdr>
                                                                                        <w:top w:val="none" w:sz="0" w:space="0" w:color="auto"/>
                                                                                        <w:left w:val="none" w:sz="0" w:space="0" w:color="auto"/>
                                                                                        <w:bottom w:val="none" w:sz="0" w:space="0" w:color="auto"/>
                                                                                        <w:right w:val="none" w:sz="0" w:space="0" w:color="auto"/>
                                                                                      </w:divBdr>
                                                                                      <w:divsChild>
                                                                                        <w:div w:id="11810369">
                                                                                          <w:marLeft w:val="0"/>
                                                                                          <w:marRight w:val="0"/>
                                                                                          <w:marTop w:val="0"/>
                                                                                          <w:marBottom w:val="0"/>
                                                                                          <w:divBdr>
                                                                                            <w:top w:val="none" w:sz="0" w:space="0" w:color="auto"/>
                                                                                            <w:left w:val="none" w:sz="0" w:space="0" w:color="auto"/>
                                                                                            <w:bottom w:val="none" w:sz="0" w:space="0" w:color="auto"/>
                                                                                            <w:right w:val="none" w:sz="0" w:space="0" w:color="auto"/>
                                                                                          </w:divBdr>
                                                                                        </w:div>
                                                                                        <w:div w:id="580678836">
                                                                                          <w:marLeft w:val="0"/>
                                                                                          <w:marRight w:val="0"/>
                                                                                          <w:marTop w:val="0"/>
                                                                                          <w:marBottom w:val="0"/>
                                                                                          <w:divBdr>
                                                                                            <w:top w:val="none" w:sz="0" w:space="0" w:color="auto"/>
                                                                                            <w:left w:val="none" w:sz="0" w:space="0" w:color="auto"/>
                                                                                            <w:bottom w:val="none" w:sz="0" w:space="0" w:color="auto"/>
                                                                                            <w:right w:val="none" w:sz="0" w:space="0" w:color="auto"/>
                                                                                          </w:divBdr>
                                                                                          <w:divsChild>
                                                                                            <w:div w:id="1420639647">
                                                                                              <w:marLeft w:val="0"/>
                                                                                              <w:marRight w:val="0"/>
                                                                                              <w:marTop w:val="0"/>
                                                                                              <w:marBottom w:val="0"/>
                                                                                              <w:divBdr>
                                                                                                <w:top w:val="none" w:sz="0" w:space="0" w:color="auto"/>
                                                                                                <w:left w:val="none" w:sz="0" w:space="0" w:color="auto"/>
                                                                                                <w:bottom w:val="none" w:sz="0" w:space="0" w:color="auto"/>
                                                                                                <w:right w:val="none" w:sz="0" w:space="0" w:color="auto"/>
                                                                                              </w:divBdr>
                                                                                              <w:divsChild>
                                                                                                <w:div w:id="3463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4910">
                                                                                          <w:marLeft w:val="0"/>
                                                                                          <w:marRight w:val="0"/>
                                                                                          <w:marTop w:val="0"/>
                                                                                          <w:marBottom w:val="0"/>
                                                                                          <w:divBdr>
                                                                                            <w:top w:val="none" w:sz="0" w:space="0" w:color="auto"/>
                                                                                            <w:left w:val="none" w:sz="0" w:space="0" w:color="auto"/>
                                                                                            <w:bottom w:val="none" w:sz="0" w:space="0" w:color="auto"/>
                                                                                            <w:right w:val="none" w:sz="0" w:space="0" w:color="auto"/>
                                                                                          </w:divBdr>
                                                                                        </w:div>
                                                                                        <w:div w:id="2141417787">
                                                                                          <w:marLeft w:val="0"/>
                                                                                          <w:marRight w:val="0"/>
                                                                                          <w:marTop w:val="0"/>
                                                                                          <w:marBottom w:val="0"/>
                                                                                          <w:divBdr>
                                                                                            <w:top w:val="none" w:sz="0" w:space="0" w:color="auto"/>
                                                                                            <w:left w:val="none" w:sz="0" w:space="0" w:color="auto"/>
                                                                                            <w:bottom w:val="none" w:sz="0" w:space="0" w:color="auto"/>
                                                                                            <w:right w:val="none" w:sz="0" w:space="0" w:color="auto"/>
                                                                                          </w:divBdr>
                                                                                          <w:divsChild>
                                                                                            <w:div w:id="173038836">
                                                                                              <w:marLeft w:val="0"/>
                                                                                              <w:marRight w:val="0"/>
                                                                                              <w:marTop w:val="0"/>
                                                                                              <w:marBottom w:val="0"/>
                                                                                              <w:divBdr>
                                                                                                <w:top w:val="none" w:sz="0" w:space="0" w:color="auto"/>
                                                                                                <w:left w:val="none" w:sz="0" w:space="0" w:color="auto"/>
                                                                                                <w:bottom w:val="none" w:sz="0" w:space="0" w:color="auto"/>
                                                                                                <w:right w:val="none" w:sz="0" w:space="0" w:color="auto"/>
                                                                                              </w:divBdr>
                                                                                              <w:divsChild>
                                                                                                <w:div w:id="373775603">
                                                                                                  <w:marLeft w:val="0"/>
                                                                                                  <w:marRight w:val="0"/>
                                                                                                  <w:marTop w:val="0"/>
                                                                                                  <w:marBottom w:val="0"/>
                                                                                                  <w:divBdr>
                                                                                                    <w:top w:val="none" w:sz="0" w:space="0" w:color="auto"/>
                                                                                                    <w:left w:val="none" w:sz="0" w:space="0" w:color="auto"/>
                                                                                                    <w:bottom w:val="none" w:sz="0" w:space="0" w:color="auto"/>
                                                                                                    <w:right w:val="none" w:sz="0" w:space="0" w:color="auto"/>
                                                                                                  </w:divBdr>
                                                                                                  <w:divsChild>
                                                                                                    <w:div w:id="993072163">
                                                                                                      <w:marLeft w:val="0"/>
                                                                                                      <w:marRight w:val="0"/>
                                                                                                      <w:marTop w:val="0"/>
                                                                                                      <w:marBottom w:val="0"/>
                                                                                                      <w:divBdr>
                                                                                                        <w:top w:val="none" w:sz="0" w:space="0" w:color="auto"/>
                                                                                                        <w:left w:val="none" w:sz="0" w:space="0" w:color="auto"/>
                                                                                                        <w:bottom w:val="none" w:sz="0" w:space="0" w:color="auto"/>
                                                                                                        <w:right w:val="none" w:sz="0" w:space="0" w:color="auto"/>
                                                                                                      </w:divBdr>
                                                                                                      <w:divsChild>
                                                                                                        <w:div w:id="195965246">
                                                                                                          <w:marLeft w:val="0"/>
                                                                                                          <w:marRight w:val="0"/>
                                                                                                          <w:marTop w:val="0"/>
                                                                                                          <w:marBottom w:val="0"/>
                                                                                                          <w:divBdr>
                                                                                                            <w:top w:val="none" w:sz="0" w:space="0" w:color="auto"/>
                                                                                                            <w:left w:val="none" w:sz="0" w:space="0" w:color="auto"/>
                                                                                                            <w:bottom w:val="none" w:sz="0" w:space="0" w:color="auto"/>
                                                                                                            <w:right w:val="none" w:sz="0" w:space="0" w:color="auto"/>
                                                                                                          </w:divBdr>
                                                                                                          <w:divsChild>
                                                                                                            <w:div w:id="579220507">
                                                                                                              <w:marLeft w:val="0"/>
                                                                                                              <w:marRight w:val="0"/>
                                                                                                              <w:marTop w:val="0"/>
                                                                                                              <w:marBottom w:val="0"/>
                                                                                                              <w:divBdr>
                                                                                                                <w:top w:val="none" w:sz="0" w:space="0" w:color="auto"/>
                                                                                                                <w:left w:val="none" w:sz="0" w:space="0" w:color="auto"/>
                                                                                                                <w:bottom w:val="none" w:sz="0" w:space="0" w:color="auto"/>
                                                                                                                <w:right w:val="none" w:sz="0" w:space="0" w:color="auto"/>
                                                                                                              </w:divBdr>
                                                                                                              <w:divsChild>
                                                                                                                <w:div w:id="439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2265">
                                                                                                          <w:marLeft w:val="0"/>
                                                                                                          <w:marRight w:val="0"/>
                                                                                                          <w:marTop w:val="0"/>
                                                                                                          <w:marBottom w:val="0"/>
                                                                                                          <w:divBdr>
                                                                                                            <w:top w:val="none" w:sz="0" w:space="0" w:color="auto"/>
                                                                                                            <w:left w:val="none" w:sz="0" w:space="0" w:color="auto"/>
                                                                                                            <w:bottom w:val="none" w:sz="0" w:space="0" w:color="auto"/>
                                                                                                            <w:right w:val="none" w:sz="0" w:space="0" w:color="auto"/>
                                                                                                          </w:divBdr>
                                                                                                          <w:divsChild>
                                                                                                            <w:div w:id="471099481">
                                                                                                              <w:marLeft w:val="0"/>
                                                                                                              <w:marRight w:val="0"/>
                                                                                                              <w:marTop w:val="0"/>
                                                                                                              <w:marBottom w:val="0"/>
                                                                                                              <w:divBdr>
                                                                                                                <w:top w:val="none" w:sz="0" w:space="0" w:color="auto"/>
                                                                                                                <w:left w:val="none" w:sz="0" w:space="0" w:color="auto"/>
                                                                                                                <w:bottom w:val="none" w:sz="0" w:space="0" w:color="auto"/>
                                                                                                                <w:right w:val="none" w:sz="0" w:space="0" w:color="auto"/>
                                                                                                              </w:divBdr>
                                                                                                              <w:divsChild>
                                                                                                                <w:div w:id="3018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50796">
                                                                                                          <w:marLeft w:val="0"/>
                                                                                                          <w:marRight w:val="0"/>
                                                                                                          <w:marTop w:val="0"/>
                                                                                                          <w:marBottom w:val="0"/>
                                                                                                          <w:divBdr>
                                                                                                            <w:top w:val="none" w:sz="0" w:space="0" w:color="auto"/>
                                                                                                            <w:left w:val="none" w:sz="0" w:space="0" w:color="auto"/>
                                                                                                            <w:bottom w:val="none" w:sz="0" w:space="0" w:color="auto"/>
                                                                                                            <w:right w:val="none" w:sz="0" w:space="0" w:color="auto"/>
                                                                                                          </w:divBdr>
                                                                                                          <w:divsChild>
                                                                                                            <w:div w:id="850489969">
                                                                                                              <w:marLeft w:val="0"/>
                                                                                                              <w:marRight w:val="0"/>
                                                                                                              <w:marTop w:val="0"/>
                                                                                                              <w:marBottom w:val="0"/>
                                                                                                              <w:divBdr>
                                                                                                                <w:top w:val="none" w:sz="0" w:space="0" w:color="auto"/>
                                                                                                                <w:left w:val="none" w:sz="0" w:space="0" w:color="auto"/>
                                                                                                                <w:bottom w:val="none" w:sz="0" w:space="0" w:color="auto"/>
                                                                                                                <w:right w:val="none" w:sz="0" w:space="0" w:color="auto"/>
                                                                                                              </w:divBdr>
                                                                                                              <w:divsChild>
                                                                                                                <w:div w:id="7615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5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8170">
                                                                                      <w:marLeft w:val="0"/>
                                                                                      <w:marRight w:val="0"/>
                                                                                      <w:marTop w:val="0"/>
                                                                                      <w:marBottom w:val="0"/>
                                                                                      <w:divBdr>
                                                                                        <w:top w:val="none" w:sz="0" w:space="0" w:color="auto"/>
                                                                                        <w:left w:val="none" w:sz="0" w:space="0" w:color="auto"/>
                                                                                        <w:bottom w:val="none" w:sz="0" w:space="0" w:color="auto"/>
                                                                                        <w:right w:val="none" w:sz="0" w:space="0" w:color="auto"/>
                                                                                      </w:divBdr>
                                                                                    </w:div>
                                                                                    <w:div w:id="1577209307">
                                                                                      <w:marLeft w:val="0"/>
                                                                                      <w:marRight w:val="0"/>
                                                                                      <w:marTop w:val="0"/>
                                                                                      <w:marBottom w:val="0"/>
                                                                                      <w:divBdr>
                                                                                        <w:top w:val="none" w:sz="0" w:space="0" w:color="auto"/>
                                                                                        <w:left w:val="none" w:sz="0" w:space="0" w:color="auto"/>
                                                                                        <w:bottom w:val="none" w:sz="0" w:space="0" w:color="auto"/>
                                                                                        <w:right w:val="none" w:sz="0" w:space="0" w:color="auto"/>
                                                                                      </w:divBdr>
                                                                                      <w:divsChild>
                                                                                        <w:div w:id="24989661">
                                                                                          <w:marLeft w:val="0"/>
                                                                                          <w:marRight w:val="0"/>
                                                                                          <w:marTop w:val="0"/>
                                                                                          <w:marBottom w:val="0"/>
                                                                                          <w:divBdr>
                                                                                            <w:top w:val="none" w:sz="0" w:space="0" w:color="auto"/>
                                                                                            <w:left w:val="none" w:sz="0" w:space="0" w:color="auto"/>
                                                                                            <w:bottom w:val="none" w:sz="0" w:space="0" w:color="auto"/>
                                                                                            <w:right w:val="none" w:sz="0" w:space="0" w:color="auto"/>
                                                                                          </w:divBdr>
                                                                                        </w:div>
                                                                                        <w:div w:id="203173856">
                                                                                          <w:marLeft w:val="0"/>
                                                                                          <w:marRight w:val="0"/>
                                                                                          <w:marTop w:val="0"/>
                                                                                          <w:marBottom w:val="0"/>
                                                                                          <w:divBdr>
                                                                                            <w:top w:val="none" w:sz="0" w:space="0" w:color="auto"/>
                                                                                            <w:left w:val="none" w:sz="0" w:space="0" w:color="auto"/>
                                                                                            <w:bottom w:val="none" w:sz="0" w:space="0" w:color="auto"/>
                                                                                            <w:right w:val="none" w:sz="0" w:space="0" w:color="auto"/>
                                                                                          </w:divBdr>
                                                                                        </w:div>
                                                                                        <w:div w:id="294608629">
                                                                                          <w:marLeft w:val="0"/>
                                                                                          <w:marRight w:val="0"/>
                                                                                          <w:marTop w:val="150"/>
                                                                                          <w:marBottom w:val="0"/>
                                                                                          <w:divBdr>
                                                                                            <w:top w:val="none" w:sz="0" w:space="0" w:color="auto"/>
                                                                                            <w:left w:val="none" w:sz="0" w:space="0" w:color="auto"/>
                                                                                            <w:bottom w:val="none" w:sz="0" w:space="0" w:color="auto"/>
                                                                                            <w:right w:val="none" w:sz="0" w:space="0" w:color="auto"/>
                                                                                          </w:divBdr>
                                                                                        </w:div>
                                                                                        <w:div w:id="377049149">
                                                                                          <w:marLeft w:val="0"/>
                                                                                          <w:marRight w:val="0"/>
                                                                                          <w:marTop w:val="0"/>
                                                                                          <w:marBottom w:val="0"/>
                                                                                          <w:divBdr>
                                                                                            <w:top w:val="none" w:sz="0" w:space="0" w:color="auto"/>
                                                                                            <w:left w:val="none" w:sz="0" w:space="0" w:color="auto"/>
                                                                                            <w:bottom w:val="none" w:sz="0" w:space="0" w:color="auto"/>
                                                                                            <w:right w:val="none" w:sz="0" w:space="0" w:color="auto"/>
                                                                                          </w:divBdr>
                                                                                        </w:div>
                                                                                        <w:div w:id="924341761">
                                                                                          <w:marLeft w:val="0"/>
                                                                                          <w:marRight w:val="0"/>
                                                                                          <w:marTop w:val="0"/>
                                                                                          <w:marBottom w:val="0"/>
                                                                                          <w:divBdr>
                                                                                            <w:top w:val="none" w:sz="0" w:space="0" w:color="auto"/>
                                                                                            <w:left w:val="none" w:sz="0" w:space="0" w:color="auto"/>
                                                                                            <w:bottom w:val="none" w:sz="0" w:space="0" w:color="auto"/>
                                                                                            <w:right w:val="none" w:sz="0" w:space="0" w:color="auto"/>
                                                                                          </w:divBdr>
                                                                                        </w:div>
                                                                                        <w:div w:id="937952215">
                                                                                          <w:marLeft w:val="0"/>
                                                                                          <w:marRight w:val="0"/>
                                                                                          <w:marTop w:val="0"/>
                                                                                          <w:marBottom w:val="0"/>
                                                                                          <w:divBdr>
                                                                                            <w:top w:val="none" w:sz="0" w:space="0" w:color="auto"/>
                                                                                            <w:left w:val="none" w:sz="0" w:space="0" w:color="auto"/>
                                                                                            <w:bottom w:val="none" w:sz="0" w:space="0" w:color="auto"/>
                                                                                            <w:right w:val="none" w:sz="0" w:space="0" w:color="auto"/>
                                                                                          </w:divBdr>
                                                                                        </w:div>
                                                                                        <w:div w:id="1142231489">
                                                                                          <w:marLeft w:val="0"/>
                                                                                          <w:marRight w:val="0"/>
                                                                                          <w:marTop w:val="0"/>
                                                                                          <w:marBottom w:val="0"/>
                                                                                          <w:divBdr>
                                                                                            <w:top w:val="none" w:sz="0" w:space="0" w:color="auto"/>
                                                                                            <w:left w:val="none" w:sz="0" w:space="0" w:color="auto"/>
                                                                                            <w:bottom w:val="none" w:sz="0" w:space="0" w:color="auto"/>
                                                                                            <w:right w:val="none" w:sz="0" w:space="0" w:color="auto"/>
                                                                                          </w:divBdr>
                                                                                        </w:div>
                                                                                        <w:div w:id="1466697482">
                                                                                          <w:marLeft w:val="0"/>
                                                                                          <w:marRight w:val="0"/>
                                                                                          <w:marTop w:val="0"/>
                                                                                          <w:marBottom w:val="0"/>
                                                                                          <w:divBdr>
                                                                                            <w:top w:val="none" w:sz="0" w:space="0" w:color="auto"/>
                                                                                            <w:left w:val="none" w:sz="0" w:space="0" w:color="auto"/>
                                                                                            <w:bottom w:val="none" w:sz="0" w:space="0" w:color="auto"/>
                                                                                            <w:right w:val="none" w:sz="0" w:space="0" w:color="auto"/>
                                                                                          </w:divBdr>
                                                                                        </w:div>
                                                                                        <w:div w:id="1800029718">
                                                                                          <w:marLeft w:val="0"/>
                                                                                          <w:marRight w:val="0"/>
                                                                                          <w:marTop w:val="0"/>
                                                                                          <w:marBottom w:val="0"/>
                                                                                          <w:divBdr>
                                                                                            <w:top w:val="none" w:sz="0" w:space="0" w:color="auto"/>
                                                                                            <w:left w:val="none" w:sz="0" w:space="0" w:color="auto"/>
                                                                                            <w:bottom w:val="none" w:sz="0" w:space="0" w:color="auto"/>
                                                                                            <w:right w:val="none" w:sz="0" w:space="0" w:color="auto"/>
                                                                                          </w:divBdr>
                                                                                        </w:div>
                                                                                      </w:divsChild>
                                                                                    </w:div>
                                                                                    <w:div w:id="16889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88826">
                                                  <w:marLeft w:val="0"/>
                                                  <w:marRight w:val="0"/>
                                                  <w:marTop w:val="0"/>
                                                  <w:marBottom w:val="0"/>
                                                  <w:divBdr>
                                                    <w:top w:val="none" w:sz="0" w:space="0" w:color="auto"/>
                                                    <w:left w:val="none" w:sz="0" w:space="0" w:color="auto"/>
                                                    <w:bottom w:val="none" w:sz="0" w:space="0" w:color="auto"/>
                                                    <w:right w:val="none" w:sz="0" w:space="0" w:color="auto"/>
                                                  </w:divBdr>
                                                  <w:divsChild>
                                                    <w:div w:id="2086763294">
                                                      <w:marLeft w:val="0"/>
                                                      <w:marRight w:val="0"/>
                                                      <w:marTop w:val="0"/>
                                                      <w:marBottom w:val="0"/>
                                                      <w:divBdr>
                                                        <w:top w:val="none" w:sz="0" w:space="0" w:color="auto"/>
                                                        <w:left w:val="none" w:sz="0" w:space="0" w:color="auto"/>
                                                        <w:bottom w:val="none" w:sz="0" w:space="0" w:color="auto"/>
                                                        <w:right w:val="none" w:sz="0" w:space="0" w:color="auto"/>
                                                      </w:divBdr>
                                                      <w:divsChild>
                                                        <w:div w:id="176041015">
                                                          <w:marLeft w:val="0"/>
                                                          <w:marRight w:val="0"/>
                                                          <w:marTop w:val="0"/>
                                                          <w:marBottom w:val="0"/>
                                                          <w:divBdr>
                                                            <w:top w:val="none" w:sz="0" w:space="0" w:color="auto"/>
                                                            <w:left w:val="none" w:sz="0" w:space="0" w:color="auto"/>
                                                            <w:bottom w:val="none" w:sz="0" w:space="0" w:color="auto"/>
                                                            <w:right w:val="none" w:sz="0" w:space="0" w:color="auto"/>
                                                          </w:divBdr>
                                                          <w:divsChild>
                                                            <w:div w:id="2066023952">
                                                              <w:marLeft w:val="0"/>
                                                              <w:marRight w:val="0"/>
                                                              <w:marTop w:val="0"/>
                                                              <w:marBottom w:val="0"/>
                                                              <w:divBdr>
                                                                <w:top w:val="none" w:sz="0" w:space="0" w:color="auto"/>
                                                                <w:left w:val="none" w:sz="0" w:space="0" w:color="auto"/>
                                                                <w:bottom w:val="none" w:sz="0" w:space="0" w:color="auto"/>
                                                                <w:right w:val="none" w:sz="0" w:space="0" w:color="auto"/>
                                                              </w:divBdr>
                                                              <w:divsChild>
                                                                <w:div w:id="210770280">
                                                                  <w:marLeft w:val="0"/>
                                                                  <w:marRight w:val="0"/>
                                                                  <w:marTop w:val="0"/>
                                                                  <w:marBottom w:val="0"/>
                                                                  <w:divBdr>
                                                                    <w:top w:val="none" w:sz="0" w:space="0" w:color="auto"/>
                                                                    <w:left w:val="none" w:sz="0" w:space="0" w:color="auto"/>
                                                                    <w:bottom w:val="none" w:sz="0" w:space="0" w:color="auto"/>
                                                                    <w:right w:val="none" w:sz="0" w:space="0" w:color="auto"/>
                                                                  </w:divBdr>
                                                                  <w:divsChild>
                                                                    <w:div w:id="718282724">
                                                                      <w:marLeft w:val="0"/>
                                                                      <w:marRight w:val="0"/>
                                                                      <w:marTop w:val="0"/>
                                                                      <w:marBottom w:val="0"/>
                                                                      <w:divBdr>
                                                                        <w:top w:val="none" w:sz="0" w:space="0" w:color="auto"/>
                                                                        <w:left w:val="none" w:sz="0" w:space="0" w:color="auto"/>
                                                                        <w:bottom w:val="none" w:sz="0" w:space="0" w:color="auto"/>
                                                                        <w:right w:val="none" w:sz="0" w:space="0" w:color="auto"/>
                                                                      </w:divBdr>
                                                                    </w:div>
                                                                  </w:divsChild>
                                                                </w:div>
                                                                <w:div w:id="2132479444">
                                                                  <w:marLeft w:val="0"/>
                                                                  <w:marRight w:val="0"/>
                                                                  <w:marTop w:val="0"/>
                                                                  <w:marBottom w:val="0"/>
                                                                  <w:divBdr>
                                                                    <w:top w:val="none" w:sz="0" w:space="0" w:color="auto"/>
                                                                    <w:left w:val="none" w:sz="0" w:space="0" w:color="auto"/>
                                                                    <w:bottom w:val="none" w:sz="0" w:space="0" w:color="auto"/>
                                                                    <w:right w:val="none" w:sz="0" w:space="0" w:color="auto"/>
                                                                  </w:divBdr>
                                                                  <w:divsChild>
                                                                    <w:div w:id="151919105">
                                                                      <w:marLeft w:val="0"/>
                                                                      <w:marRight w:val="0"/>
                                                                      <w:marTop w:val="0"/>
                                                                      <w:marBottom w:val="0"/>
                                                                      <w:divBdr>
                                                                        <w:top w:val="none" w:sz="0" w:space="0" w:color="auto"/>
                                                                        <w:left w:val="none" w:sz="0" w:space="0" w:color="auto"/>
                                                                        <w:bottom w:val="none" w:sz="0" w:space="0" w:color="auto"/>
                                                                        <w:right w:val="none" w:sz="0" w:space="0" w:color="auto"/>
                                                                      </w:divBdr>
                                                                    </w:div>
                                                                    <w:div w:id="384985094">
                                                                      <w:marLeft w:val="0"/>
                                                                      <w:marRight w:val="0"/>
                                                                      <w:marTop w:val="0"/>
                                                                      <w:marBottom w:val="0"/>
                                                                      <w:divBdr>
                                                                        <w:top w:val="none" w:sz="0" w:space="0" w:color="auto"/>
                                                                        <w:left w:val="none" w:sz="0" w:space="0" w:color="auto"/>
                                                                        <w:bottom w:val="none" w:sz="0" w:space="0" w:color="auto"/>
                                                                        <w:right w:val="none" w:sz="0" w:space="0" w:color="auto"/>
                                                                      </w:divBdr>
                                                                    </w:div>
                                                                    <w:div w:id="548955514">
                                                                      <w:marLeft w:val="0"/>
                                                                      <w:marRight w:val="0"/>
                                                                      <w:marTop w:val="0"/>
                                                                      <w:marBottom w:val="0"/>
                                                                      <w:divBdr>
                                                                        <w:top w:val="none" w:sz="0" w:space="0" w:color="auto"/>
                                                                        <w:left w:val="none" w:sz="0" w:space="0" w:color="auto"/>
                                                                        <w:bottom w:val="none" w:sz="0" w:space="0" w:color="auto"/>
                                                                        <w:right w:val="none" w:sz="0" w:space="0" w:color="auto"/>
                                                                      </w:divBdr>
                                                                    </w:div>
                                                                    <w:div w:id="576020571">
                                                                      <w:marLeft w:val="0"/>
                                                                      <w:marRight w:val="0"/>
                                                                      <w:marTop w:val="0"/>
                                                                      <w:marBottom w:val="0"/>
                                                                      <w:divBdr>
                                                                        <w:top w:val="none" w:sz="0" w:space="0" w:color="auto"/>
                                                                        <w:left w:val="none" w:sz="0" w:space="0" w:color="auto"/>
                                                                        <w:bottom w:val="none" w:sz="0" w:space="0" w:color="auto"/>
                                                                        <w:right w:val="none" w:sz="0" w:space="0" w:color="auto"/>
                                                                      </w:divBdr>
                                                                    </w:div>
                                                                    <w:div w:id="712464458">
                                                                      <w:marLeft w:val="0"/>
                                                                      <w:marRight w:val="0"/>
                                                                      <w:marTop w:val="0"/>
                                                                      <w:marBottom w:val="0"/>
                                                                      <w:divBdr>
                                                                        <w:top w:val="none" w:sz="0" w:space="0" w:color="auto"/>
                                                                        <w:left w:val="none" w:sz="0" w:space="0" w:color="auto"/>
                                                                        <w:bottom w:val="none" w:sz="0" w:space="0" w:color="auto"/>
                                                                        <w:right w:val="none" w:sz="0" w:space="0" w:color="auto"/>
                                                                      </w:divBdr>
                                                                    </w:div>
                                                                    <w:div w:id="874344873">
                                                                      <w:marLeft w:val="0"/>
                                                                      <w:marRight w:val="0"/>
                                                                      <w:marTop w:val="0"/>
                                                                      <w:marBottom w:val="0"/>
                                                                      <w:divBdr>
                                                                        <w:top w:val="none" w:sz="0" w:space="0" w:color="auto"/>
                                                                        <w:left w:val="none" w:sz="0" w:space="0" w:color="auto"/>
                                                                        <w:bottom w:val="none" w:sz="0" w:space="0" w:color="auto"/>
                                                                        <w:right w:val="none" w:sz="0" w:space="0" w:color="auto"/>
                                                                      </w:divBdr>
                                                                    </w:div>
                                                                    <w:div w:id="885750699">
                                                                      <w:marLeft w:val="0"/>
                                                                      <w:marRight w:val="0"/>
                                                                      <w:marTop w:val="0"/>
                                                                      <w:marBottom w:val="0"/>
                                                                      <w:divBdr>
                                                                        <w:top w:val="none" w:sz="0" w:space="0" w:color="auto"/>
                                                                        <w:left w:val="none" w:sz="0" w:space="0" w:color="auto"/>
                                                                        <w:bottom w:val="none" w:sz="0" w:space="0" w:color="auto"/>
                                                                        <w:right w:val="none" w:sz="0" w:space="0" w:color="auto"/>
                                                                      </w:divBdr>
                                                                    </w:div>
                                                                    <w:div w:id="907610511">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1303194267">
                                                                      <w:marLeft w:val="0"/>
                                                                      <w:marRight w:val="0"/>
                                                                      <w:marTop w:val="0"/>
                                                                      <w:marBottom w:val="0"/>
                                                                      <w:divBdr>
                                                                        <w:top w:val="none" w:sz="0" w:space="0" w:color="auto"/>
                                                                        <w:left w:val="none" w:sz="0" w:space="0" w:color="auto"/>
                                                                        <w:bottom w:val="none" w:sz="0" w:space="0" w:color="auto"/>
                                                                        <w:right w:val="none" w:sz="0" w:space="0" w:color="auto"/>
                                                                      </w:divBdr>
                                                                    </w:div>
                                                                    <w:div w:id="1508130598">
                                                                      <w:marLeft w:val="0"/>
                                                                      <w:marRight w:val="0"/>
                                                                      <w:marTop w:val="0"/>
                                                                      <w:marBottom w:val="0"/>
                                                                      <w:divBdr>
                                                                        <w:top w:val="none" w:sz="0" w:space="0" w:color="auto"/>
                                                                        <w:left w:val="none" w:sz="0" w:space="0" w:color="auto"/>
                                                                        <w:bottom w:val="none" w:sz="0" w:space="0" w:color="auto"/>
                                                                        <w:right w:val="none" w:sz="0" w:space="0" w:color="auto"/>
                                                                      </w:divBdr>
                                                                    </w:div>
                                                                    <w:div w:id="20784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27572">
                                                          <w:marLeft w:val="0"/>
                                                          <w:marRight w:val="0"/>
                                                          <w:marTop w:val="0"/>
                                                          <w:marBottom w:val="0"/>
                                                          <w:divBdr>
                                                            <w:top w:val="none" w:sz="0" w:space="0" w:color="auto"/>
                                                            <w:left w:val="none" w:sz="0" w:space="0" w:color="auto"/>
                                                            <w:bottom w:val="none" w:sz="0" w:space="0" w:color="auto"/>
                                                            <w:right w:val="none" w:sz="0" w:space="0" w:color="auto"/>
                                                          </w:divBdr>
                                                          <w:divsChild>
                                                            <w:div w:id="1033534773">
                                                              <w:marLeft w:val="0"/>
                                                              <w:marRight w:val="0"/>
                                                              <w:marTop w:val="0"/>
                                                              <w:marBottom w:val="0"/>
                                                              <w:divBdr>
                                                                <w:top w:val="none" w:sz="0" w:space="0" w:color="auto"/>
                                                                <w:left w:val="none" w:sz="0" w:space="0" w:color="auto"/>
                                                                <w:bottom w:val="none" w:sz="0" w:space="0" w:color="auto"/>
                                                                <w:right w:val="none" w:sz="0" w:space="0" w:color="auto"/>
                                                              </w:divBdr>
                                                              <w:divsChild>
                                                                <w:div w:id="1801800187">
                                                                  <w:marLeft w:val="0"/>
                                                                  <w:marRight w:val="0"/>
                                                                  <w:marTop w:val="0"/>
                                                                  <w:marBottom w:val="0"/>
                                                                  <w:divBdr>
                                                                    <w:top w:val="none" w:sz="0" w:space="0" w:color="auto"/>
                                                                    <w:left w:val="none" w:sz="0" w:space="0" w:color="auto"/>
                                                                    <w:bottom w:val="none" w:sz="0" w:space="0" w:color="auto"/>
                                                                    <w:right w:val="none" w:sz="0" w:space="0" w:color="auto"/>
                                                                  </w:divBdr>
                                                                  <w:divsChild>
                                                                    <w:div w:id="86536319">
                                                                      <w:marLeft w:val="0"/>
                                                                      <w:marRight w:val="0"/>
                                                                      <w:marTop w:val="0"/>
                                                                      <w:marBottom w:val="0"/>
                                                                      <w:divBdr>
                                                                        <w:top w:val="none" w:sz="0" w:space="0" w:color="auto"/>
                                                                        <w:left w:val="none" w:sz="0" w:space="0" w:color="auto"/>
                                                                        <w:bottom w:val="none" w:sz="0" w:space="0" w:color="auto"/>
                                                                        <w:right w:val="none" w:sz="0" w:space="0" w:color="auto"/>
                                                                      </w:divBdr>
                                                                    </w:div>
                                                                    <w:div w:id="492256451">
                                                                      <w:marLeft w:val="0"/>
                                                                      <w:marRight w:val="0"/>
                                                                      <w:marTop w:val="0"/>
                                                                      <w:marBottom w:val="0"/>
                                                                      <w:divBdr>
                                                                        <w:top w:val="none" w:sz="0" w:space="0" w:color="auto"/>
                                                                        <w:left w:val="none" w:sz="0" w:space="0" w:color="auto"/>
                                                                        <w:bottom w:val="none" w:sz="0" w:space="0" w:color="auto"/>
                                                                        <w:right w:val="none" w:sz="0" w:space="0" w:color="auto"/>
                                                                      </w:divBdr>
                                                                    </w:div>
                                                                    <w:div w:id="545486528">
                                                                      <w:marLeft w:val="0"/>
                                                                      <w:marRight w:val="0"/>
                                                                      <w:marTop w:val="0"/>
                                                                      <w:marBottom w:val="0"/>
                                                                      <w:divBdr>
                                                                        <w:top w:val="none" w:sz="0" w:space="0" w:color="auto"/>
                                                                        <w:left w:val="none" w:sz="0" w:space="0" w:color="auto"/>
                                                                        <w:bottom w:val="none" w:sz="0" w:space="0" w:color="auto"/>
                                                                        <w:right w:val="none" w:sz="0" w:space="0" w:color="auto"/>
                                                                      </w:divBdr>
                                                                    </w:div>
                                                                    <w:div w:id="660886696">
                                                                      <w:marLeft w:val="0"/>
                                                                      <w:marRight w:val="0"/>
                                                                      <w:marTop w:val="0"/>
                                                                      <w:marBottom w:val="0"/>
                                                                      <w:divBdr>
                                                                        <w:top w:val="none" w:sz="0" w:space="0" w:color="auto"/>
                                                                        <w:left w:val="none" w:sz="0" w:space="0" w:color="auto"/>
                                                                        <w:bottom w:val="none" w:sz="0" w:space="0" w:color="auto"/>
                                                                        <w:right w:val="none" w:sz="0" w:space="0" w:color="auto"/>
                                                                      </w:divBdr>
                                                                    </w:div>
                                                                    <w:div w:id="711345921">
                                                                      <w:marLeft w:val="0"/>
                                                                      <w:marRight w:val="0"/>
                                                                      <w:marTop w:val="0"/>
                                                                      <w:marBottom w:val="0"/>
                                                                      <w:divBdr>
                                                                        <w:top w:val="none" w:sz="0" w:space="0" w:color="auto"/>
                                                                        <w:left w:val="none" w:sz="0" w:space="0" w:color="auto"/>
                                                                        <w:bottom w:val="none" w:sz="0" w:space="0" w:color="auto"/>
                                                                        <w:right w:val="none" w:sz="0" w:space="0" w:color="auto"/>
                                                                      </w:divBdr>
                                                                    </w:div>
                                                                    <w:div w:id="742415501">
                                                                      <w:marLeft w:val="0"/>
                                                                      <w:marRight w:val="0"/>
                                                                      <w:marTop w:val="0"/>
                                                                      <w:marBottom w:val="0"/>
                                                                      <w:divBdr>
                                                                        <w:top w:val="none" w:sz="0" w:space="0" w:color="auto"/>
                                                                        <w:left w:val="none" w:sz="0" w:space="0" w:color="auto"/>
                                                                        <w:bottom w:val="none" w:sz="0" w:space="0" w:color="auto"/>
                                                                        <w:right w:val="none" w:sz="0" w:space="0" w:color="auto"/>
                                                                      </w:divBdr>
                                                                    </w:div>
                                                                    <w:div w:id="793451139">
                                                                      <w:marLeft w:val="0"/>
                                                                      <w:marRight w:val="0"/>
                                                                      <w:marTop w:val="0"/>
                                                                      <w:marBottom w:val="0"/>
                                                                      <w:divBdr>
                                                                        <w:top w:val="none" w:sz="0" w:space="0" w:color="auto"/>
                                                                        <w:left w:val="none" w:sz="0" w:space="0" w:color="auto"/>
                                                                        <w:bottom w:val="none" w:sz="0" w:space="0" w:color="auto"/>
                                                                        <w:right w:val="none" w:sz="0" w:space="0" w:color="auto"/>
                                                                      </w:divBdr>
                                                                    </w:div>
                                                                    <w:div w:id="1447655847">
                                                                      <w:marLeft w:val="0"/>
                                                                      <w:marRight w:val="0"/>
                                                                      <w:marTop w:val="0"/>
                                                                      <w:marBottom w:val="0"/>
                                                                      <w:divBdr>
                                                                        <w:top w:val="none" w:sz="0" w:space="0" w:color="auto"/>
                                                                        <w:left w:val="none" w:sz="0" w:space="0" w:color="auto"/>
                                                                        <w:bottom w:val="none" w:sz="0" w:space="0" w:color="auto"/>
                                                                        <w:right w:val="none" w:sz="0" w:space="0" w:color="auto"/>
                                                                      </w:divBdr>
                                                                    </w:div>
                                                                    <w:div w:id="1642467233">
                                                                      <w:marLeft w:val="0"/>
                                                                      <w:marRight w:val="0"/>
                                                                      <w:marTop w:val="0"/>
                                                                      <w:marBottom w:val="0"/>
                                                                      <w:divBdr>
                                                                        <w:top w:val="none" w:sz="0" w:space="0" w:color="auto"/>
                                                                        <w:left w:val="none" w:sz="0" w:space="0" w:color="auto"/>
                                                                        <w:bottom w:val="none" w:sz="0" w:space="0" w:color="auto"/>
                                                                        <w:right w:val="none" w:sz="0" w:space="0" w:color="auto"/>
                                                                      </w:divBdr>
                                                                    </w:div>
                                                                    <w:div w:id="1681540431">
                                                                      <w:marLeft w:val="0"/>
                                                                      <w:marRight w:val="0"/>
                                                                      <w:marTop w:val="0"/>
                                                                      <w:marBottom w:val="0"/>
                                                                      <w:divBdr>
                                                                        <w:top w:val="none" w:sz="0" w:space="0" w:color="auto"/>
                                                                        <w:left w:val="none" w:sz="0" w:space="0" w:color="auto"/>
                                                                        <w:bottom w:val="none" w:sz="0" w:space="0" w:color="auto"/>
                                                                        <w:right w:val="none" w:sz="0" w:space="0" w:color="auto"/>
                                                                      </w:divBdr>
                                                                    </w:div>
                                                                  </w:divsChild>
                                                                </w:div>
                                                                <w:div w:id="1930113425">
                                                                  <w:marLeft w:val="0"/>
                                                                  <w:marRight w:val="0"/>
                                                                  <w:marTop w:val="0"/>
                                                                  <w:marBottom w:val="0"/>
                                                                  <w:divBdr>
                                                                    <w:top w:val="none" w:sz="0" w:space="0" w:color="auto"/>
                                                                    <w:left w:val="none" w:sz="0" w:space="0" w:color="auto"/>
                                                                    <w:bottom w:val="none" w:sz="0" w:space="0" w:color="auto"/>
                                                                    <w:right w:val="none" w:sz="0" w:space="0" w:color="auto"/>
                                                                  </w:divBdr>
                                                                  <w:divsChild>
                                                                    <w:div w:id="5142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6614">
                                                          <w:marLeft w:val="0"/>
                                                          <w:marRight w:val="0"/>
                                                          <w:marTop w:val="0"/>
                                                          <w:marBottom w:val="0"/>
                                                          <w:divBdr>
                                                            <w:top w:val="none" w:sz="0" w:space="0" w:color="auto"/>
                                                            <w:left w:val="none" w:sz="0" w:space="0" w:color="auto"/>
                                                            <w:bottom w:val="none" w:sz="0" w:space="0" w:color="auto"/>
                                                            <w:right w:val="none" w:sz="0" w:space="0" w:color="auto"/>
                                                          </w:divBdr>
                                                          <w:divsChild>
                                                            <w:div w:id="1787963549">
                                                              <w:marLeft w:val="0"/>
                                                              <w:marRight w:val="0"/>
                                                              <w:marTop w:val="0"/>
                                                              <w:marBottom w:val="0"/>
                                                              <w:divBdr>
                                                                <w:top w:val="none" w:sz="0" w:space="0" w:color="auto"/>
                                                                <w:left w:val="none" w:sz="0" w:space="0" w:color="auto"/>
                                                                <w:bottom w:val="none" w:sz="0" w:space="0" w:color="auto"/>
                                                                <w:right w:val="none" w:sz="0" w:space="0" w:color="auto"/>
                                                              </w:divBdr>
                                                              <w:divsChild>
                                                                <w:div w:id="187835724">
                                                                  <w:marLeft w:val="0"/>
                                                                  <w:marRight w:val="0"/>
                                                                  <w:marTop w:val="0"/>
                                                                  <w:marBottom w:val="0"/>
                                                                  <w:divBdr>
                                                                    <w:top w:val="none" w:sz="0" w:space="0" w:color="auto"/>
                                                                    <w:left w:val="none" w:sz="0" w:space="0" w:color="auto"/>
                                                                    <w:bottom w:val="none" w:sz="0" w:space="0" w:color="auto"/>
                                                                    <w:right w:val="none" w:sz="0" w:space="0" w:color="auto"/>
                                                                  </w:divBdr>
                                                                  <w:divsChild>
                                                                    <w:div w:id="164784674">
                                                                      <w:marLeft w:val="0"/>
                                                                      <w:marRight w:val="0"/>
                                                                      <w:marTop w:val="0"/>
                                                                      <w:marBottom w:val="0"/>
                                                                      <w:divBdr>
                                                                        <w:top w:val="none" w:sz="0" w:space="0" w:color="auto"/>
                                                                        <w:left w:val="none" w:sz="0" w:space="0" w:color="auto"/>
                                                                        <w:bottom w:val="none" w:sz="0" w:space="0" w:color="auto"/>
                                                                        <w:right w:val="none" w:sz="0" w:space="0" w:color="auto"/>
                                                                      </w:divBdr>
                                                                    </w:div>
                                                                    <w:div w:id="809129030">
                                                                      <w:marLeft w:val="0"/>
                                                                      <w:marRight w:val="0"/>
                                                                      <w:marTop w:val="0"/>
                                                                      <w:marBottom w:val="0"/>
                                                                      <w:divBdr>
                                                                        <w:top w:val="none" w:sz="0" w:space="0" w:color="auto"/>
                                                                        <w:left w:val="none" w:sz="0" w:space="0" w:color="auto"/>
                                                                        <w:bottom w:val="none" w:sz="0" w:space="0" w:color="auto"/>
                                                                        <w:right w:val="none" w:sz="0" w:space="0" w:color="auto"/>
                                                                      </w:divBdr>
                                                                    </w:div>
                                                                    <w:div w:id="860702481">
                                                                      <w:marLeft w:val="0"/>
                                                                      <w:marRight w:val="0"/>
                                                                      <w:marTop w:val="0"/>
                                                                      <w:marBottom w:val="0"/>
                                                                      <w:divBdr>
                                                                        <w:top w:val="none" w:sz="0" w:space="0" w:color="auto"/>
                                                                        <w:left w:val="none" w:sz="0" w:space="0" w:color="auto"/>
                                                                        <w:bottom w:val="none" w:sz="0" w:space="0" w:color="auto"/>
                                                                        <w:right w:val="none" w:sz="0" w:space="0" w:color="auto"/>
                                                                      </w:divBdr>
                                                                    </w:div>
                                                                    <w:div w:id="995495352">
                                                                      <w:marLeft w:val="0"/>
                                                                      <w:marRight w:val="0"/>
                                                                      <w:marTop w:val="0"/>
                                                                      <w:marBottom w:val="0"/>
                                                                      <w:divBdr>
                                                                        <w:top w:val="none" w:sz="0" w:space="0" w:color="auto"/>
                                                                        <w:left w:val="none" w:sz="0" w:space="0" w:color="auto"/>
                                                                        <w:bottom w:val="none" w:sz="0" w:space="0" w:color="auto"/>
                                                                        <w:right w:val="none" w:sz="0" w:space="0" w:color="auto"/>
                                                                      </w:divBdr>
                                                                    </w:div>
                                                                    <w:div w:id="1164131066">
                                                                      <w:marLeft w:val="0"/>
                                                                      <w:marRight w:val="0"/>
                                                                      <w:marTop w:val="0"/>
                                                                      <w:marBottom w:val="0"/>
                                                                      <w:divBdr>
                                                                        <w:top w:val="none" w:sz="0" w:space="0" w:color="auto"/>
                                                                        <w:left w:val="none" w:sz="0" w:space="0" w:color="auto"/>
                                                                        <w:bottom w:val="none" w:sz="0" w:space="0" w:color="auto"/>
                                                                        <w:right w:val="none" w:sz="0" w:space="0" w:color="auto"/>
                                                                      </w:divBdr>
                                                                    </w:div>
                                                                    <w:div w:id="1235512047">
                                                                      <w:marLeft w:val="0"/>
                                                                      <w:marRight w:val="0"/>
                                                                      <w:marTop w:val="0"/>
                                                                      <w:marBottom w:val="0"/>
                                                                      <w:divBdr>
                                                                        <w:top w:val="none" w:sz="0" w:space="0" w:color="auto"/>
                                                                        <w:left w:val="none" w:sz="0" w:space="0" w:color="auto"/>
                                                                        <w:bottom w:val="none" w:sz="0" w:space="0" w:color="auto"/>
                                                                        <w:right w:val="none" w:sz="0" w:space="0" w:color="auto"/>
                                                                      </w:divBdr>
                                                                    </w:div>
                                                                    <w:div w:id="1251425984">
                                                                      <w:marLeft w:val="0"/>
                                                                      <w:marRight w:val="0"/>
                                                                      <w:marTop w:val="0"/>
                                                                      <w:marBottom w:val="0"/>
                                                                      <w:divBdr>
                                                                        <w:top w:val="none" w:sz="0" w:space="0" w:color="auto"/>
                                                                        <w:left w:val="none" w:sz="0" w:space="0" w:color="auto"/>
                                                                        <w:bottom w:val="none" w:sz="0" w:space="0" w:color="auto"/>
                                                                        <w:right w:val="none" w:sz="0" w:space="0" w:color="auto"/>
                                                                      </w:divBdr>
                                                                    </w:div>
                                                                    <w:div w:id="1355955762">
                                                                      <w:marLeft w:val="0"/>
                                                                      <w:marRight w:val="0"/>
                                                                      <w:marTop w:val="0"/>
                                                                      <w:marBottom w:val="0"/>
                                                                      <w:divBdr>
                                                                        <w:top w:val="none" w:sz="0" w:space="0" w:color="auto"/>
                                                                        <w:left w:val="none" w:sz="0" w:space="0" w:color="auto"/>
                                                                        <w:bottom w:val="none" w:sz="0" w:space="0" w:color="auto"/>
                                                                        <w:right w:val="none" w:sz="0" w:space="0" w:color="auto"/>
                                                                      </w:divBdr>
                                                                    </w:div>
                                                                    <w:div w:id="1652324929">
                                                                      <w:marLeft w:val="0"/>
                                                                      <w:marRight w:val="0"/>
                                                                      <w:marTop w:val="0"/>
                                                                      <w:marBottom w:val="0"/>
                                                                      <w:divBdr>
                                                                        <w:top w:val="none" w:sz="0" w:space="0" w:color="auto"/>
                                                                        <w:left w:val="none" w:sz="0" w:space="0" w:color="auto"/>
                                                                        <w:bottom w:val="none" w:sz="0" w:space="0" w:color="auto"/>
                                                                        <w:right w:val="none" w:sz="0" w:space="0" w:color="auto"/>
                                                                      </w:divBdr>
                                                                    </w:div>
                                                                    <w:div w:id="1692798492">
                                                                      <w:marLeft w:val="0"/>
                                                                      <w:marRight w:val="0"/>
                                                                      <w:marTop w:val="0"/>
                                                                      <w:marBottom w:val="0"/>
                                                                      <w:divBdr>
                                                                        <w:top w:val="none" w:sz="0" w:space="0" w:color="auto"/>
                                                                        <w:left w:val="none" w:sz="0" w:space="0" w:color="auto"/>
                                                                        <w:bottom w:val="none" w:sz="0" w:space="0" w:color="auto"/>
                                                                        <w:right w:val="none" w:sz="0" w:space="0" w:color="auto"/>
                                                                      </w:divBdr>
                                                                    </w:div>
                                                                  </w:divsChild>
                                                                </w:div>
                                                                <w:div w:id="423762864">
                                                                  <w:marLeft w:val="0"/>
                                                                  <w:marRight w:val="0"/>
                                                                  <w:marTop w:val="0"/>
                                                                  <w:marBottom w:val="0"/>
                                                                  <w:divBdr>
                                                                    <w:top w:val="none" w:sz="0" w:space="0" w:color="auto"/>
                                                                    <w:left w:val="none" w:sz="0" w:space="0" w:color="auto"/>
                                                                    <w:bottom w:val="none" w:sz="0" w:space="0" w:color="auto"/>
                                                                    <w:right w:val="none" w:sz="0" w:space="0" w:color="auto"/>
                                                                  </w:divBdr>
                                                                  <w:divsChild>
                                                                    <w:div w:id="1472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460490">
                                                          <w:marLeft w:val="0"/>
                                                          <w:marRight w:val="0"/>
                                                          <w:marTop w:val="0"/>
                                                          <w:marBottom w:val="0"/>
                                                          <w:divBdr>
                                                            <w:top w:val="none" w:sz="0" w:space="0" w:color="auto"/>
                                                            <w:left w:val="none" w:sz="0" w:space="0" w:color="auto"/>
                                                            <w:bottom w:val="none" w:sz="0" w:space="0" w:color="auto"/>
                                                            <w:right w:val="none" w:sz="0" w:space="0" w:color="auto"/>
                                                          </w:divBdr>
                                                          <w:divsChild>
                                                            <w:div w:id="1334602958">
                                                              <w:marLeft w:val="0"/>
                                                              <w:marRight w:val="0"/>
                                                              <w:marTop w:val="0"/>
                                                              <w:marBottom w:val="0"/>
                                                              <w:divBdr>
                                                                <w:top w:val="none" w:sz="0" w:space="0" w:color="auto"/>
                                                                <w:left w:val="none" w:sz="0" w:space="0" w:color="auto"/>
                                                                <w:bottom w:val="none" w:sz="0" w:space="0" w:color="auto"/>
                                                                <w:right w:val="none" w:sz="0" w:space="0" w:color="auto"/>
                                                              </w:divBdr>
                                                              <w:divsChild>
                                                                <w:div w:id="1163735659">
                                                                  <w:marLeft w:val="0"/>
                                                                  <w:marRight w:val="0"/>
                                                                  <w:marTop w:val="0"/>
                                                                  <w:marBottom w:val="0"/>
                                                                  <w:divBdr>
                                                                    <w:top w:val="none" w:sz="0" w:space="0" w:color="auto"/>
                                                                    <w:left w:val="none" w:sz="0" w:space="0" w:color="auto"/>
                                                                    <w:bottom w:val="none" w:sz="0" w:space="0" w:color="auto"/>
                                                                    <w:right w:val="none" w:sz="0" w:space="0" w:color="auto"/>
                                                                  </w:divBdr>
                                                                  <w:divsChild>
                                                                    <w:div w:id="210578687">
                                                                      <w:marLeft w:val="0"/>
                                                                      <w:marRight w:val="0"/>
                                                                      <w:marTop w:val="0"/>
                                                                      <w:marBottom w:val="0"/>
                                                                      <w:divBdr>
                                                                        <w:top w:val="none" w:sz="0" w:space="0" w:color="auto"/>
                                                                        <w:left w:val="none" w:sz="0" w:space="0" w:color="auto"/>
                                                                        <w:bottom w:val="none" w:sz="0" w:space="0" w:color="auto"/>
                                                                        <w:right w:val="none" w:sz="0" w:space="0" w:color="auto"/>
                                                                      </w:divBdr>
                                                                    </w:div>
                                                                    <w:div w:id="359402111">
                                                                      <w:marLeft w:val="0"/>
                                                                      <w:marRight w:val="0"/>
                                                                      <w:marTop w:val="0"/>
                                                                      <w:marBottom w:val="0"/>
                                                                      <w:divBdr>
                                                                        <w:top w:val="none" w:sz="0" w:space="0" w:color="auto"/>
                                                                        <w:left w:val="none" w:sz="0" w:space="0" w:color="auto"/>
                                                                        <w:bottom w:val="none" w:sz="0" w:space="0" w:color="auto"/>
                                                                        <w:right w:val="none" w:sz="0" w:space="0" w:color="auto"/>
                                                                      </w:divBdr>
                                                                    </w:div>
                                                                    <w:div w:id="581719328">
                                                                      <w:marLeft w:val="0"/>
                                                                      <w:marRight w:val="0"/>
                                                                      <w:marTop w:val="0"/>
                                                                      <w:marBottom w:val="0"/>
                                                                      <w:divBdr>
                                                                        <w:top w:val="none" w:sz="0" w:space="0" w:color="auto"/>
                                                                        <w:left w:val="none" w:sz="0" w:space="0" w:color="auto"/>
                                                                        <w:bottom w:val="none" w:sz="0" w:space="0" w:color="auto"/>
                                                                        <w:right w:val="none" w:sz="0" w:space="0" w:color="auto"/>
                                                                      </w:divBdr>
                                                                    </w:div>
                                                                    <w:div w:id="648675550">
                                                                      <w:marLeft w:val="0"/>
                                                                      <w:marRight w:val="0"/>
                                                                      <w:marTop w:val="0"/>
                                                                      <w:marBottom w:val="0"/>
                                                                      <w:divBdr>
                                                                        <w:top w:val="none" w:sz="0" w:space="0" w:color="auto"/>
                                                                        <w:left w:val="none" w:sz="0" w:space="0" w:color="auto"/>
                                                                        <w:bottom w:val="none" w:sz="0" w:space="0" w:color="auto"/>
                                                                        <w:right w:val="none" w:sz="0" w:space="0" w:color="auto"/>
                                                                      </w:divBdr>
                                                                    </w:div>
                                                                    <w:div w:id="1163358147">
                                                                      <w:marLeft w:val="0"/>
                                                                      <w:marRight w:val="0"/>
                                                                      <w:marTop w:val="0"/>
                                                                      <w:marBottom w:val="0"/>
                                                                      <w:divBdr>
                                                                        <w:top w:val="none" w:sz="0" w:space="0" w:color="auto"/>
                                                                        <w:left w:val="none" w:sz="0" w:space="0" w:color="auto"/>
                                                                        <w:bottom w:val="none" w:sz="0" w:space="0" w:color="auto"/>
                                                                        <w:right w:val="none" w:sz="0" w:space="0" w:color="auto"/>
                                                                      </w:divBdr>
                                                                    </w:div>
                                                                    <w:div w:id="1226113357">
                                                                      <w:marLeft w:val="0"/>
                                                                      <w:marRight w:val="0"/>
                                                                      <w:marTop w:val="0"/>
                                                                      <w:marBottom w:val="0"/>
                                                                      <w:divBdr>
                                                                        <w:top w:val="none" w:sz="0" w:space="0" w:color="auto"/>
                                                                        <w:left w:val="none" w:sz="0" w:space="0" w:color="auto"/>
                                                                        <w:bottom w:val="none" w:sz="0" w:space="0" w:color="auto"/>
                                                                        <w:right w:val="none" w:sz="0" w:space="0" w:color="auto"/>
                                                                      </w:divBdr>
                                                                    </w:div>
                                                                    <w:div w:id="1394114499">
                                                                      <w:marLeft w:val="0"/>
                                                                      <w:marRight w:val="0"/>
                                                                      <w:marTop w:val="0"/>
                                                                      <w:marBottom w:val="0"/>
                                                                      <w:divBdr>
                                                                        <w:top w:val="none" w:sz="0" w:space="0" w:color="auto"/>
                                                                        <w:left w:val="none" w:sz="0" w:space="0" w:color="auto"/>
                                                                        <w:bottom w:val="none" w:sz="0" w:space="0" w:color="auto"/>
                                                                        <w:right w:val="none" w:sz="0" w:space="0" w:color="auto"/>
                                                                      </w:divBdr>
                                                                    </w:div>
                                                                    <w:div w:id="1635678698">
                                                                      <w:marLeft w:val="0"/>
                                                                      <w:marRight w:val="0"/>
                                                                      <w:marTop w:val="0"/>
                                                                      <w:marBottom w:val="0"/>
                                                                      <w:divBdr>
                                                                        <w:top w:val="none" w:sz="0" w:space="0" w:color="auto"/>
                                                                        <w:left w:val="none" w:sz="0" w:space="0" w:color="auto"/>
                                                                        <w:bottom w:val="none" w:sz="0" w:space="0" w:color="auto"/>
                                                                        <w:right w:val="none" w:sz="0" w:space="0" w:color="auto"/>
                                                                      </w:divBdr>
                                                                    </w:div>
                                                                    <w:div w:id="1664771315">
                                                                      <w:marLeft w:val="0"/>
                                                                      <w:marRight w:val="0"/>
                                                                      <w:marTop w:val="0"/>
                                                                      <w:marBottom w:val="0"/>
                                                                      <w:divBdr>
                                                                        <w:top w:val="none" w:sz="0" w:space="0" w:color="auto"/>
                                                                        <w:left w:val="none" w:sz="0" w:space="0" w:color="auto"/>
                                                                        <w:bottom w:val="none" w:sz="0" w:space="0" w:color="auto"/>
                                                                        <w:right w:val="none" w:sz="0" w:space="0" w:color="auto"/>
                                                                      </w:divBdr>
                                                                    </w:div>
                                                                    <w:div w:id="1750035821">
                                                                      <w:marLeft w:val="0"/>
                                                                      <w:marRight w:val="0"/>
                                                                      <w:marTop w:val="0"/>
                                                                      <w:marBottom w:val="0"/>
                                                                      <w:divBdr>
                                                                        <w:top w:val="none" w:sz="0" w:space="0" w:color="auto"/>
                                                                        <w:left w:val="none" w:sz="0" w:space="0" w:color="auto"/>
                                                                        <w:bottom w:val="none" w:sz="0" w:space="0" w:color="auto"/>
                                                                        <w:right w:val="none" w:sz="0" w:space="0" w:color="auto"/>
                                                                      </w:divBdr>
                                                                    </w:div>
                                                                  </w:divsChild>
                                                                </w:div>
                                                                <w:div w:id="1508252860">
                                                                  <w:marLeft w:val="0"/>
                                                                  <w:marRight w:val="0"/>
                                                                  <w:marTop w:val="0"/>
                                                                  <w:marBottom w:val="0"/>
                                                                  <w:divBdr>
                                                                    <w:top w:val="none" w:sz="0" w:space="0" w:color="auto"/>
                                                                    <w:left w:val="none" w:sz="0" w:space="0" w:color="auto"/>
                                                                    <w:bottom w:val="none" w:sz="0" w:space="0" w:color="auto"/>
                                                                    <w:right w:val="none" w:sz="0" w:space="0" w:color="auto"/>
                                                                  </w:divBdr>
                                                                  <w:divsChild>
                                                                    <w:div w:id="17482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52361">
                                                          <w:marLeft w:val="0"/>
                                                          <w:marRight w:val="0"/>
                                                          <w:marTop w:val="0"/>
                                                          <w:marBottom w:val="0"/>
                                                          <w:divBdr>
                                                            <w:top w:val="none" w:sz="0" w:space="0" w:color="auto"/>
                                                            <w:left w:val="none" w:sz="0" w:space="0" w:color="auto"/>
                                                            <w:bottom w:val="none" w:sz="0" w:space="0" w:color="auto"/>
                                                            <w:right w:val="none" w:sz="0" w:space="0" w:color="auto"/>
                                                          </w:divBdr>
                                                          <w:divsChild>
                                                            <w:div w:id="2144612408">
                                                              <w:marLeft w:val="0"/>
                                                              <w:marRight w:val="0"/>
                                                              <w:marTop w:val="0"/>
                                                              <w:marBottom w:val="0"/>
                                                              <w:divBdr>
                                                                <w:top w:val="none" w:sz="0" w:space="0" w:color="auto"/>
                                                                <w:left w:val="none" w:sz="0" w:space="0" w:color="auto"/>
                                                                <w:bottom w:val="none" w:sz="0" w:space="0" w:color="auto"/>
                                                                <w:right w:val="none" w:sz="0" w:space="0" w:color="auto"/>
                                                              </w:divBdr>
                                                              <w:divsChild>
                                                                <w:div w:id="1453598669">
                                                                  <w:marLeft w:val="0"/>
                                                                  <w:marRight w:val="0"/>
                                                                  <w:marTop w:val="0"/>
                                                                  <w:marBottom w:val="0"/>
                                                                  <w:divBdr>
                                                                    <w:top w:val="none" w:sz="0" w:space="0" w:color="auto"/>
                                                                    <w:left w:val="none" w:sz="0" w:space="0" w:color="auto"/>
                                                                    <w:bottom w:val="none" w:sz="0" w:space="0" w:color="auto"/>
                                                                    <w:right w:val="none" w:sz="0" w:space="0" w:color="auto"/>
                                                                  </w:divBdr>
                                                                  <w:divsChild>
                                                                    <w:div w:id="766344466">
                                                                      <w:marLeft w:val="0"/>
                                                                      <w:marRight w:val="0"/>
                                                                      <w:marTop w:val="0"/>
                                                                      <w:marBottom w:val="0"/>
                                                                      <w:divBdr>
                                                                        <w:top w:val="none" w:sz="0" w:space="0" w:color="auto"/>
                                                                        <w:left w:val="none" w:sz="0" w:space="0" w:color="auto"/>
                                                                        <w:bottom w:val="none" w:sz="0" w:space="0" w:color="auto"/>
                                                                        <w:right w:val="none" w:sz="0" w:space="0" w:color="auto"/>
                                                                      </w:divBdr>
                                                                    </w:div>
                                                                  </w:divsChild>
                                                                </w:div>
                                                                <w:div w:id="1552423273">
                                                                  <w:marLeft w:val="0"/>
                                                                  <w:marRight w:val="0"/>
                                                                  <w:marTop w:val="0"/>
                                                                  <w:marBottom w:val="0"/>
                                                                  <w:divBdr>
                                                                    <w:top w:val="none" w:sz="0" w:space="0" w:color="auto"/>
                                                                    <w:left w:val="none" w:sz="0" w:space="0" w:color="auto"/>
                                                                    <w:bottom w:val="none" w:sz="0" w:space="0" w:color="auto"/>
                                                                    <w:right w:val="none" w:sz="0" w:space="0" w:color="auto"/>
                                                                  </w:divBdr>
                                                                  <w:divsChild>
                                                                    <w:div w:id="12674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9530">
                                                          <w:marLeft w:val="0"/>
                                                          <w:marRight w:val="0"/>
                                                          <w:marTop w:val="0"/>
                                                          <w:marBottom w:val="0"/>
                                                          <w:divBdr>
                                                            <w:top w:val="none" w:sz="0" w:space="0" w:color="auto"/>
                                                            <w:left w:val="none" w:sz="0" w:space="0" w:color="auto"/>
                                                            <w:bottom w:val="none" w:sz="0" w:space="0" w:color="auto"/>
                                                            <w:right w:val="none" w:sz="0" w:space="0" w:color="auto"/>
                                                          </w:divBdr>
                                                          <w:divsChild>
                                                            <w:div w:id="262495251">
                                                              <w:marLeft w:val="0"/>
                                                              <w:marRight w:val="0"/>
                                                              <w:marTop w:val="0"/>
                                                              <w:marBottom w:val="0"/>
                                                              <w:divBdr>
                                                                <w:top w:val="none" w:sz="0" w:space="0" w:color="auto"/>
                                                                <w:left w:val="none" w:sz="0" w:space="0" w:color="auto"/>
                                                                <w:bottom w:val="none" w:sz="0" w:space="0" w:color="auto"/>
                                                                <w:right w:val="none" w:sz="0" w:space="0" w:color="auto"/>
                                                              </w:divBdr>
                                                              <w:divsChild>
                                                                <w:div w:id="769664760">
                                                                  <w:marLeft w:val="0"/>
                                                                  <w:marRight w:val="0"/>
                                                                  <w:marTop w:val="0"/>
                                                                  <w:marBottom w:val="0"/>
                                                                  <w:divBdr>
                                                                    <w:top w:val="none" w:sz="0" w:space="0" w:color="auto"/>
                                                                    <w:left w:val="none" w:sz="0" w:space="0" w:color="auto"/>
                                                                    <w:bottom w:val="none" w:sz="0" w:space="0" w:color="auto"/>
                                                                    <w:right w:val="none" w:sz="0" w:space="0" w:color="auto"/>
                                                                  </w:divBdr>
                                                                  <w:divsChild>
                                                                    <w:div w:id="1591156512">
                                                                      <w:marLeft w:val="0"/>
                                                                      <w:marRight w:val="0"/>
                                                                      <w:marTop w:val="0"/>
                                                                      <w:marBottom w:val="0"/>
                                                                      <w:divBdr>
                                                                        <w:top w:val="none" w:sz="0" w:space="0" w:color="auto"/>
                                                                        <w:left w:val="none" w:sz="0" w:space="0" w:color="auto"/>
                                                                        <w:bottom w:val="none" w:sz="0" w:space="0" w:color="auto"/>
                                                                        <w:right w:val="none" w:sz="0" w:space="0" w:color="auto"/>
                                                                      </w:divBdr>
                                                                      <w:divsChild>
                                                                        <w:div w:id="2390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7437391">
                              <w:marLeft w:val="0"/>
                              <w:marRight w:val="0"/>
                              <w:marTop w:val="0"/>
                              <w:marBottom w:val="0"/>
                              <w:divBdr>
                                <w:top w:val="none" w:sz="0" w:space="0" w:color="auto"/>
                                <w:left w:val="none" w:sz="0" w:space="0" w:color="auto"/>
                                <w:bottom w:val="none" w:sz="0" w:space="0" w:color="auto"/>
                                <w:right w:val="none" w:sz="0" w:space="0" w:color="auto"/>
                              </w:divBdr>
                              <w:divsChild>
                                <w:div w:id="1022364089">
                                  <w:marLeft w:val="0"/>
                                  <w:marRight w:val="0"/>
                                  <w:marTop w:val="0"/>
                                  <w:marBottom w:val="0"/>
                                  <w:divBdr>
                                    <w:top w:val="none" w:sz="0" w:space="0" w:color="auto"/>
                                    <w:left w:val="none" w:sz="0" w:space="0" w:color="auto"/>
                                    <w:bottom w:val="none" w:sz="0" w:space="0" w:color="auto"/>
                                    <w:right w:val="none" w:sz="0" w:space="0" w:color="auto"/>
                                  </w:divBdr>
                                  <w:divsChild>
                                    <w:div w:id="1531264082">
                                      <w:marLeft w:val="0"/>
                                      <w:marRight w:val="0"/>
                                      <w:marTop w:val="0"/>
                                      <w:marBottom w:val="0"/>
                                      <w:divBdr>
                                        <w:top w:val="none" w:sz="0" w:space="0" w:color="auto"/>
                                        <w:left w:val="none" w:sz="0" w:space="0" w:color="auto"/>
                                        <w:bottom w:val="none" w:sz="0" w:space="0" w:color="auto"/>
                                        <w:right w:val="none" w:sz="0" w:space="0" w:color="auto"/>
                                      </w:divBdr>
                                    </w:div>
                                  </w:divsChild>
                                </w:div>
                                <w:div w:id="1420449186">
                                  <w:marLeft w:val="0"/>
                                  <w:marRight w:val="0"/>
                                  <w:marTop w:val="0"/>
                                  <w:marBottom w:val="0"/>
                                  <w:divBdr>
                                    <w:top w:val="none" w:sz="0" w:space="0" w:color="auto"/>
                                    <w:left w:val="none" w:sz="0" w:space="0" w:color="auto"/>
                                    <w:bottom w:val="none" w:sz="0" w:space="0" w:color="auto"/>
                                    <w:right w:val="none" w:sz="0" w:space="0" w:color="auto"/>
                                  </w:divBdr>
                                  <w:divsChild>
                                    <w:div w:id="1665548752">
                                      <w:marLeft w:val="0"/>
                                      <w:marRight w:val="0"/>
                                      <w:marTop w:val="0"/>
                                      <w:marBottom w:val="0"/>
                                      <w:divBdr>
                                        <w:top w:val="none" w:sz="0" w:space="0" w:color="auto"/>
                                        <w:left w:val="none" w:sz="0" w:space="0" w:color="auto"/>
                                        <w:bottom w:val="none" w:sz="0" w:space="0" w:color="auto"/>
                                        <w:right w:val="none" w:sz="0" w:space="0" w:color="auto"/>
                                      </w:divBdr>
                                      <w:divsChild>
                                        <w:div w:id="116919176">
                                          <w:marLeft w:val="0"/>
                                          <w:marRight w:val="0"/>
                                          <w:marTop w:val="0"/>
                                          <w:marBottom w:val="0"/>
                                          <w:divBdr>
                                            <w:top w:val="none" w:sz="0" w:space="0" w:color="auto"/>
                                            <w:left w:val="none" w:sz="0" w:space="0" w:color="auto"/>
                                            <w:bottom w:val="none" w:sz="0" w:space="0" w:color="auto"/>
                                            <w:right w:val="none" w:sz="0" w:space="0" w:color="auto"/>
                                          </w:divBdr>
                                          <w:divsChild>
                                            <w:div w:id="1591231259">
                                              <w:marLeft w:val="0"/>
                                              <w:marRight w:val="0"/>
                                              <w:marTop w:val="0"/>
                                              <w:marBottom w:val="0"/>
                                              <w:divBdr>
                                                <w:top w:val="none" w:sz="0" w:space="0" w:color="auto"/>
                                                <w:left w:val="none" w:sz="0" w:space="0" w:color="auto"/>
                                                <w:bottom w:val="none" w:sz="0" w:space="0" w:color="auto"/>
                                                <w:right w:val="none" w:sz="0" w:space="0" w:color="auto"/>
                                              </w:divBdr>
                                              <w:divsChild>
                                                <w:div w:id="82262203">
                                                  <w:marLeft w:val="0"/>
                                                  <w:marRight w:val="0"/>
                                                  <w:marTop w:val="0"/>
                                                  <w:marBottom w:val="0"/>
                                                  <w:divBdr>
                                                    <w:top w:val="none" w:sz="0" w:space="0" w:color="auto"/>
                                                    <w:left w:val="none" w:sz="0" w:space="0" w:color="auto"/>
                                                    <w:bottom w:val="none" w:sz="0" w:space="0" w:color="auto"/>
                                                    <w:right w:val="none" w:sz="0" w:space="0" w:color="auto"/>
                                                  </w:divBdr>
                                                </w:div>
                                                <w:div w:id="781723900">
                                                  <w:marLeft w:val="0"/>
                                                  <w:marRight w:val="0"/>
                                                  <w:marTop w:val="0"/>
                                                  <w:marBottom w:val="0"/>
                                                  <w:divBdr>
                                                    <w:top w:val="none" w:sz="0" w:space="0" w:color="auto"/>
                                                    <w:left w:val="none" w:sz="0" w:space="0" w:color="auto"/>
                                                    <w:bottom w:val="none" w:sz="0" w:space="0" w:color="auto"/>
                                                    <w:right w:val="none" w:sz="0" w:space="0" w:color="auto"/>
                                                  </w:divBdr>
                                                </w:div>
                                                <w:div w:id="1103568570">
                                                  <w:marLeft w:val="0"/>
                                                  <w:marRight w:val="0"/>
                                                  <w:marTop w:val="0"/>
                                                  <w:marBottom w:val="0"/>
                                                  <w:divBdr>
                                                    <w:top w:val="none" w:sz="0" w:space="0" w:color="auto"/>
                                                    <w:left w:val="none" w:sz="0" w:space="0" w:color="auto"/>
                                                    <w:bottom w:val="none" w:sz="0" w:space="0" w:color="auto"/>
                                                    <w:right w:val="none" w:sz="0" w:space="0" w:color="auto"/>
                                                  </w:divBdr>
                                                </w:div>
                                                <w:div w:id="12895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625/0868-3166%20/30/2/14446" TargetMode="External"/><Relationship Id="rId13" Type="http://schemas.openxmlformats.org/officeDocument/2006/relationships/hyperlink" Target="https://doi.org/10.15625/0868-3166/30/2/1444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2508%20/stdjns.v3i3.63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140/epjb/s10051-021-00111-0" TargetMode="External"/><Relationship Id="rId10" Type="http://schemas.openxmlformats.org/officeDocument/2006/relationships/hyperlink" Target="https://doi.org/10.1007/s12648-023-02662-7" TargetMode="External"/><Relationship Id="rId4" Type="http://schemas.openxmlformats.org/officeDocument/2006/relationships/settings" Target="settings.xml"/><Relationship Id="rId9" Type="http://schemas.openxmlformats.org/officeDocument/2006/relationships/hyperlink" Target="https://doi.org/10.1140/epjb/s10051-021-00111-0" TargetMode="External"/><Relationship Id="rId14" Type="http://schemas.openxmlformats.org/officeDocument/2006/relationships/hyperlink" Target="https://doi.org/10.1140/epjb/s10051-021-00111-0"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048DE-3CC2-4467-ACBE-F0DD01C5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2146</TotalTime>
  <Pages>4</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ASUS</cp:lastModifiedBy>
  <cp:revision>522</cp:revision>
  <cp:lastPrinted>2023-12-13T11:13:00Z</cp:lastPrinted>
  <dcterms:created xsi:type="dcterms:W3CDTF">2023-08-31T13:41:00Z</dcterms:created>
  <dcterms:modified xsi:type="dcterms:W3CDTF">2024-02-21T11:58:00Z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da059ca12fba644fd6f20af9415a0df0f052edc91efa67af955d4f4cd9a17d93</vt:lpwstr>
  </property>
</Properties>
</file>