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E4" w:rsidRDefault="00821FE4" w:rsidP="009C18D7">
      <w:pPr>
        <w:spacing w:line="360" w:lineRule="auto"/>
        <w:jc w:val="right"/>
        <w:rPr>
          <w:b/>
          <w:bCs/>
          <w:i/>
        </w:rPr>
      </w:pPr>
    </w:p>
    <w:p w:rsidR="009C18D7" w:rsidRDefault="009C18D7" w:rsidP="009C18D7">
      <w:pPr>
        <w:spacing w:line="360" w:lineRule="auto"/>
        <w:jc w:val="right"/>
        <w:rPr>
          <w:b/>
          <w:bCs/>
          <w:i/>
        </w:rPr>
      </w:pPr>
    </w:p>
    <w:p w:rsidR="007A28E3" w:rsidRPr="000C0DA3" w:rsidRDefault="00821FE4" w:rsidP="009C18D7">
      <w:pPr>
        <w:spacing w:line="360" w:lineRule="auto"/>
        <w:jc w:val="center"/>
        <w:rPr>
          <w:b/>
          <w:bCs/>
          <w:sz w:val="28"/>
          <w:szCs w:val="28"/>
        </w:rPr>
      </w:pPr>
      <w:r>
        <w:rPr>
          <w:b/>
          <w:bCs/>
          <w:sz w:val="28"/>
          <w:szCs w:val="28"/>
        </w:rPr>
        <w:t>THESIS INFORMATION</w:t>
      </w:r>
      <w:r w:rsidR="007A28E3" w:rsidRPr="000C0DA3">
        <w:rPr>
          <w:b/>
          <w:bCs/>
          <w:sz w:val="28"/>
          <w:szCs w:val="28"/>
        </w:rPr>
        <w:t xml:space="preserve"> </w:t>
      </w:r>
    </w:p>
    <w:p w:rsidR="009C18D7" w:rsidRPr="00E76FFA" w:rsidRDefault="009C18D7" w:rsidP="009C18D7">
      <w:pPr>
        <w:spacing w:line="360" w:lineRule="auto"/>
        <w:rPr>
          <w:u w:val="single"/>
        </w:rPr>
      </w:pPr>
    </w:p>
    <w:p w:rsidR="007A28E3" w:rsidRPr="000C0DA3" w:rsidRDefault="005F6F2D" w:rsidP="009C18D7">
      <w:pPr>
        <w:spacing w:line="360" w:lineRule="auto"/>
        <w:jc w:val="both"/>
        <w:rPr>
          <w:sz w:val="26"/>
          <w:szCs w:val="26"/>
        </w:rPr>
      </w:pPr>
      <w:r>
        <w:rPr>
          <w:sz w:val="26"/>
          <w:szCs w:val="26"/>
        </w:rPr>
        <w:t>Thesis title:</w:t>
      </w:r>
      <w:r w:rsidR="007A28E3" w:rsidRPr="000C0DA3">
        <w:rPr>
          <w:sz w:val="26"/>
          <w:szCs w:val="26"/>
        </w:rPr>
        <w:t xml:space="preserve"> </w:t>
      </w:r>
      <w:r w:rsidR="00D243C3">
        <w:rPr>
          <w:b/>
          <w:i/>
        </w:rPr>
        <w:t>Fabrication of multi-branched gold nanomaterial and triangular silver nanoplate using bio</w:t>
      </w:r>
      <w:r w:rsidR="00F24740">
        <w:rPr>
          <w:b/>
          <w:i/>
        </w:rPr>
        <w:t>logical</w:t>
      </w:r>
      <w:r w:rsidR="00D243C3">
        <w:rPr>
          <w:b/>
          <w:i/>
        </w:rPr>
        <w:t xml:space="preserve"> polymer</w:t>
      </w:r>
      <w:r w:rsidR="00AC4729">
        <w:rPr>
          <w:b/>
          <w:i/>
        </w:rPr>
        <w:t>s as protecting agent</w:t>
      </w:r>
      <w:r w:rsidR="001652E9">
        <w:rPr>
          <w:b/>
          <w:i/>
        </w:rPr>
        <w:t>s</w:t>
      </w:r>
      <w:r w:rsidR="00AC4729">
        <w:rPr>
          <w:b/>
          <w:i/>
        </w:rPr>
        <w:t xml:space="preserve"> and investigat</w:t>
      </w:r>
      <w:r w:rsidR="001652E9">
        <w:rPr>
          <w:b/>
          <w:i/>
        </w:rPr>
        <w:t>ion their antibacterial activities</w:t>
      </w:r>
      <w:r w:rsidR="00D243C3">
        <w:rPr>
          <w:b/>
          <w:i/>
        </w:rPr>
        <w:t xml:space="preserve"> </w:t>
      </w:r>
    </w:p>
    <w:p w:rsidR="007A28E3" w:rsidRPr="000C0DA3" w:rsidRDefault="005F6F2D" w:rsidP="009C18D7">
      <w:pPr>
        <w:spacing w:line="360" w:lineRule="auto"/>
        <w:jc w:val="both"/>
        <w:rPr>
          <w:sz w:val="26"/>
          <w:szCs w:val="26"/>
        </w:rPr>
      </w:pPr>
      <w:r>
        <w:rPr>
          <w:sz w:val="26"/>
          <w:szCs w:val="26"/>
        </w:rPr>
        <w:t>Speciality</w:t>
      </w:r>
      <w:r w:rsidR="007A28E3" w:rsidRPr="000C0DA3">
        <w:rPr>
          <w:sz w:val="26"/>
          <w:szCs w:val="26"/>
        </w:rPr>
        <w:t>:</w:t>
      </w:r>
      <w:r w:rsidR="007A28E3">
        <w:rPr>
          <w:sz w:val="26"/>
          <w:szCs w:val="26"/>
        </w:rPr>
        <w:t xml:space="preserve"> </w:t>
      </w:r>
      <w:r w:rsidR="00C47F83">
        <w:rPr>
          <w:sz w:val="26"/>
          <w:szCs w:val="26"/>
        </w:rPr>
        <w:t>T</w:t>
      </w:r>
      <w:r w:rsidR="00BE2049" w:rsidRPr="00073C94">
        <w:rPr>
          <w:sz w:val="26"/>
          <w:szCs w:val="26"/>
        </w:rPr>
        <w:t>heoretical chemistry and physical chemistry</w:t>
      </w:r>
    </w:p>
    <w:p w:rsidR="007A28E3" w:rsidRPr="000C0DA3" w:rsidRDefault="00914766" w:rsidP="009C18D7">
      <w:pPr>
        <w:tabs>
          <w:tab w:val="left" w:pos="3901"/>
        </w:tabs>
        <w:spacing w:line="360" w:lineRule="auto"/>
        <w:jc w:val="both"/>
        <w:rPr>
          <w:sz w:val="26"/>
          <w:szCs w:val="26"/>
        </w:rPr>
      </w:pPr>
      <w:r>
        <w:rPr>
          <w:sz w:val="26"/>
          <w:szCs w:val="26"/>
        </w:rPr>
        <w:t>Code</w:t>
      </w:r>
      <w:r w:rsidR="007A28E3" w:rsidRPr="000C0DA3">
        <w:rPr>
          <w:sz w:val="26"/>
          <w:szCs w:val="26"/>
        </w:rPr>
        <w:t>:</w:t>
      </w:r>
      <w:r w:rsidR="007A28E3">
        <w:rPr>
          <w:sz w:val="26"/>
          <w:szCs w:val="26"/>
        </w:rPr>
        <w:t xml:space="preserve"> </w:t>
      </w:r>
      <w:r w:rsidR="007A28E3">
        <w:t>62</w:t>
      </w:r>
      <w:r w:rsidR="00DF5343">
        <w:t xml:space="preserve"> </w:t>
      </w:r>
      <w:r w:rsidR="007A28E3">
        <w:t>44</w:t>
      </w:r>
      <w:r w:rsidR="00DF5343">
        <w:t xml:space="preserve"> </w:t>
      </w:r>
      <w:r w:rsidR="007A28E3">
        <w:t>01</w:t>
      </w:r>
      <w:r w:rsidR="00DF5343">
        <w:t xml:space="preserve"> </w:t>
      </w:r>
      <w:r w:rsidR="007A28E3">
        <w:t xml:space="preserve">19 </w:t>
      </w:r>
      <w:r w:rsidR="00DF5343">
        <w:tab/>
      </w:r>
    </w:p>
    <w:p w:rsidR="007A28E3" w:rsidRDefault="00914766" w:rsidP="009C18D7">
      <w:pPr>
        <w:spacing w:line="360" w:lineRule="auto"/>
        <w:jc w:val="both"/>
        <w:rPr>
          <w:sz w:val="26"/>
          <w:szCs w:val="26"/>
        </w:rPr>
      </w:pPr>
      <w:r>
        <w:rPr>
          <w:sz w:val="26"/>
          <w:szCs w:val="26"/>
        </w:rPr>
        <w:t>PhD Student</w:t>
      </w:r>
      <w:r w:rsidR="007A28E3" w:rsidRPr="000C0DA3">
        <w:rPr>
          <w:sz w:val="26"/>
          <w:szCs w:val="26"/>
        </w:rPr>
        <w:t>:</w:t>
      </w:r>
      <w:r w:rsidR="007A28E3">
        <w:rPr>
          <w:sz w:val="26"/>
          <w:szCs w:val="26"/>
        </w:rPr>
        <w:t xml:space="preserve"> V</w:t>
      </w:r>
      <w:r>
        <w:rPr>
          <w:sz w:val="26"/>
          <w:szCs w:val="26"/>
        </w:rPr>
        <w:t>o</w:t>
      </w:r>
      <w:r w:rsidR="007A28E3">
        <w:rPr>
          <w:sz w:val="26"/>
          <w:szCs w:val="26"/>
        </w:rPr>
        <w:t xml:space="preserve"> Qu</w:t>
      </w:r>
      <w:r>
        <w:rPr>
          <w:sz w:val="26"/>
          <w:szCs w:val="26"/>
        </w:rPr>
        <w:t>oc</w:t>
      </w:r>
      <w:r w:rsidR="007A28E3">
        <w:rPr>
          <w:sz w:val="26"/>
          <w:szCs w:val="26"/>
        </w:rPr>
        <w:t xml:space="preserve"> Kh</w:t>
      </w:r>
      <w:r>
        <w:rPr>
          <w:sz w:val="26"/>
          <w:szCs w:val="26"/>
        </w:rPr>
        <w:t>uong</w:t>
      </w:r>
    </w:p>
    <w:p w:rsidR="00914766" w:rsidRPr="000C0DA3" w:rsidRDefault="00914766" w:rsidP="009C18D7">
      <w:pPr>
        <w:spacing w:line="360" w:lineRule="auto"/>
        <w:jc w:val="both"/>
        <w:rPr>
          <w:sz w:val="26"/>
          <w:szCs w:val="26"/>
        </w:rPr>
      </w:pPr>
      <w:r>
        <w:rPr>
          <w:sz w:val="26"/>
          <w:szCs w:val="26"/>
        </w:rPr>
        <w:t>Academic year: 2013</w:t>
      </w:r>
      <w:r w:rsidR="006F1A62">
        <w:rPr>
          <w:sz w:val="26"/>
          <w:szCs w:val="26"/>
        </w:rPr>
        <w:t>-2016</w:t>
      </w:r>
    </w:p>
    <w:p w:rsidR="007A28E3" w:rsidRPr="000C0DA3" w:rsidRDefault="00914766" w:rsidP="009C18D7">
      <w:pPr>
        <w:spacing w:line="360" w:lineRule="auto"/>
        <w:jc w:val="both"/>
        <w:rPr>
          <w:sz w:val="26"/>
          <w:szCs w:val="26"/>
        </w:rPr>
      </w:pPr>
      <w:r>
        <w:rPr>
          <w:sz w:val="26"/>
          <w:szCs w:val="26"/>
        </w:rPr>
        <w:t xml:space="preserve">Supervisor: </w:t>
      </w:r>
      <w:r w:rsidR="00747FB8">
        <w:rPr>
          <w:sz w:val="26"/>
          <w:szCs w:val="26"/>
        </w:rPr>
        <w:t>Ass</w:t>
      </w:r>
      <w:r w:rsidR="007A28E3">
        <w:rPr>
          <w:sz w:val="26"/>
          <w:szCs w:val="26"/>
        </w:rPr>
        <w:t xml:space="preserve">. </w:t>
      </w:r>
      <w:r w:rsidR="00747FB8">
        <w:rPr>
          <w:sz w:val="26"/>
          <w:szCs w:val="26"/>
        </w:rPr>
        <w:t>Prof</w:t>
      </w:r>
      <w:r w:rsidR="007A28E3">
        <w:rPr>
          <w:sz w:val="26"/>
          <w:szCs w:val="26"/>
        </w:rPr>
        <w:t>.</w:t>
      </w:r>
      <w:r w:rsidR="00747FB8">
        <w:rPr>
          <w:sz w:val="26"/>
          <w:szCs w:val="26"/>
        </w:rPr>
        <w:t xml:space="preserve"> Dr.</w:t>
      </w:r>
      <w:r w:rsidR="007A28E3">
        <w:rPr>
          <w:sz w:val="26"/>
          <w:szCs w:val="26"/>
        </w:rPr>
        <w:t xml:space="preserve"> Nguy</w:t>
      </w:r>
      <w:r>
        <w:rPr>
          <w:sz w:val="26"/>
          <w:szCs w:val="26"/>
        </w:rPr>
        <w:t>en Thi</w:t>
      </w:r>
      <w:r w:rsidR="007A28E3">
        <w:rPr>
          <w:sz w:val="26"/>
          <w:szCs w:val="26"/>
        </w:rPr>
        <w:t xml:space="preserve"> Ph</w:t>
      </w:r>
      <w:r>
        <w:rPr>
          <w:sz w:val="26"/>
          <w:szCs w:val="26"/>
        </w:rPr>
        <w:t>uo</w:t>
      </w:r>
      <w:r w:rsidR="007A28E3">
        <w:rPr>
          <w:sz w:val="26"/>
          <w:szCs w:val="26"/>
        </w:rPr>
        <w:t>ng Phong</w:t>
      </w:r>
    </w:p>
    <w:p w:rsidR="00934F12" w:rsidRDefault="00D92E29" w:rsidP="009C18D7">
      <w:pPr>
        <w:spacing w:line="360" w:lineRule="auto"/>
        <w:jc w:val="both"/>
        <w:rPr>
          <w:sz w:val="26"/>
          <w:szCs w:val="26"/>
        </w:rPr>
      </w:pPr>
      <w:r>
        <w:rPr>
          <w:sz w:val="26"/>
          <w:szCs w:val="26"/>
        </w:rPr>
        <w:t>At</w:t>
      </w:r>
      <w:r w:rsidR="007A28E3" w:rsidRPr="000C0DA3">
        <w:rPr>
          <w:sz w:val="26"/>
          <w:szCs w:val="26"/>
        </w:rPr>
        <w:t>:</w:t>
      </w:r>
      <w:r w:rsidR="007A28E3">
        <w:rPr>
          <w:sz w:val="26"/>
          <w:szCs w:val="26"/>
        </w:rPr>
        <w:t xml:space="preserve"> </w:t>
      </w:r>
      <w:r>
        <w:rPr>
          <w:sz w:val="26"/>
          <w:szCs w:val="26"/>
        </w:rPr>
        <w:t xml:space="preserve">UNIVERSITY OF SCIENCE </w:t>
      </w:r>
      <w:r w:rsidR="00B74A90">
        <w:rPr>
          <w:sz w:val="26"/>
          <w:szCs w:val="26"/>
        </w:rPr>
        <w:t>–</w:t>
      </w:r>
      <w:r>
        <w:rPr>
          <w:sz w:val="26"/>
          <w:szCs w:val="26"/>
        </w:rPr>
        <w:t xml:space="preserve"> VNU</w:t>
      </w:r>
      <w:r w:rsidR="00B74A90">
        <w:rPr>
          <w:sz w:val="26"/>
          <w:szCs w:val="26"/>
        </w:rPr>
        <w:t>. HCMC</w:t>
      </w:r>
    </w:p>
    <w:p w:rsidR="00955EEC" w:rsidRPr="000C0DA3" w:rsidRDefault="00955EEC" w:rsidP="009C18D7">
      <w:pPr>
        <w:spacing w:line="360" w:lineRule="auto"/>
        <w:jc w:val="both"/>
        <w:rPr>
          <w:sz w:val="26"/>
          <w:szCs w:val="26"/>
        </w:rPr>
      </w:pPr>
    </w:p>
    <w:p w:rsidR="007A28E3" w:rsidRPr="000C0DA3" w:rsidRDefault="007A28E3" w:rsidP="009C18D7">
      <w:pPr>
        <w:spacing w:after="240" w:line="360" w:lineRule="auto"/>
        <w:jc w:val="both"/>
        <w:rPr>
          <w:sz w:val="26"/>
          <w:szCs w:val="26"/>
        </w:rPr>
      </w:pPr>
      <w:r w:rsidRPr="00955EEC">
        <w:rPr>
          <w:b/>
          <w:sz w:val="26"/>
          <w:szCs w:val="26"/>
        </w:rPr>
        <w:t>1.</w:t>
      </w:r>
      <w:r w:rsidRPr="006F1A62">
        <w:rPr>
          <w:b/>
          <w:sz w:val="26"/>
          <w:szCs w:val="26"/>
        </w:rPr>
        <w:t xml:space="preserve"> </w:t>
      </w:r>
      <w:r w:rsidR="006F1A62" w:rsidRPr="006F1A62">
        <w:rPr>
          <w:b/>
          <w:sz w:val="26"/>
          <w:szCs w:val="26"/>
        </w:rPr>
        <w:t>SUMMARY OF THESIS CONT</w:t>
      </w:r>
      <w:bookmarkStart w:id="0" w:name="_GoBack"/>
      <w:bookmarkEnd w:id="0"/>
      <w:r w:rsidR="006F1A62" w:rsidRPr="006F1A62">
        <w:rPr>
          <w:b/>
          <w:sz w:val="26"/>
          <w:szCs w:val="26"/>
        </w:rPr>
        <w:t>ENTS:</w:t>
      </w:r>
    </w:p>
    <w:p w:rsidR="00272E38" w:rsidRDefault="004764BB" w:rsidP="00553741">
      <w:pPr>
        <w:spacing w:line="360" w:lineRule="auto"/>
        <w:ind w:firstLine="720"/>
        <w:jc w:val="both"/>
        <w:rPr>
          <w:sz w:val="26"/>
          <w:szCs w:val="26"/>
        </w:rPr>
      </w:pPr>
      <w:r>
        <w:rPr>
          <w:sz w:val="26"/>
          <w:szCs w:val="26"/>
        </w:rPr>
        <w:t>T</w:t>
      </w:r>
      <w:r w:rsidR="00955EEC">
        <w:rPr>
          <w:sz w:val="26"/>
          <w:szCs w:val="26"/>
        </w:rPr>
        <w:t xml:space="preserve">here is an increasing demand for the development of nanomaterials preparation method with the goal of reducing the undesirable hazards to expand the scope of applications in biotechnology and medical fields. </w:t>
      </w:r>
      <w:r w:rsidR="00100B54">
        <w:rPr>
          <w:sz w:val="26"/>
          <w:szCs w:val="26"/>
        </w:rPr>
        <w:t>In this work</w:t>
      </w:r>
      <w:r w:rsidR="00B4107A" w:rsidRPr="00B4107A">
        <w:rPr>
          <w:sz w:val="26"/>
          <w:szCs w:val="26"/>
        </w:rPr>
        <w:t xml:space="preserve">, </w:t>
      </w:r>
      <w:r w:rsidR="00E2103D">
        <w:rPr>
          <w:sz w:val="26"/>
          <w:szCs w:val="26"/>
        </w:rPr>
        <w:t xml:space="preserve">a </w:t>
      </w:r>
      <w:r w:rsidR="00100B54">
        <w:rPr>
          <w:sz w:val="26"/>
          <w:szCs w:val="26"/>
        </w:rPr>
        <w:t>facile</w:t>
      </w:r>
      <w:r w:rsidR="00E2103D">
        <w:rPr>
          <w:sz w:val="26"/>
          <w:szCs w:val="26"/>
        </w:rPr>
        <w:t xml:space="preserve"> and environmentally friendly method was deployed to controlled synthe</w:t>
      </w:r>
      <w:r w:rsidR="00C3735F">
        <w:rPr>
          <w:sz w:val="26"/>
          <w:szCs w:val="26"/>
        </w:rPr>
        <w:t>size multi-branche</w:t>
      </w:r>
      <w:r w:rsidR="00DE3468">
        <w:rPr>
          <w:sz w:val="26"/>
          <w:szCs w:val="26"/>
        </w:rPr>
        <w:t>d</w:t>
      </w:r>
      <w:r w:rsidR="00C3735F">
        <w:rPr>
          <w:sz w:val="26"/>
          <w:szCs w:val="26"/>
        </w:rPr>
        <w:t xml:space="preserve"> and dendritic</w:t>
      </w:r>
      <w:r w:rsidR="00DC37C2">
        <w:rPr>
          <w:sz w:val="26"/>
          <w:szCs w:val="26"/>
        </w:rPr>
        <w:t xml:space="preserve"> gold nanoparticles</w:t>
      </w:r>
      <w:r w:rsidR="00914680" w:rsidRPr="00914680">
        <w:rPr>
          <w:sz w:val="26"/>
          <w:szCs w:val="26"/>
        </w:rPr>
        <w:t xml:space="preserve"> </w:t>
      </w:r>
      <w:r w:rsidR="00914680">
        <w:rPr>
          <w:sz w:val="26"/>
          <w:szCs w:val="26"/>
        </w:rPr>
        <w:t>with the using of green</w:t>
      </w:r>
      <w:r w:rsidR="0036007A">
        <w:rPr>
          <w:sz w:val="26"/>
          <w:szCs w:val="26"/>
        </w:rPr>
        <w:t xml:space="preserve"> reducing</w:t>
      </w:r>
      <w:r w:rsidR="00914680">
        <w:rPr>
          <w:sz w:val="26"/>
          <w:szCs w:val="26"/>
        </w:rPr>
        <w:t xml:space="preserve"> agent ascorbic acid</w:t>
      </w:r>
      <w:r w:rsidR="00E2103D">
        <w:rPr>
          <w:sz w:val="26"/>
          <w:szCs w:val="26"/>
        </w:rPr>
        <w:t xml:space="preserve"> </w:t>
      </w:r>
      <w:r w:rsidR="00272E38">
        <w:rPr>
          <w:sz w:val="26"/>
          <w:szCs w:val="26"/>
        </w:rPr>
        <w:t>in the presence of</w:t>
      </w:r>
      <w:r w:rsidR="007762B3">
        <w:rPr>
          <w:sz w:val="26"/>
          <w:szCs w:val="26"/>
        </w:rPr>
        <w:t xml:space="preserve"> three different</w:t>
      </w:r>
      <w:r w:rsidR="00272E38">
        <w:rPr>
          <w:sz w:val="26"/>
          <w:szCs w:val="26"/>
        </w:rPr>
        <w:t xml:space="preserve"> biological</w:t>
      </w:r>
      <w:r w:rsidR="00F84563">
        <w:rPr>
          <w:sz w:val="26"/>
          <w:szCs w:val="26"/>
        </w:rPr>
        <w:t xml:space="preserve"> polymers </w:t>
      </w:r>
      <w:r w:rsidR="007762B3">
        <w:rPr>
          <w:sz w:val="26"/>
          <w:szCs w:val="26"/>
        </w:rPr>
        <w:t>(</w:t>
      </w:r>
      <w:r w:rsidR="00F84563">
        <w:rPr>
          <w:sz w:val="26"/>
          <w:szCs w:val="26"/>
        </w:rPr>
        <w:t>collagen, gelatin and chitosan</w:t>
      </w:r>
      <w:r w:rsidR="007762B3">
        <w:rPr>
          <w:sz w:val="26"/>
          <w:szCs w:val="26"/>
        </w:rPr>
        <w:t>)</w:t>
      </w:r>
      <w:r w:rsidR="00914680">
        <w:rPr>
          <w:sz w:val="26"/>
          <w:szCs w:val="26"/>
        </w:rPr>
        <w:t xml:space="preserve">. </w:t>
      </w:r>
      <w:r w:rsidR="002E1725">
        <w:rPr>
          <w:sz w:val="26"/>
          <w:szCs w:val="26"/>
        </w:rPr>
        <w:t>Th</w:t>
      </w:r>
      <w:r w:rsidR="001B1600">
        <w:rPr>
          <w:sz w:val="26"/>
          <w:szCs w:val="26"/>
        </w:rPr>
        <w:t>is</w:t>
      </w:r>
      <w:r w:rsidR="002E1725">
        <w:rPr>
          <w:sz w:val="26"/>
          <w:szCs w:val="26"/>
        </w:rPr>
        <w:t xml:space="preserve"> </w:t>
      </w:r>
      <w:r w:rsidR="001B1600">
        <w:rPr>
          <w:sz w:val="26"/>
          <w:szCs w:val="26"/>
        </w:rPr>
        <w:t>dissertation</w:t>
      </w:r>
      <w:r w:rsidR="002E1725">
        <w:rPr>
          <w:sz w:val="26"/>
          <w:szCs w:val="26"/>
        </w:rPr>
        <w:t xml:space="preserve"> is a systematic study of parameters affecting the control of shape and size of nanoparticles including temperature, pH, concentration</w:t>
      </w:r>
      <w:r w:rsidR="001B1600">
        <w:rPr>
          <w:sz w:val="26"/>
          <w:szCs w:val="26"/>
        </w:rPr>
        <w:t xml:space="preserve"> of reaction additives and</w:t>
      </w:r>
      <w:r w:rsidR="002E1725">
        <w:rPr>
          <w:sz w:val="26"/>
          <w:szCs w:val="26"/>
        </w:rPr>
        <w:t xml:space="preserve"> reaction time.</w:t>
      </w:r>
      <w:r w:rsidR="007075B4">
        <w:rPr>
          <w:sz w:val="26"/>
          <w:szCs w:val="26"/>
        </w:rPr>
        <w:t xml:space="preserve"> To be specific,</w:t>
      </w:r>
      <w:r w:rsidR="002E1725">
        <w:rPr>
          <w:sz w:val="26"/>
          <w:szCs w:val="26"/>
        </w:rPr>
        <w:t xml:space="preserve"> </w:t>
      </w:r>
      <w:r w:rsidR="007075B4">
        <w:rPr>
          <w:sz w:val="26"/>
          <w:szCs w:val="26"/>
        </w:rPr>
        <w:t>m</w:t>
      </w:r>
      <w:r w:rsidR="00C3735F">
        <w:rPr>
          <w:sz w:val="26"/>
          <w:szCs w:val="26"/>
        </w:rPr>
        <w:t xml:space="preserve">orphological transformation between dendritic and multi-branched nanostructure can be achieved by </w:t>
      </w:r>
      <w:r w:rsidR="001B29E9">
        <w:rPr>
          <w:sz w:val="26"/>
          <w:szCs w:val="26"/>
        </w:rPr>
        <w:t>governing</w:t>
      </w:r>
      <w:r w:rsidR="00C3735F">
        <w:rPr>
          <w:sz w:val="26"/>
          <w:szCs w:val="26"/>
        </w:rPr>
        <w:t xml:space="preserve"> the pH value of solution.</w:t>
      </w:r>
      <w:r w:rsidR="002E1725">
        <w:rPr>
          <w:sz w:val="26"/>
          <w:szCs w:val="26"/>
        </w:rPr>
        <w:t xml:space="preserve"> </w:t>
      </w:r>
      <w:r w:rsidR="00924064">
        <w:rPr>
          <w:sz w:val="26"/>
          <w:szCs w:val="26"/>
        </w:rPr>
        <w:t>T</w:t>
      </w:r>
      <w:r w:rsidR="00B4107A" w:rsidRPr="002E5DDA">
        <w:rPr>
          <w:sz w:val="26"/>
          <w:szCs w:val="26"/>
        </w:rPr>
        <w:t xml:space="preserve">he role of </w:t>
      </w:r>
      <w:r w:rsidR="00272E38" w:rsidRPr="002E5DDA">
        <w:rPr>
          <w:sz w:val="26"/>
          <w:szCs w:val="26"/>
        </w:rPr>
        <w:t xml:space="preserve">each </w:t>
      </w:r>
      <w:r w:rsidR="002574EB" w:rsidRPr="002E5DDA">
        <w:rPr>
          <w:sz w:val="26"/>
          <w:szCs w:val="26"/>
        </w:rPr>
        <w:t>polymer</w:t>
      </w:r>
      <w:r w:rsidR="00B4107A" w:rsidRPr="002E5DDA">
        <w:rPr>
          <w:sz w:val="26"/>
          <w:szCs w:val="26"/>
        </w:rPr>
        <w:t xml:space="preserve"> as </w:t>
      </w:r>
      <w:r w:rsidR="002574EB" w:rsidRPr="002E5DDA">
        <w:rPr>
          <w:sz w:val="26"/>
          <w:szCs w:val="26"/>
        </w:rPr>
        <w:t>structure-directing</w:t>
      </w:r>
      <w:r w:rsidR="00B4107A" w:rsidRPr="002E5DDA">
        <w:rPr>
          <w:sz w:val="26"/>
          <w:szCs w:val="26"/>
        </w:rPr>
        <w:t xml:space="preserve"> agent through the electrostatic and steric interaction </w:t>
      </w:r>
      <w:r w:rsidR="004C673E" w:rsidRPr="002E5DDA">
        <w:rPr>
          <w:sz w:val="26"/>
          <w:szCs w:val="26"/>
        </w:rPr>
        <w:t>w</w:t>
      </w:r>
      <w:r w:rsidR="003310AB" w:rsidRPr="002E5DDA">
        <w:rPr>
          <w:sz w:val="26"/>
          <w:szCs w:val="26"/>
        </w:rPr>
        <w:t>as</w:t>
      </w:r>
      <w:r w:rsidR="00B4107A" w:rsidRPr="002E5DDA">
        <w:rPr>
          <w:sz w:val="26"/>
          <w:szCs w:val="26"/>
        </w:rPr>
        <w:t xml:space="preserve"> also revealed.</w:t>
      </w:r>
    </w:p>
    <w:p w:rsidR="00553741" w:rsidRPr="00E049EA" w:rsidRDefault="00553741" w:rsidP="00553741">
      <w:pPr>
        <w:spacing w:line="360" w:lineRule="auto"/>
        <w:ind w:firstLine="720"/>
        <w:jc w:val="both"/>
        <w:rPr>
          <w:sz w:val="26"/>
          <w:szCs w:val="26"/>
        </w:rPr>
      </w:pPr>
      <w:r w:rsidRPr="002D7B7E">
        <w:rPr>
          <w:noProof/>
          <w:sz w:val="26"/>
          <w:szCs w:val="26"/>
        </w:rPr>
        <w:t>Triangular silver nanoplates have</w:t>
      </w:r>
      <w:r w:rsidRPr="00B4107A">
        <w:rPr>
          <w:noProof/>
          <w:sz w:val="26"/>
          <w:szCs w:val="26"/>
        </w:rPr>
        <w:t xml:space="preserve"> been </w:t>
      </w:r>
      <w:r>
        <w:rPr>
          <w:noProof/>
          <w:sz w:val="26"/>
          <w:szCs w:val="26"/>
        </w:rPr>
        <w:t>synthesized</w:t>
      </w:r>
      <w:r w:rsidRPr="00B4107A">
        <w:rPr>
          <w:noProof/>
          <w:sz w:val="26"/>
          <w:szCs w:val="26"/>
        </w:rPr>
        <w:t xml:space="preserve"> </w:t>
      </w:r>
      <w:r>
        <w:rPr>
          <w:noProof/>
          <w:sz w:val="26"/>
          <w:szCs w:val="26"/>
        </w:rPr>
        <w:t>through</w:t>
      </w:r>
      <w:r w:rsidRPr="00B4107A">
        <w:rPr>
          <w:noProof/>
          <w:sz w:val="26"/>
          <w:szCs w:val="26"/>
        </w:rPr>
        <w:t xml:space="preserve"> the seeding </w:t>
      </w:r>
      <w:r>
        <w:rPr>
          <w:noProof/>
          <w:sz w:val="26"/>
          <w:szCs w:val="26"/>
        </w:rPr>
        <w:t>mediated</w:t>
      </w:r>
      <w:r w:rsidRPr="00B4107A">
        <w:rPr>
          <w:noProof/>
          <w:sz w:val="26"/>
          <w:szCs w:val="26"/>
        </w:rPr>
        <w:t xml:space="preserve"> </w:t>
      </w:r>
      <w:r>
        <w:rPr>
          <w:noProof/>
          <w:sz w:val="26"/>
          <w:szCs w:val="26"/>
        </w:rPr>
        <w:t>method</w:t>
      </w:r>
      <w:r w:rsidRPr="00B4107A">
        <w:rPr>
          <w:noProof/>
          <w:sz w:val="26"/>
          <w:szCs w:val="26"/>
        </w:rPr>
        <w:t xml:space="preserve"> with the presence of citrate-stabilized silver seeds and the mixture of gelatin-chitosan as the </w:t>
      </w:r>
      <w:r>
        <w:rPr>
          <w:noProof/>
          <w:sz w:val="26"/>
          <w:szCs w:val="26"/>
        </w:rPr>
        <w:t>stabilizer</w:t>
      </w:r>
      <w:r w:rsidRPr="00B4107A">
        <w:rPr>
          <w:noProof/>
          <w:sz w:val="26"/>
          <w:szCs w:val="26"/>
        </w:rPr>
        <w:t xml:space="preserve">. </w:t>
      </w:r>
      <w:r w:rsidRPr="00542277">
        <w:rPr>
          <w:noProof/>
          <w:sz w:val="26"/>
          <w:szCs w:val="26"/>
        </w:rPr>
        <w:t xml:space="preserve">Different morphologies of silver nanostructures such as triangular nanoplates, hexagonal nanoprisms or nanodisks can be </w:t>
      </w:r>
      <w:r>
        <w:rPr>
          <w:noProof/>
          <w:sz w:val="26"/>
          <w:szCs w:val="26"/>
        </w:rPr>
        <w:t>prepared</w:t>
      </w:r>
      <w:r w:rsidRPr="00542277">
        <w:rPr>
          <w:noProof/>
          <w:sz w:val="26"/>
          <w:szCs w:val="26"/>
        </w:rPr>
        <w:t xml:space="preserve"> </w:t>
      </w:r>
      <w:r>
        <w:rPr>
          <w:noProof/>
          <w:sz w:val="26"/>
          <w:szCs w:val="26"/>
        </w:rPr>
        <w:t>in appropriated condition</w:t>
      </w:r>
      <w:r w:rsidRPr="00B4107A">
        <w:rPr>
          <w:noProof/>
          <w:sz w:val="26"/>
          <w:szCs w:val="26"/>
        </w:rPr>
        <w:t>.</w:t>
      </w:r>
    </w:p>
    <w:p w:rsidR="007A28E3" w:rsidRDefault="00553741" w:rsidP="00553741">
      <w:pPr>
        <w:spacing w:line="360" w:lineRule="auto"/>
        <w:ind w:firstLine="720"/>
        <w:jc w:val="both"/>
        <w:rPr>
          <w:sz w:val="26"/>
          <w:szCs w:val="26"/>
        </w:rPr>
      </w:pPr>
      <w:r>
        <w:rPr>
          <w:sz w:val="26"/>
          <w:szCs w:val="26"/>
        </w:rPr>
        <w:lastRenderedPageBreak/>
        <w:t>Nanomaterials</w:t>
      </w:r>
      <w:r w:rsidR="00DF5343" w:rsidRPr="00B4107A">
        <w:rPr>
          <w:sz w:val="26"/>
          <w:szCs w:val="26"/>
        </w:rPr>
        <w:t xml:space="preserve"> were</w:t>
      </w:r>
      <w:r w:rsidR="00FE7DEF">
        <w:rPr>
          <w:sz w:val="26"/>
          <w:szCs w:val="26"/>
        </w:rPr>
        <w:t xml:space="preserve"> further</w:t>
      </w:r>
      <w:r w:rsidR="00DF5343" w:rsidRPr="00B4107A">
        <w:rPr>
          <w:sz w:val="26"/>
          <w:szCs w:val="26"/>
        </w:rPr>
        <w:t xml:space="preserve"> characterized by</w:t>
      </w:r>
      <w:r w:rsidR="00FE7DEF">
        <w:rPr>
          <w:sz w:val="26"/>
          <w:szCs w:val="26"/>
        </w:rPr>
        <w:t xml:space="preserve"> measuring their physicochemical properties with</w:t>
      </w:r>
      <w:r w:rsidR="00DF5343" w:rsidRPr="00B4107A">
        <w:rPr>
          <w:sz w:val="26"/>
          <w:szCs w:val="26"/>
        </w:rPr>
        <w:t xml:space="preserve"> </w:t>
      </w:r>
      <w:r w:rsidR="00FE7DEF" w:rsidRPr="00B4107A">
        <w:rPr>
          <w:sz w:val="26"/>
          <w:szCs w:val="26"/>
        </w:rPr>
        <w:t xml:space="preserve">Ultraviolet </w:t>
      </w:r>
      <w:r w:rsidR="00DB77CD">
        <w:rPr>
          <w:sz w:val="26"/>
          <w:szCs w:val="26"/>
        </w:rPr>
        <w:t>V</w:t>
      </w:r>
      <w:r w:rsidR="00FE7DEF" w:rsidRPr="00B4107A">
        <w:rPr>
          <w:sz w:val="26"/>
          <w:szCs w:val="26"/>
        </w:rPr>
        <w:t>isible spectroscopy</w:t>
      </w:r>
      <w:r w:rsidR="00FE7DEF">
        <w:rPr>
          <w:sz w:val="26"/>
          <w:szCs w:val="26"/>
        </w:rPr>
        <w:t xml:space="preserve"> (UV-Vis)</w:t>
      </w:r>
      <w:r w:rsidR="00DF5343" w:rsidRPr="00B4107A">
        <w:rPr>
          <w:sz w:val="26"/>
          <w:szCs w:val="26"/>
        </w:rPr>
        <w:t xml:space="preserve">, </w:t>
      </w:r>
      <w:r w:rsidR="005B30F9">
        <w:rPr>
          <w:sz w:val="26"/>
          <w:szCs w:val="26"/>
        </w:rPr>
        <w:t>X-Ray diffraction</w:t>
      </w:r>
      <w:r w:rsidR="00DF5343" w:rsidRPr="00B4107A">
        <w:rPr>
          <w:sz w:val="26"/>
          <w:szCs w:val="26"/>
        </w:rPr>
        <w:t xml:space="preserve"> </w:t>
      </w:r>
      <w:r w:rsidR="001A49D3">
        <w:rPr>
          <w:sz w:val="26"/>
          <w:szCs w:val="26"/>
        </w:rPr>
        <w:t>(</w:t>
      </w:r>
      <w:r w:rsidR="00DF5343" w:rsidRPr="00B4107A">
        <w:rPr>
          <w:sz w:val="26"/>
          <w:szCs w:val="26"/>
        </w:rPr>
        <w:t>XRD</w:t>
      </w:r>
      <w:r w:rsidR="001A49D3">
        <w:rPr>
          <w:sz w:val="26"/>
          <w:szCs w:val="26"/>
        </w:rPr>
        <w:t>)</w:t>
      </w:r>
      <w:r w:rsidR="00FE7DEF">
        <w:rPr>
          <w:sz w:val="26"/>
          <w:szCs w:val="26"/>
        </w:rPr>
        <w:t xml:space="preserve"> technique</w:t>
      </w:r>
      <w:r w:rsidR="00DF5343" w:rsidRPr="00B4107A">
        <w:rPr>
          <w:sz w:val="26"/>
          <w:szCs w:val="26"/>
        </w:rPr>
        <w:t>,</w:t>
      </w:r>
      <w:r w:rsidR="00FE7DEF">
        <w:rPr>
          <w:sz w:val="26"/>
          <w:szCs w:val="26"/>
        </w:rPr>
        <w:t xml:space="preserve"> </w:t>
      </w:r>
      <w:r w:rsidR="00FE7DEF" w:rsidRPr="00B4107A">
        <w:rPr>
          <w:sz w:val="26"/>
          <w:szCs w:val="26"/>
        </w:rPr>
        <w:t>transmission electron microscopy (TEM),</w:t>
      </w:r>
      <w:r w:rsidR="00DF5343" w:rsidRPr="00B4107A">
        <w:rPr>
          <w:sz w:val="26"/>
          <w:szCs w:val="26"/>
        </w:rPr>
        <w:t xml:space="preserve"> dynamic light sca</w:t>
      </w:r>
      <w:r w:rsidR="00DB77CD">
        <w:rPr>
          <w:sz w:val="26"/>
          <w:szCs w:val="26"/>
        </w:rPr>
        <w:t>ttering (DLS) and zeta-potential</w:t>
      </w:r>
      <w:r w:rsidR="00DF5343" w:rsidRPr="00B4107A">
        <w:rPr>
          <w:sz w:val="26"/>
          <w:szCs w:val="26"/>
        </w:rPr>
        <w:t>.</w:t>
      </w:r>
      <w:r w:rsidR="00DB77CD">
        <w:rPr>
          <w:sz w:val="26"/>
          <w:szCs w:val="26"/>
        </w:rPr>
        <w:t xml:space="preserve"> </w:t>
      </w:r>
      <w:r w:rsidR="00741E84">
        <w:rPr>
          <w:sz w:val="26"/>
          <w:szCs w:val="26"/>
        </w:rPr>
        <w:t>Subsequently</w:t>
      </w:r>
      <w:r w:rsidR="00DB77CD">
        <w:rPr>
          <w:sz w:val="26"/>
          <w:szCs w:val="26"/>
        </w:rPr>
        <w:t>,</w:t>
      </w:r>
      <w:r w:rsidR="00DF5343" w:rsidRPr="00B4107A">
        <w:rPr>
          <w:sz w:val="26"/>
          <w:szCs w:val="26"/>
        </w:rPr>
        <w:t xml:space="preserve"> </w:t>
      </w:r>
      <w:r w:rsidR="00DB77CD">
        <w:rPr>
          <w:sz w:val="26"/>
          <w:szCs w:val="26"/>
        </w:rPr>
        <w:t>t</w:t>
      </w:r>
      <w:r w:rsidR="00DF5343" w:rsidRPr="00B4107A">
        <w:rPr>
          <w:sz w:val="26"/>
          <w:szCs w:val="26"/>
        </w:rPr>
        <w:t>he</w:t>
      </w:r>
      <w:r w:rsidR="005E4F52">
        <w:rPr>
          <w:sz w:val="26"/>
          <w:szCs w:val="26"/>
        </w:rPr>
        <w:t xml:space="preserve"> specific</w:t>
      </w:r>
      <w:r w:rsidR="00DF5343" w:rsidRPr="00B4107A">
        <w:rPr>
          <w:sz w:val="26"/>
          <w:szCs w:val="26"/>
        </w:rPr>
        <w:t xml:space="preserve"> interaction </w:t>
      </w:r>
      <w:r w:rsidR="005E4F52">
        <w:rPr>
          <w:sz w:val="26"/>
          <w:szCs w:val="26"/>
        </w:rPr>
        <w:t>between functional groups of</w:t>
      </w:r>
      <w:r w:rsidR="00DF5343" w:rsidRPr="00B4107A">
        <w:rPr>
          <w:sz w:val="26"/>
          <w:szCs w:val="26"/>
        </w:rPr>
        <w:t xml:space="preserve"> </w:t>
      </w:r>
      <w:r w:rsidR="00DF5343">
        <w:rPr>
          <w:sz w:val="26"/>
          <w:szCs w:val="26"/>
        </w:rPr>
        <w:t>biopolymer</w:t>
      </w:r>
      <w:r w:rsidR="00DB77CD">
        <w:rPr>
          <w:sz w:val="26"/>
          <w:szCs w:val="26"/>
        </w:rPr>
        <w:t>s</w:t>
      </w:r>
      <w:r w:rsidR="00DF5343" w:rsidRPr="00B4107A">
        <w:rPr>
          <w:sz w:val="26"/>
          <w:szCs w:val="26"/>
        </w:rPr>
        <w:t xml:space="preserve"> </w:t>
      </w:r>
      <w:r w:rsidR="005E4F52">
        <w:rPr>
          <w:sz w:val="26"/>
          <w:szCs w:val="26"/>
        </w:rPr>
        <w:t>and</w:t>
      </w:r>
      <w:r w:rsidR="00DF5343" w:rsidRPr="00B4107A">
        <w:rPr>
          <w:sz w:val="26"/>
          <w:szCs w:val="26"/>
        </w:rPr>
        <w:t xml:space="preserve"> nanoparticles was analyzed by Fourier </w:t>
      </w:r>
      <w:r w:rsidR="00955EEC">
        <w:rPr>
          <w:sz w:val="26"/>
          <w:szCs w:val="26"/>
        </w:rPr>
        <w:t>t</w:t>
      </w:r>
      <w:r w:rsidR="00DF5343" w:rsidRPr="00B4107A">
        <w:rPr>
          <w:sz w:val="26"/>
          <w:szCs w:val="26"/>
        </w:rPr>
        <w:t xml:space="preserve">ransform </w:t>
      </w:r>
      <w:r w:rsidR="00955EEC">
        <w:rPr>
          <w:sz w:val="26"/>
          <w:szCs w:val="26"/>
        </w:rPr>
        <w:t>I</w:t>
      </w:r>
      <w:r w:rsidR="00DF5343" w:rsidRPr="00B4107A">
        <w:rPr>
          <w:sz w:val="26"/>
          <w:szCs w:val="26"/>
        </w:rPr>
        <w:t>nfrared</w:t>
      </w:r>
      <w:r w:rsidR="00FE7DEF">
        <w:rPr>
          <w:sz w:val="26"/>
          <w:szCs w:val="26"/>
        </w:rPr>
        <w:t xml:space="preserve"> spectroscopy (FT-I</w:t>
      </w:r>
      <w:r w:rsidR="005E4F52">
        <w:rPr>
          <w:sz w:val="26"/>
          <w:szCs w:val="26"/>
        </w:rPr>
        <w:t>R</w:t>
      </w:r>
      <w:r w:rsidR="00FE7DEF">
        <w:rPr>
          <w:sz w:val="26"/>
          <w:szCs w:val="26"/>
        </w:rPr>
        <w:t>)</w:t>
      </w:r>
      <w:r w:rsidR="00DF5343" w:rsidRPr="00B4107A">
        <w:rPr>
          <w:sz w:val="26"/>
          <w:szCs w:val="26"/>
        </w:rPr>
        <w:t xml:space="preserve">. </w:t>
      </w:r>
    </w:p>
    <w:p w:rsidR="00553741" w:rsidRDefault="00553741" w:rsidP="00553741">
      <w:pPr>
        <w:spacing w:line="360" w:lineRule="auto"/>
        <w:ind w:firstLine="720"/>
        <w:jc w:val="both"/>
        <w:rPr>
          <w:sz w:val="26"/>
          <w:szCs w:val="26"/>
        </w:rPr>
      </w:pPr>
      <w:r>
        <w:rPr>
          <w:sz w:val="26"/>
          <w:szCs w:val="26"/>
        </w:rPr>
        <w:t>The synthesis multi-branched AuNPs stabilized by collagen was carried out at pH 4.0 and a temperature of 40</w:t>
      </w:r>
      <w:r>
        <w:rPr>
          <w:sz w:val="26"/>
          <w:szCs w:val="26"/>
          <w:vertAlign w:val="superscript"/>
        </w:rPr>
        <w:t>o</w:t>
      </w:r>
      <w:r>
        <w:rPr>
          <w:sz w:val="26"/>
          <w:szCs w:val="26"/>
        </w:rPr>
        <w:t>C</w:t>
      </w:r>
      <w:r w:rsidRPr="00B4107A">
        <w:rPr>
          <w:sz w:val="26"/>
          <w:szCs w:val="26"/>
        </w:rPr>
        <w:t xml:space="preserve"> </w:t>
      </w:r>
      <w:r>
        <w:rPr>
          <w:sz w:val="26"/>
          <w:szCs w:val="26"/>
        </w:rPr>
        <w:t>with the appropriate collagen, HAuCl</w:t>
      </w:r>
      <w:r w:rsidRPr="006949CE">
        <w:rPr>
          <w:sz w:val="26"/>
          <w:szCs w:val="26"/>
          <w:vertAlign w:val="subscript"/>
        </w:rPr>
        <w:t>4</w:t>
      </w:r>
      <w:r>
        <w:rPr>
          <w:sz w:val="26"/>
          <w:szCs w:val="26"/>
        </w:rPr>
        <w:t>, and ascorbic acid concentration. The average diameter of multi-branched gold nanoparticles is about 51-68 nm. With the using of gelatin, the dendritic AuNPs can be obtained at pH 3.0 and temperature of 40</w:t>
      </w:r>
      <w:r>
        <w:rPr>
          <w:sz w:val="26"/>
          <w:szCs w:val="26"/>
          <w:vertAlign w:val="superscript"/>
        </w:rPr>
        <w:t>o</w:t>
      </w:r>
      <w:r>
        <w:rPr>
          <w:sz w:val="26"/>
          <w:szCs w:val="26"/>
        </w:rPr>
        <w:t>C, the average size is about 75-112 nm. Chitosan capped multi-branched gold nanoparticles were prepared by the ascorbic acid reduction of HAuCl</w:t>
      </w:r>
      <w:r w:rsidRPr="00E049EA">
        <w:rPr>
          <w:sz w:val="26"/>
          <w:szCs w:val="26"/>
          <w:vertAlign w:val="subscript"/>
        </w:rPr>
        <w:t>4</w:t>
      </w:r>
      <w:r>
        <w:rPr>
          <w:sz w:val="26"/>
          <w:szCs w:val="26"/>
        </w:rPr>
        <w:t xml:space="preserve"> at pH 6.0 and 70</w:t>
      </w:r>
      <w:r>
        <w:rPr>
          <w:sz w:val="26"/>
          <w:szCs w:val="26"/>
          <w:vertAlign w:val="superscript"/>
        </w:rPr>
        <w:t>o</w:t>
      </w:r>
      <w:r w:rsidRPr="00E049EA">
        <w:rPr>
          <w:sz w:val="26"/>
          <w:szCs w:val="26"/>
        </w:rPr>
        <w:t>C</w:t>
      </w:r>
      <w:r>
        <w:rPr>
          <w:sz w:val="26"/>
          <w:szCs w:val="26"/>
        </w:rPr>
        <w:t xml:space="preserve"> of temperature, the average size of formed nanocrystal is about 47 nm. T</w:t>
      </w:r>
      <w:r w:rsidRPr="00B4107A">
        <w:rPr>
          <w:sz w:val="26"/>
          <w:szCs w:val="26"/>
        </w:rPr>
        <w:t xml:space="preserve">he branched AuNPs </w:t>
      </w:r>
      <w:r>
        <w:rPr>
          <w:sz w:val="26"/>
          <w:szCs w:val="26"/>
        </w:rPr>
        <w:t>were found to be</w:t>
      </w:r>
      <w:r w:rsidRPr="00B4107A">
        <w:rPr>
          <w:sz w:val="26"/>
          <w:szCs w:val="26"/>
        </w:rPr>
        <w:t xml:space="preserve"> high</w:t>
      </w:r>
      <w:r>
        <w:rPr>
          <w:sz w:val="26"/>
          <w:szCs w:val="26"/>
        </w:rPr>
        <w:t>ly</w:t>
      </w:r>
      <w:r w:rsidRPr="00B4107A">
        <w:rPr>
          <w:sz w:val="26"/>
          <w:szCs w:val="26"/>
        </w:rPr>
        <w:t xml:space="preserve"> </w:t>
      </w:r>
      <w:r>
        <w:rPr>
          <w:sz w:val="26"/>
          <w:szCs w:val="26"/>
        </w:rPr>
        <w:t>biocompatible</w:t>
      </w:r>
      <w:r w:rsidRPr="00B4107A">
        <w:rPr>
          <w:sz w:val="26"/>
          <w:szCs w:val="26"/>
        </w:rPr>
        <w:t xml:space="preserve"> at </w:t>
      </w:r>
      <w:r>
        <w:rPr>
          <w:sz w:val="26"/>
          <w:szCs w:val="26"/>
        </w:rPr>
        <w:t xml:space="preserve">100 </w:t>
      </w:r>
      <w:r w:rsidRPr="00B4107A">
        <w:rPr>
          <w:sz w:val="26"/>
          <w:szCs w:val="26"/>
        </w:rPr>
        <w:t>μg/ml</w:t>
      </w:r>
      <w:r>
        <w:rPr>
          <w:sz w:val="26"/>
          <w:szCs w:val="26"/>
        </w:rPr>
        <w:t xml:space="preserve"> </w:t>
      </w:r>
      <w:r w:rsidRPr="00B4107A">
        <w:rPr>
          <w:sz w:val="26"/>
          <w:szCs w:val="26"/>
        </w:rPr>
        <w:t>concentration when performed by the SRB assay with human foreskin fibroblast cells.</w:t>
      </w:r>
      <w:r>
        <w:rPr>
          <w:sz w:val="26"/>
          <w:szCs w:val="26"/>
        </w:rPr>
        <w:t xml:space="preserve"> </w:t>
      </w:r>
    </w:p>
    <w:p w:rsidR="006F69C2" w:rsidRDefault="00FE46CB" w:rsidP="001A581E">
      <w:pPr>
        <w:shd w:val="clear" w:color="auto" w:fill="FFFFFF" w:themeFill="background1"/>
        <w:spacing w:line="360" w:lineRule="auto"/>
        <w:ind w:firstLine="720"/>
        <w:jc w:val="both"/>
        <w:rPr>
          <w:noProof/>
          <w:sz w:val="26"/>
          <w:szCs w:val="26"/>
        </w:rPr>
      </w:pPr>
      <w:r>
        <w:rPr>
          <w:noProof/>
          <w:sz w:val="26"/>
          <w:szCs w:val="26"/>
        </w:rPr>
        <w:t>Triangular s</w:t>
      </w:r>
      <w:r w:rsidR="00B4107A" w:rsidRPr="00B4107A">
        <w:rPr>
          <w:noProof/>
          <w:sz w:val="26"/>
          <w:szCs w:val="26"/>
        </w:rPr>
        <w:t xml:space="preserve">ilver nanoplates had average </w:t>
      </w:r>
      <w:r>
        <w:rPr>
          <w:noProof/>
          <w:sz w:val="26"/>
          <w:szCs w:val="26"/>
        </w:rPr>
        <w:t>side</w:t>
      </w:r>
      <w:r w:rsidR="00B4107A" w:rsidRPr="00B4107A">
        <w:rPr>
          <w:noProof/>
          <w:sz w:val="26"/>
          <w:szCs w:val="26"/>
        </w:rPr>
        <w:t xml:space="preserve"> length of 65-80 nm </w:t>
      </w:r>
      <w:r w:rsidR="003402AE">
        <w:rPr>
          <w:noProof/>
          <w:sz w:val="26"/>
          <w:szCs w:val="26"/>
        </w:rPr>
        <w:t>at pH value of 6.0</w:t>
      </w:r>
      <w:r>
        <w:rPr>
          <w:noProof/>
          <w:sz w:val="26"/>
          <w:szCs w:val="26"/>
        </w:rPr>
        <w:t>, measured by transmi</w:t>
      </w:r>
      <w:r w:rsidR="00553741">
        <w:rPr>
          <w:noProof/>
          <w:sz w:val="26"/>
          <w:szCs w:val="26"/>
        </w:rPr>
        <w:t>ssion electron microscopy (TEM)</w:t>
      </w:r>
      <w:r w:rsidR="00B4107A" w:rsidRPr="00B4107A">
        <w:rPr>
          <w:noProof/>
          <w:sz w:val="26"/>
          <w:szCs w:val="26"/>
        </w:rPr>
        <w:t xml:space="preserve">. </w:t>
      </w:r>
      <w:r w:rsidR="00DE3273">
        <w:rPr>
          <w:noProof/>
          <w:sz w:val="26"/>
          <w:szCs w:val="26"/>
        </w:rPr>
        <w:t>Based on</w:t>
      </w:r>
      <w:r w:rsidR="006F69C2" w:rsidRPr="00B4107A">
        <w:rPr>
          <w:noProof/>
          <w:sz w:val="26"/>
          <w:szCs w:val="26"/>
        </w:rPr>
        <w:t xml:space="preserve"> the twinned crystal</w:t>
      </w:r>
      <w:r w:rsidR="006F69C2">
        <w:rPr>
          <w:noProof/>
          <w:sz w:val="26"/>
          <w:szCs w:val="26"/>
        </w:rPr>
        <w:t xml:space="preserve"> model</w:t>
      </w:r>
      <w:r w:rsidR="006F69C2" w:rsidRPr="00B4107A">
        <w:rPr>
          <w:noProof/>
          <w:sz w:val="26"/>
          <w:szCs w:val="26"/>
        </w:rPr>
        <w:t xml:space="preserve"> of the initial nanoparticle seeds and the </w:t>
      </w:r>
      <w:r w:rsidR="006F69C2">
        <w:rPr>
          <w:noProof/>
          <w:sz w:val="26"/>
          <w:szCs w:val="26"/>
        </w:rPr>
        <w:t>structure-directing</w:t>
      </w:r>
      <w:r w:rsidR="006F69C2" w:rsidRPr="00B4107A">
        <w:rPr>
          <w:noProof/>
          <w:sz w:val="26"/>
          <w:szCs w:val="26"/>
        </w:rPr>
        <w:t xml:space="preserve"> role of gelatin-chitosan mixture</w:t>
      </w:r>
      <w:r w:rsidR="006F69C2">
        <w:rPr>
          <w:noProof/>
          <w:sz w:val="26"/>
          <w:szCs w:val="26"/>
        </w:rPr>
        <w:t xml:space="preserve">, </w:t>
      </w:r>
      <w:r w:rsidR="006F69C2" w:rsidRPr="00B4107A">
        <w:rPr>
          <w:noProof/>
          <w:sz w:val="26"/>
          <w:szCs w:val="26"/>
        </w:rPr>
        <w:t>growth mechanism of triangular silver nanoplates</w:t>
      </w:r>
      <w:r w:rsidR="006F69C2">
        <w:rPr>
          <w:noProof/>
          <w:sz w:val="26"/>
          <w:szCs w:val="26"/>
        </w:rPr>
        <w:t xml:space="preserve"> </w:t>
      </w:r>
      <w:r w:rsidR="006F69C2" w:rsidRPr="00B4107A">
        <w:rPr>
          <w:noProof/>
          <w:sz w:val="26"/>
          <w:szCs w:val="26"/>
        </w:rPr>
        <w:t xml:space="preserve">has been </w:t>
      </w:r>
      <w:r w:rsidR="006F69C2">
        <w:rPr>
          <w:noProof/>
          <w:sz w:val="26"/>
          <w:szCs w:val="26"/>
        </w:rPr>
        <w:t>proposed in theory.</w:t>
      </w:r>
    </w:p>
    <w:p w:rsidR="00B4107A" w:rsidRPr="00E70AB5" w:rsidRDefault="00B4107A" w:rsidP="001A581E">
      <w:pPr>
        <w:shd w:val="clear" w:color="auto" w:fill="FFFFFF" w:themeFill="background1"/>
        <w:spacing w:line="360" w:lineRule="auto"/>
        <w:ind w:firstLine="720"/>
        <w:jc w:val="both"/>
        <w:rPr>
          <w:sz w:val="26"/>
          <w:szCs w:val="26"/>
        </w:rPr>
      </w:pPr>
      <w:r w:rsidRPr="00B4107A">
        <w:rPr>
          <w:noProof/>
          <w:sz w:val="26"/>
          <w:szCs w:val="26"/>
        </w:rPr>
        <w:t xml:space="preserve"> </w:t>
      </w:r>
      <w:r w:rsidR="000E243A">
        <w:rPr>
          <w:noProof/>
          <w:sz w:val="26"/>
          <w:szCs w:val="26"/>
        </w:rPr>
        <w:t>T</w:t>
      </w:r>
      <w:r w:rsidRPr="00B4107A">
        <w:rPr>
          <w:noProof/>
          <w:sz w:val="26"/>
          <w:szCs w:val="26"/>
        </w:rPr>
        <w:t>he</w:t>
      </w:r>
      <w:r w:rsidR="002B6B64">
        <w:rPr>
          <w:noProof/>
          <w:sz w:val="26"/>
          <w:szCs w:val="26"/>
        </w:rPr>
        <w:t xml:space="preserve"> </w:t>
      </w:r>
      <w:r w:rsidR="002C60F4">
        <w:rPr>
          <w:noProof/>
          <w:sz w:val="26"/>
          <w:szCs w:val="26"/>
        </w:rPr>
        <w:t>better</w:t>
      </w:r>
      <w:r w:rsidRPr="00B4107A">
        <w:rPr>
          <w:noProof/>
          <w:sz w:val="26"/>
          <w:szCs w:val="26"/>
        </w:rPr>
        <w:t xml:space="preserve"> antibacterial activity of triangular silver nanoplates was </w:t>
      </w:r>
      <w:r w:rsidR="002B6B64">
        <w:rPr>
          <w:noProof/>
          <w:sz w:val="26"/>
          <w:szCs w:val="26"/>
        </w:rPr>
        <w:t>evaluated</w:t>
      </w:r>
      <w:r w:rsidRPr="00B4107A">
        <w:rPr>
          <w:noProof/>
          <w:sz w:val="26"/>
          <w:szCs w:val="26"/>
        </w:rPr>
        <w:t xml:space="preserve"> in the comparison with that of spherical shape when tested against Gram-positive and</w:t>
      </w:r>
      <w:r w:rsidR="00082F40">
        <w:rPr>
          <w:noProof/>
          <w:sz w:val="26"/>
          <w:szCs w:val="26"/>
        </w:rPr>
        <w:t xml:space="preserve"> Gram-negative bacteria species.</w:t>
      </w:r>
      <w:r w:rsidRPr="00B4107A">
        <w:rPr>
          <w:noProof/>
          <w:sz w:val="26"/>
          <w:szCs w:val="26"/>
        </w:rPr>
        <w:t xml:space="preserve"> </w:t>
      </w:r>
      <w:r w:rsidR="0054657A">
        <w:rPr>
          <w:noProof/>
          <w:sz w:val="26"/>
          <w:szCs w:val="26"/>
        </w:rPr>
        <w:t xml:space="preserve">The </w:t>
      </w:r>
      <w:r w:rsidR="00082F40" w:rsidRPr="00082F40">
        <w:rPr>
          <w:noProof/>
          <w:sz w:val="26"/>
          <w:szCs w:val="26"/>
        </w:rPr>
        <w:t>MBC value for</w:t>
      </w:r>
      <w:r w:rsidR="0054657A">
        <w:rPr>
          <w:noProof/>
          <w:sz w:val="26"/>
          <w:szCs w:val="26"/>
        </w:rPr>
        <w:t xml:space="preserve"> each strain of</w:t>
      </w:r>
      <w:r w:rsidR="00082F40" w:rsidRPr="00082F40">
        <w:rPr>
          <w:noProof/>
          <w:sz w:val="26"/>
          <w:szCs w:val="26"/>
        </w:rPr>
        <w:t xml:space="preserve"> </w:t>
      </w:r>
      <w:r w:rsidR="00082F40" w:rsidRPr="00082F40">
        <w:rPr>
          <w:i/>
          <w:noProof/>
          <w:sz w:val="26"/>
          <w:szCs w:val="26"/>
        </w:rPr>
        <w:t>S. aureus</w:t>
      </w:r>
      <w:r w:rsidR="00082F40" w:rsidRPr="00082F40">
        <w:rPr>
          <w:noProof/>
          <w:sz w:val="26"/>
          <w:szCs w:val="26"/>
        </w:rPr>
        <w:t xml:space="preserve"> and </w:t>
      </w:r>
      <w:r w:rsidR="00082F40" w:rsidRPr="00082F40">
        <w:rPr>
          <w:i/>
          <w:noProof/>
          <w:sz w:val="26"/>
          <w:szCs w:val="26"/>
        </w:rPr>
        <w:t>P. aeruginosa</w:t>
      </w:r>
      <w:r w:rsidR="00082F40" w:rsidRPr="00082F40">
        <w:rPr>
          <w:noProof/>
          <w:sz w:val="26"/>
          <w:szCs w:val="26"/>
        </w:rPr>
        <w:t xml:space="preserve"> </w:t>
      </w:r>
      <w:r w:rsidR="00082F40">
        <w:rPr>
          <w:noProof/>
          <w:sz w:val="26"/>
          <w:szCs w:val="26"/>
        </w:rPr>
        <w:t>is</w:t>
      </w:r>
      <w:r w:rsidR="00DF4F02">
        <w:rPr>
          <w:noProof/>
          <w:sz w:val="26"/>
          <w:szCs w:val="26"/>
        </w:rPr>
        <w:t xml:space="preserve"> 8.0 μg/</w:t>
      </w:r>
      <w:r w:rsidR="00082F40" w:rsidRPr="00082F40">
        <w:rPr>
          <w:noProof/>
          <w:sz w:val="26"/>
          <w:szCs w:val="26"/>
        </w:rPr>
        <w:t xml:space="preserve">mL; </w:t>
      </w:r>
      <w:r w:rsidR="0054657A">
        <w:rPr>
          <w:noProof/>
          <w:sz w:val="26"/>
          <w:szCs w:val="26"/>
        </w:rPr>
        <w:t>for</w:t>
      </w:r>
      <w:r w:rsidR="00082F40" w:rsidRPr="00082F40">
        <w:rPr>
          <w:noProof/>
          <w:sz w:val="26"/>
          <w:szCs w:val="26"/>
        </w:rPr>
        <w:t xml:space="preserve"> </w:t>
      </w:r>
      <w:r w:rsidR="00082F40" w:rsidRPr="00082F40">
        <w:rPr>
          <w:i/>
          <w:noProof/>
          <w:sz w:val="26"/>
          <w:szCs w:val="26"/>
        </w:rPr>
        <w:t>E. coli</w:t>
      </w:r>
      <w:r w:rsidR="00082F40" w:rsidRPr="00082F40">
        <w:rPr>
          <w:noProof/>
          <w:sz w:val="26"/>
          <w:szCs w:val="26"/>
        </w:rPr>
        <w:t xml:space="preserve"> and </w:t>
      </w:r>
      <w:r w:rsidR="00082F40" w:rsidRPr="00082F40">
        <w:rPr>
          <w:i/>
          <w:noProof/>
          <w:sz w:val="26"/>
          <w:szCs w:val="26"/>
        </w:rPr>
        <w:t>V. cholera</w:t>
      </w:r>
      <w:r w:rsidR="00DF4F02">
        <w:rPr>
          <w:noProof/>
          <w:sz w:val="26"/>
          <w:szCs w:val="26"/>
        </w:rPr>
        <w:t xml:space="preserve"> is 6.0 μg/</w:t>
      </w:r>
      <w:r w:rsidR="00082F40" w:rsidRPr="00082F40">
        <w:rPr>
          <w:noProof/>
          <w:sz w:val="26"/>
          <w:szCs w:val="26"/>
        </w:rPr>
        <w:t xml:space="preserve">mL. The MIC value for </w:t>
      </w:r>
      <w:r w:rsidR="0054657A">
        <w:rPr>
          <w:noProof/>
          <w:sz w:val="26"/>
          <w:szCs w:val="26"/>
        </w:rPr>
        <w:t>each</w:t>
      </w:r>
      <w:r w:rsidR="00082F40" w:rsidRPr="00082F40">
        <w:rPr>
          <w:noProof/>
          <w:sz w:val="26"/>
          <w:szCs w:val="26"/>
        </w:rPr>
        <w:t xml:space="preserve"> of </w:t>
      </w:r>
      <w:r w:rsidR="00082F40" w:rsidRPr="00384F00">
        <w:rPr>
          <w:i/>
          <w:noProof/>
          <w:sz w:val="26"/>
          <w:szCs w:val="26"/>
        </w:rPr>
        <w:t>S. aureu</w:t>
      </w:r>
      <w:r w:rsidR="00384F00" w:rsidRPr="00384F00">
        <w:rPr>
          <w:i/>
          <w:noProof/>
          <w:sz w:val="26"/>
          <w:szCs w:val="26"/>
        </w:rPr>
        <w:t>s</w:t>
      </w:r>
      <w:r w:rsidR="00082F40" w:rsidRPr="00082F40">
        <w:rPr>
          <w:noProof/>
          <w:sz w:val="26"/>
          <w:szCs w:val="26"/>
        </w:rPr>
        <w:t xml:space="preserve">, </w:t>
      </w:r>
      <w:r w:rsidR="00082F40" w:rsidRPr="00384F00">
        <w:rPr>
          <w:i/>
          <w:noProof/>
          <w:sz w:val="26"/>
          <w:szCs w:val="26"/>
        </w:rPr>
        <w:t>P. aeruginosa</w:t>
      </w:r>
      <w:r w:rsidR="00082F40" w:rsidRPr="00082F40">
        <w:rPr>
          <w:noProof/>
          <w:sz w:val="26"/>
          <w:szCs w:val="26"/>
        </w:rPr>
        <w:t xml:space="preserve">, </w:t>
      </w:r>
      <w:r w:rsidR="00082F40" w:rsidRPr="00384F00">
        <w:rPr>
          <w:i/>
          <w:noProof/>
          <w:sz w:val="26"/>
          <w:szCs w:val="26"/>
        </w:rPr>
        <w:t>E. coli</w:t>
      </w:r>
      <w:r w:rsidR="00082F40" w:rsidRPr="00082F40">
        <w:rPr>
          <w:noProof/>
          <w:sz w:val="26"/>
          <w:szCs w:val="26"/>
        </w:rPr>
        <w:t xml:space="preserve"> and </w:t>
      </w:r>
      <w:r w:rsidR="00082F40" w:rsidRPr="00384F00">
        <w:rPr>
          <w:i/>
          <w:noProof/>
          <w:sz w:val="26"/>
          <w:szCs w:val="26"/>
        </w:rPr>
        <w:t>V. cholera</w:t>
      </w:r>
      <w:r w:rsidR="00DF4F02">
        <w:rPr>
          <w:noProof/>
          <w:sz w:val="26"/>
          <w:szCs w:val="26"/>
        </w:rPr>
        <w:t xml:space="preserve"> is 4.0 μg/</w:t>
      </w:r>
      <w:r w:rsidR="00082F40" w:rsidRPr="00082F40">
        <w:rPr>
          <w:noProof/>
          <w:sz w:val="26"/>
          <w:szCs w:val="26"/>
        </w:rPr>
        <w:t xml:space="preserve">mL. </w:t>
      </w:r>
    </w:p>
    <w:p w:rsidR="007A28E3" w:rsidRPr="000C0DA3" w:rsidRDefault="007A28E3" w:rsidP="001A581E">
      <w:pPr>
        <w:spacing w:line="360" w:lineRule="auto"/>
        <w:jc w:val="both"/>
        <w:rPr>
          <w:sz w:val="26"/>
          <w:szCs w:val="26"/>
        </w:rPr>
      </w:pPr>
      <w:r w:rsidRPr="000C0DA3">
        <w:rPr>
          <w:sz w:val="26"/>
          <w:szCs w:val="26"/>
        </w:rPr>
        <w:tab/>
      </w:r>
      <w:r w:rsidR="00FC2553">
        <w:rPr>
          <w:sz w:val="26"/>
          <w:szCs w:val="26"/>
        </w:rPr>
        <w:t>S</w:t>
      </w:r>
      <w:r w:rsidR="000D0D99">
        <w:rPr>
          <w:sz w:val="26"/>
          <w:szCs w:val="26"/>
        </w:rPr>
        <w:t>ilver nanoparticles stabilized by collagen have been synthesized with various types of saccharide including D-fructose, D-glucose, and sucrose</w:t>
      </w:r>
      <w:r w:rsidR="00FC2553">
        <w:rPr>
          <w:sz w:val="26"/>
          <w:szCs w:val="26"/>
        </w:rPr>
        <w:t xml:space="preserve"> </w:t>
      </w:r>
      <w:r w:rsidR="000D0D99">
        <w:rPr>
          <w:sz w:val="26"/>
          <w:szCs w:val="26"/>
        </w:rPr>
        <w:t>at pH value of 7.0</w:t>
      </w:r>
      <w:r w:rsidR="00F92E1D">
        <w:rPr>
          <w:sz w:val="26"/>
          <w:szCs w:val="26"/>
        </w:rPr>
        <w:t xml:space="preserve">. </w:t>
      </w:r>
      <w:r w:rsidR="0008084D">
        <w:rPr>
          <w:sz w:val="26"/>
          <w:szCs w:val="26"/>
        </w:rPr>
        <w:t>Formed</w:t>
      </w:r>
      <w:r w:rsidR="00F92E1D">
        <w:rPr>
          <w:sz w:val="26"/>
          <w:szCs w:val="26"/>
        </w:rPr>
        <w:t xml:space="preserve"> silver nanoparticles are spherical shape with</w:t>
      </w:r>
      <w:r w:rsidR="00D21ECE">
        <w:rPr>
          <w:sz w:val="26"/>
          <w:szCs w:val="26"/>
        </w:rPr>
        <w:t xml:space="preserve"> average</w:t>
      </w:r>
      <w:r w:rsidR="00F92E1D">
        <w:rPr>
          <w:sz w:val="26"/>
          <w:szCs w:val="26"/>
        </w:rPr>
        <w:t xml:space="preserve"> </w:t>
      </w:r>
      <w:r w:rsidR="00B24EBA">
        <w:rPr>
          <w:sz w:val="26"/>
          <w:szCs w:val="26"/>
        </w:rPr>
        <w:t>diameter</w:t>
      </w:r>
      <w:r w:rsidR="00F92E1D">
        <w:rPr>
          <w:sz w:val="26"/>
          <w:szCs w:val="26"/>
        </w:rPr>
        <w:t xml:space="preserve"> smaller 10 nm, </w:t>
      </w:r>
      <w:r w:rsidR="00EF7236">
        <w:rPr>
          <w:sz w:val="26"/>
          <w:szCs w:val="26"/>
        </w:rPr>
        <w:t>which could be potentially applied</w:t>
      </w:r>
      <w:r w:rsidR="00F92E1D">
        <w:rPr>
          <w:sz w:val="26"/>
          <w:szCs w:val="26"/>
        </w:rPr>
        <w:t xml:space="preserve"> in</w:t>
      </w:r>
      <w:r w:rsidR="00EF7236">
        <w:rPr>
          <w:sz w:val="26"/>
          <w:szCs w:val="26"/>
        </w:rPr>
        <w:t xml:space="preserve"> </w:t>
      </w:r>
      <w:r w:rsidR="0008084D">
        <w:rPr>
          <w:sz w:val="26"/>
          <w:szCs w:val="26"/>
        </w:rPr>
        <w:t>preparing</w:t>
      </w:r>
      <w:r w:rsidR="00F92E1D">
        <w:rPr>
          <w:sz w:val="26"/>
          <w:szCs w:val="26"/>
        </w:rPr>
        <w:t xml:space="preserve"> antibacterial hand sanitizer</w:t>
      </w:r>
      <w:r w:rsidR="00EF7236">
        <w:rPr>
          <w:sz w:val="26"/>
          <w:szCs w:val="26"/>
        </w:rPr>
        <w:t>.</w:t>
      </w:r>
    </w:p>
    <w:p w:rsidR="007A28E3" w:rsidRDefault="00DF5343" w:rsidP="001A581E">
      <w:pPr>
        <w:spacing w:line="360" w:lineRule="auto"/>
        <w:jc w:val="both"/>
        <w:rPr>
          <w:b/>
          <w:sz w:val="26"/>
          <w:szCs w:val="26"/>
        </w:rPr>
      </w:pPr>
      <w:r w:rsidRPr="00DF5343">
        <w:rPr>
          <w:b/>
          <w:sz w:val="26"/>
          <w:szCs w:val="26"/>
        </w:rPr>
        <w:t>2. NEW RESULTS OF THE THESIS:</w:t>
      </w:r>
    </w:p>
    <w:p w:rsidR="00F85773" w:rsidRPr="00C06475" w:rsidRDefault="00F85773" w:rsidP="001A581E">
      <w:pPr>
        <w:pStyle w:val="ListParagraph"/>
        <w:numPr>
          <w:ilvl w:val="0"/>
          <w:numId w:val="5"/>
        </w:numPr>
        <w:spacing w:line="360" w:lineRule="auto"/>
        <w:ind w:left="360"/>
        <w:jc w:val="both"/>
        <w:rPr>
          <w:sz w:val="26"/>
          <w:szCs w:val="26"/>
        </w:rPr>
      </w:pPr>
      <w:r w:rsidRPr="00C06475">
        <w:rPr>
          <w:sz w:val="26"/>
          <w:szCs w:val="26"/>
        </w:rPr>
        <w:t>Controlled synthesis of multi-branched and dendritic gold nanoparticles by a one-step and green method using natural polymers</w:t>
      </w:r>
      <w:r w:rsidR="003C2597" w:rsidRPr="00C06475">
        <w:rPr>
          <w:sz w:val="26"/>
          <w:szCs w:val="26"/>
        </w:rPr>
        <w:t xml:space="preserve"> (collagen, gelatin and chitosan). Proposed the formation mechanism of branched gold nanoparticle as well as revealed the structure-directing and protecting roles for each of these polymers. </w:t>
      </w:r>
    </w:p>
    <w:p w:rsidR="00BA320D" w:rsidRPr="00C06475" w:rsidRDefault="00CF706F" w:rsidP="001A581E">
      <w:pPr>
        <w:pStyle w:val="ListParagraph"/>
        <w:numPr>
          <w:ilvl w:val="0"/>
          <w:numId w:val="5"/>
        </w:numPr>
        <w:spacing w:line="360" w:lineRule="auto"/>
        <w:ind w:left="360"/>
        <w:jc w:val="both"/>
        <w:rPr>
          <w:sz w:val="26"/>
          <w:szCs w:val="26"/>
        </w:rPr>
      </w:pPr>
      <w:r w:rsidRPr="00C06475">
        <w:rPr>
          <w:sz w:val="26"/>
          <w:szCs w:val="26"/>
        </w:rPr>
        <w:lastRenderedPageBreak/>
        <w:t>Modified the seed mediated method</w:t>
      </w:r>
      <w:r w:rsidR="00646002" w:rsidRPr="00C06475">
        <w:rPr>
          <w:sz w:val="26"/>
          <w:szCs w:val="26"/>
        </w:rPr>
        <w:t xml:space="preserve"> for preparing</w:t>
      </w:r>
      <w:r w:rsidRPr="00C06475">
        <w:rPr>
          <w:sz w:val="26"/>
          <w:szCs w:val="26"/>
        </w:rPr>
        <w:t xml:space="preserve"> the triangular silver nanoplates with the mixture of gelatin and chitosan.</w:t>
      </w:r>
      <w:r w:rsidR="00646002" w:rsidRPr="00C06475">
        <w:rPr>
          <w:sz w:val="26"/>
          <w:szCs w:val="26"/>
        </w:rPr>
        <w:t xml:space="preserve"> The conversion between the hexagonal and triangular silver nanoplates was</w:t>
      </w:r>
      <w:r w:rsidR="003B4423">
        <w:rPr>
          <w:sz w:val="26"/>
          <w:szCs w:val="26"/>
        </w:rPr>
        <w:t xml:space="preserve"> </w:t>
      </w:r>
      <w:r w:rsidR="00646002" w:rsidRPr="00C06475">
        <w:rPr>
          <w:sz w:val="26"/>
          <w:szCs w:val="26"/>
        </w:rPr>
        <w:t>controlled</w:t>
      </w:r>
      <w:r w:rsidR="000E243A">
        <w:rPr>
          <w:sz w:val="26"/>
          <w:szCs w:val="26"/>
        </w:rPr>
        <w:t>.</w:t>
      </w:r>
      <w:r w:rsidR="00646002" w:rsidRPr="00C06475">
        <w:rPr>
          <w:sz w:val="26"/>
          <w:szCs w:val="26"/>
        </w:rPr>
        <w:t xml:space="preserve"> The growth mechanism of silver nanoplates was discussed based on the facet-blocking role of </w:t>
      </w:r>
      <w:r w:rsidR="00EF222D" w:rsidRPr="00C06475">
        <w:rPr>
          <w:sz w:val="26"/>
          <w:szCs w:val="26"/>
        </w:rPr>
        <w:t>gelatin and chitosan</w:t>
      </w:r>
      <w:r w:rsidR="00646002" w:rsidRPr="00C06475">
        <w:rPr>
          <w:sz w:val="26"/>
          <w:szCs w:val="26"/>
        </w:rPr>
        <w:t>.</w:t>
      </w:r>
    </w:p>
    <w:p w:rsidR="007A28E3" w:rsidRPr="00C06475" w:rsidRDefault="00BA320D" w:rsidP="001A581E">
      <w:pPr>
        <w:pStyle w:val="ListParagraph"/>
        <w:numPr>
          <w:ilvl w:val="0"/>
          <w:numId w:val="5"/>
        </w:numPr>
        <w:spacing w:before="240" w:line="360" w:lineRule="auto"/>
        <w:ind w:left="360"/>
        <w:jc w:val="both"/>
        <w:rPr>
          <w:sz w:val="26"/>
          <w:szCs w:val="26"/>
        </w:rPr>
      </w:pPr>
      <w:r w:rsidRPr="00C06475">
        <w:rPr>
          <w:sz w:val="26"/>
          <w:szCs w:val="26"/>
        </w:rPr>
        <w:t xml:space="preserve">Estimating the antibacterial activity of triangular silver nanoplates and the biocompatibility of multi-branched gold nanoparticles.   </w:t>
      </w:r>
      <w:r w:rsidR="00646002" w:rsidRPr="00C06475">
        <w:rPr>
          <w:sz w:val="26"/>
          <w:szCs w:val="26"/>
        </w:rPr>
        <w:t xml:space="preserve"> </w:t>
      </w:r>
      <w:r w:rsidR="00CF706F" w:rsidRPr="00C06475">
        <w:rPr>
          <w:sz w:val="26"/>
          <w:szCs w:val="26"/>
        </w:rPr>
        <w:t xml:space="preserve"> </w:t>
      </w:r>
    </w:p>
    <w:p w:rsidR="00CF706F" w:rsidRDefault="00CF706F" w:rsidP="001A581E">
      <w:pPr>
        <w:spacing w:line="360" w:lineRule="auto"/>
        <w:jc w:val="both"/>
        <w:rPr>
          <w:b/>
          <w:sz w:val="26"/>
          <w:szCs w:val="26"/>
        </w:rPr>
      </w:pPr>
      <w:r w:rsidRPr="00CF706F">
        <w:rPr>
          <w:b/>
          <w:sz w:val="26"/>
          <w:szCs w:val="26"/>
        </w:rPr>
        <w:t xml:space="preserve">3. APPLICATIONS/POSSIBILITIES OF APPLICATION IN PRACTICE OR QUESTION ISSUES TO CONTINUE THE RESEARCH </w:t>
      </w:r>
    </w:p>
    <w:p w:rsidR="00E8730A" w:rsidRDefault="00E8730A" w:rsidP="001A581E">
      <w:pPr>
        <w:spacing w:line="360" w:lineRule="auto"/>
        <w:jc w:val="both"/>
        <w:rPr>
          <w:sz w:val="26"/>
          <w:szCs w:val="26"/>
        </w:rPr>
      </w:pPr>
      <w:r>
        <w:rPr>
          <w:sz w:val="26"/>
          <w:szCs w:val="26"/>
        </w:rPr>
        <w:t>Results from the study can be used to</w:t>
      </w:r>
      <w:r w:rsidR="00751161">
        <w:rPr>
          <w:sz w:val="26"/>
          <w:szCs w:val="26"/>
        </w:rPr>
        <w:t>:</w:t>
      </w:r>
    </w:p>
    <w:p w:rsidR="00751161" w:rsidRPr="001A581E" w:rsidRDefault="00E22018" w:rsidP="001A581E">
      <w:pPr>
        <w:pStyle w:val="ListParagraph"/>
        <w:numPr>
          <w:ilvl w:val="0"/>
          <w:numId w:val="3"/>
        </w:numPr>
        <w:spacing w:line="360" w:lineRule="auto"/>
        <w:ind w:left="360"/>
        <w:jc w:val="both"/>
        <w:rPr>
          <w:sz w:val="26"/>
          <w:szCs w:val="26"/>
        </w:rPr>
      </w:pPr>
      <w:r w:rsidRPr="001A581E">
        <w:rPr>
          <w:sz w:val="26"/>
          <w:szCs w:val="26"/>
        </w:rPr>
        <w:t>The results of synthesis multi-branched gold nanoparticle would be favorable for further application in biological fields</w:t>
      </w:r>
      <w:r w:rsidR="001A581E">
        <w:rPr>
          <w:sz w:val="26"/>
          <w:szCs w:val="26"/>
        </w:rPr>
        <w:t>.</w:t>
      </w:r>
      <w:r w:rsidRPr="001A581E">
        <w:rPr>
          <w:sz w:val="26"/>
          <w:szCs w:val="26"/>
        </w:rPr>
        <w:t xml:space="preserve"> </w:t>
      </w:r>
      <w:r w:rsidR="00F97905" w:rsidRPr="001A581E">
        <w:rPr>
          <w:sz w:val="26"/>
          <w:szCs w:val="26"/>
        </w:rPr>
        <w:t>T</w:t>
      </w:r>
      <w:r w:rsidR="00751161" w:rsidRPr="001A581E">
        <w:rPr>
          <w:sz w:val="26"/>
          <w:szCs w:val="26"/>
        </w:rPr>
        <w:t>he mixture of gelatin and chitosan could be the novel structure-directing agent for controlling synthesis of other morpholog</w:t>
      </w:r>
      <w:r w:rsidR="00CD3E47" w:rsidRPr="001A581E">
        <w:rPr>
          <w:sz w:val="26"/>
          <w:szCs w:val="26"/>
        </w:rPr>
        <w:t>ies</w:t>
      </w:r>
      <w:r w:rsidR="00751161" w:rsidRPr="001A581E">
        <w:rPr>
          <w:sz w:val="26"/>
          <w:szCs w:val="26"/>
        </w:rPr>
        <w:t xml:space="preserve"> of silver nanoparticles</w:t>
      </w:r>
      <w:r w:rsidR="00B3303D" w:rsidRPr="001A581E">
        <w:rPr>
          <w:sz w:val="26"/>
          <w:szCs w:val="26"/>
        </w:rPr>
        <w:t>.</w:t>
      </w:r>
      <w:r w:rsidR="00751161" w:rsidRPr="001A581E">
        <w:rPr>
          <w:sz w:val="26"/>
          <w:szCs w:val="26"/>
        </w:rPr>
        <w:t xml:space="preserve"> </w:t>
      </w:r>
    </w:p>
    <w:p w:rsidR="00B3303D" w:rsidRPr="00E8730A" w:rsidRDefault="00B3303D" w:rsidP="001A581E">
      <w:pPr>
        <w:spacing w:line="360" w:lineRule="auto"/>
        <w:jc w:val="both"/>
        <w:rPr>
          <w:sz w:val="26"/>
          <w:szCs w:val="26"/>
        </w:rPr>
      </w:pPr>
      <w:r>
        <w:rPr>
          <w:sz w:val="26"/>
          <w:szCs w:val="26"/>
        </w:rPr>
        <w:t>Suggesting iss</w:t>
      </w:r>
      <w:r w:rsidR="0035436C">
        <w:rPr>
          <w:sz w:val="26"/>
          <w:szCs w:val="26"/>
        </w:rPr>
        <w:t>ue</w:t>
      </w:r>
      <w:r>
        <w:rPr>
          <w:sz w:val="26"/>
          <w:szCs w:val="26"/>
        </w:rPr>
        <w:t xml:space="preserve"> that require further studied</w:t>
      </w:r>
    </w:p>
    <w:p w:rsidR="00955EEC" w:rsidRPr="00924064" w:rsidRDefault="0091656B" w:rsidP="001A581E">
      <w:pPr>
        <w:pStyle w:val="ListParagraph"/>
        <w:numPr>
          <w:ilvl w:val="0"/>
          <w:numId w:val="4"/>
        </w:numPr>
        <w:spacing w:line="360" w:lineRule="auto"/>
        <w:ind w:left="360"/>
        <w:jc w:val="both"/>
        <w:rPr>
          <w:sz w:val="26"/>
          <w:szCs w:val="26"/>
        </w:rPr>
      </w:pPr>
      <w:r w:rsidRPr="009C7165">
        <w:rPr>
          <w:sz w:val="26"/>
          <w:szCs w:val="26"/>
        </w:rPr>
        <w:t xml:space="preserve">The result of </w:t>
      </w:r>
      <w:r w:rsidR="003E09A2" w:rsidRPr="009C7165">
        <w:rPr>
          <w:sz w:val="26"/>
          <w:szCs w:val="26"/>
        </w:rPr>
        <w:t>fabricating</w:t>
      </w:r>
      <w:r w:rsidRPr="009C7165">
        <w:rPr>
          <w:sz w:val="26"/>
          <w:szCs w:val="26"/>
        </w:rPr>
        <w:t xml:space="preserve"> gold and silver nanoparticle could open up many applications in antibacterial materials and treating cancer cells</w:t>
      </w:r>
      <w:r w:rsidR="003E09A2" w:rsidRPr="009C7165">
        <w:rPr>
          <w:sz w:val="26"/>
          <w:szCs w:val="26"/>
        </w:rPr>
        <w:t>.</w:t>
      </w:r>
    </w:p>
    <w:tbl>
      <w:tblPr>
        <w:tblW w:w="0" w:type="auto"/>
        <w:tblLook w:val="01E0" w:firstRow="1" w:lastRow="1" w:firstColumn="1" w:lastColumn="1" w:noHBand="0" w:noVBand="0"/>
      </w:tblPr>
      <w:tblGrid>
        <w:gridCol w:w="4795"/>
        <w:gridCol w:w="4754"/>
      </w:tblGrid>
      <w:tr w:rsidR="007A28E3" w:rsidRPr="00790B7A" w:rsidTr="00CD3E47">
        <w:trPr>
          <w:trHeight w:val="2025"/>
        </w:trPr>
        <w:tc>
          <w:tcPr>
            <w:tcW w:w="5094" w:type="dxa"/>
          </w:tcPr>
          <w:p w:rsidR="007A28E3" w:rsidRDefault="00D1343B" w:rsidP="001A581E">
            <w:pPr>
              <w:spacing w:line="360" w:lineRule="auto"/>
              <w:jc w:val="center"/>
              <w:rPr>
                <w:b/>
                <w:sz w:val="26"/>
                <w:szCs w:val="26"/>
              </w:rPr>
            </w:pPr>
            <w:r>
              <w:rPr>
                <w:b/>
                <w:sz w:val="26"/>
                <w:szCs w:val="26"/>
              </w:rPr>
              <w:t>SUPERVISOR</w:t>
            </w:r>
          </w:p>
          <w:p w:rsidR="0035436C" w:rsidRDefault="0035436C" w:rsidP="001A581E">
            <w:pPr>
              <w:spacing w:line="360" w:lineRule="auto"/>
              <w:jc w:val="center"/>
              <w:rPr>
                <w:b/>
                <w:sz w:val="26"/>
                <w:szCs w:val="26"/>
              </w:rPr>
            </w:pPr>
          </w:p>
          <w:p w:rsidR="0035436C" w:rsidRDefault="0035436C" w:rsidP="001A581E">
            <w:pPr>
              <w:spacing w:line="360" w:lineRule="auto"/>
              <w:jc w:val="center"/>
              <w:rPr>
                <w:b/>
                <w:sz w:val="26"/>
                <w:szCs w:val="26"/>
              </w:rPr>
            </w:pPr>
          </w:p>
          <w:p w:rsidR="0035436C" w:rsidRDefault="0035436C" w:rsidP="001A581E">
            <w:pPr>
              <w:spacing w:line="360" w:lineRule="auto"/>
              <w:jc w:val="center"/>
              <w:rPr>
                <w:b/>
                <w:sz w:val="26"/>
                <w:szCs w:val="26"/>
              </w:rPr>
            </w:pPr>
          </w:p>
          <w:p w:rsidR="0035436C" w:rsidRPr="00CD3E47" w:rsidRDefault="00553741" w:rsidP="001A581E">
            <w:pPr>
              <w:spacing w:line="360" w:lineRule="auto"/>
              <w:jc w:val="center"/>
              <w:rPr>
                <w:b/>
                <w:sz w:val="26"/>
                <w:szCs w:val="26"/>
              </w:rPr>
            </w:pPr>
            <w:r>
              <w:rPr>
                <w:sz w:val="26"/>
                <w:szCs w:val="26"/>
              </w:rPr>
              <w:t xml:space="preserve">   </w:t>
            </w:r>
            <w:r w:rsidR="0035436C">
              <w:rPr>
                <w:sz w:val="26"/>
                <w:szCs w:val="26"/>
              </w:rPr>
              <w:t>Ass. Prof. Dr. Nguyen Thi Phuong Phong</w:t>
            </w:r>
          </w:p>
        </w:tc>
        <w:tc>
          <w:tcPr>
            <w:tcW w:w="5094" w:type="dxa"/>
          </w:tcPr>
          <w:p w:rsidR="007A28E3" w:rsidRPr="00790B7A" w:rsidRDefault="00D1343B" w:rsidP="001A581E">
            <w:pPr>
              <w:spacing w:line="360" w:lineRule="auto"/>
              <w:jc w:val="center"/>
              <w:rPr>
                <w:b/>
                <w:sz w:val="26"/>
                <w:szCs w:val="26"/>
              </w:rPr>
            </w:pPr>
            <w:r>
              <w:rPr>
                <w:b/>
                <w:sz w:val="26"/>
                <w:szCs w:val="26"/>
              </w:rPr>
              <w:t>PhD. STUDENT</w:t>
            </w:r>
          </w:p>
          <w:p w:rsidR="007A28E3" w:rsidRDefault="007A28E3" w:rsidP="001A581E">
            <w:pPr>
              <w:spacing w:line="360" w:lineRule="auto"/>
              <w:jc w:val="center"/>
              <w:rPr>
                <w:sz w:val="26"/>
                <w:szCs w:val="26"/>
              </w:rPr>
            </w:pPr>
          </w:p>
          <w:p w:rsidR="003A41E5" w:rsidRPr="00790B7A" w:rsidRDefault="003A41E5" w:rsidP="001A581E">
            <w:pPr>
              <w:spacing w:line="360" w:lineRule="auto"/>
              <w:jc w:val="center"/>
              <w:rPr>
                <w:sz w:val="26"/>
                <w:szCs w:val="26"/>
              </w:rPr>
            </w:pPr>
          </w:p>
          <w:p w:rsidR="007A28E3" w:rsidRDefault="007A28E3" w:rsidP="001A581E">
            <w:pPr>
              <w:spacing w:line="360" w:lineRule="auto"/>
              <w:jc w:val="center"/>
              <w:rPr>
                <w:sz w:val="26"/>
                <w:szCs w:val="26"/>
              </w:rPr>
            </w:pPr>
          </w:p>
          <w:p w:rsidR="0035436C" w:rsidRPr="00790B7A" w:rsidRDefault="0035436C" w:rsidP="001A581E">
            <w:pPr>
              <w:spacing w:line="360" w:lineRule="auto"/>
              <w:jc w:val="center"/>
              <w:rPr>
                <w:sz w:val="26"/>
                <w:szCs w:val="26"/>
              </w:rPr>
            </w:pPr>
            <w:r>
              <w:rPr>
                <w:sz w:val="26"/>
                <w:szCs w:val="26"/>
              </w:rPr>
              <w:t>Vo Quoc Khuong</w:t>
            </w:r>
          </w:p>
        </w:tc>
      </w:tr>
    </w:tbl>
    <w:p w:rsidR="007A28E3" w:rsidRPr="000C0DA3" w:rsidRDefault="003A41E5" w:rsidP="001A581E">
      <w:pPr>
        <w:spacing w:line="360" w:lineRule="auto"/>
        <w:jc w:val="center"/>
        <w:rPr>
          <w:b/>
          <w:sz w:val="26"/>
          <w:szCs w:val="26"/>
        </w:rPr>
      </w:pPr>
      <w:r>
        <w:rPr>
          <w:b/>
          <w:sz w:val="26"/>
          <w:szCs w:val="26"/>
        </w:rPr>
        <w:t>CONFIRMATION OF THE UNIVERSITY OF SCIENCE</w:t>
      </w:r>
    </w:p>
    <w:p w:rsidR="007A28E3" w:rsidRPr="003A41E5" w:rsidRDefault="003A41E5" w:rsidP="001A581E">
      <w:pPr>
        <w:pStyle w:val="BodyTextIndent"/>
        <w:spacing w:line="360" w:lineRule="auto"/>
        <w:jc w:val="center"/>
        <w:rPr>
          <w:sz w:val="26"/>
          <w:szCs w:val="26"/>
        </w:rPr>
      </w:pPr>
      <w:r>
        <w:rPr>
          <w:sz w:val="26"/>
          <w:szCs w:val="26"/>
        </w:rPr>
        <w:t>(VICE PRESIDENT)</w:t>
      </w:r>
    </w:p>
    <w:p w:rsidR="007A28E3" w:rsidRDefault="007A28E3" w:rsidP="009C18D7">
      <w:pPr>
        <w:pStyle w:val="BodyTextIndent"/>
        <w:spacing w:line="360" w:lineRule="auto"/>
        <w:jc w:val="both"/>
        <w:rPr>
          <w:b/>
          <w:sz w:val="26"/>
          <w:szCs w:val="26"/>
        </w:rPr>
      </w:pPr>
    </w:p>
    <w:p w:rsidR="007A28E3" w:rsidRDefault="007A28E3" w:rsidP="009C18D7">
      <w:pPr>
        <w:pStyle w:val="BodyTextIndent"/>
        <w:spacing w:line="360" w:lineRule="auto"/>
        <w:jc w:val="both"/>
        <w:rPr>
          <w:b/>
          <w:sz w:val="26"/>
          <w:szCs w:val="26"/>
        </w:rPr>
        <w:sectPr w:rsidR="007A28E3" w:rsidSect="007A28E3">
          <w:footerReference w:type="default" r:id="rId8"/>
          <w:pgSz w:w="11907" w:h="16839" w:code="9"/>
          <w:pgMar w:top="567" w:right="1134" w:bottom="567" w:left="1440" w:header="720" w:footer="720" w:gutter="0"/>
          <w:cols w:space="720"/>
          <w:docGrid w:linePitch="360"/>
        </w:sectPr>
      </w:pPr>
    </w:p>
    <w:p w:rsidR="00B20A31" w:rsidRDefault="00B20A31" w:rsidP="009C18D7">
      <w:pPr>
        <w:spacing w:line="360" w:lineRule="auto"/>
      </w:pPr>
    </w:p>
    <w:sectPr w:rsidR="00B20A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D7" w:rsidRDefault="00BF0BD7" w:rsidP="00BB4972">
      <w:r>
        <w:separator/>
      </w:r>
    </w:p>
  </w:endnote>
  <w:endnote w:type="continuationSeparator" w:id="0">
    <w:p w:rsidR="00BF0BD7" w:rsidRDefault="00BF0BD7" w:rsidP="00BB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832499"/>
      <w:docPartObj>
        <w:docPartGallery w:val="Page Numbers (Bottom of Page)"/>
        <w:docPartUnique/>
      </w:docPartObj>
    </w:sdtPr>
    <w:sdtEndPr>
      <w:rPr>
        <w:noProof/>
      </w:rPr>
    </w:sdtEndPr>
    <w:sdtContent>
      <w:p w:rsidR="00BB4972" w:rsidRDefault="00BB4972">
        <w:pPr>
          <w:pStyle w:val="Footer"/>
          <w:jc w:val="right"/>
        </w:pPr>
        <w:r>
          <w:fldChar w:fldCharType="begin"/>
        </w:r>
        <w:r>
          <w:instrText xml:space="preserve"> PAGE   \* MERGEFORMAT </w:instrText>
        </w:r>
        <w:r>
          <w:fldChar w:fldCharType="separate"/>
        </w:r>
        <w:r w:rsidR="00553741">
          <w:rPr>
            <w:noProof/>
          </w:rPr>
          <w:t>1</w:t>
        </w:r>
        <w:r>
          <w:rPr>
            <w:noProof/>
          </w:rPr>
          <w:fldChar w:fldCharType="end"/>
        </w:r>
      </w:p>
    </w:sdtContent>
  </w:sdt>
  <w:p w:rsidR="00BB4972" w:rsidRDefault="00BB4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D7" w:rsidRDefault="00BF0BD7" w:rsidP="00BB4972">
      <w:r>
        <w:separator/>
      </w:r>
    </w:p>
  </w:footnote>
  <w:footnote w:type="continuationSeparator" w:id="0">
    <w:p w:rsidR="00BF0BD7" w:rsidRDefault="00BF0BD7" w:rsidP="00BB4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2C47"/>
    <w:multiLevelType w:val="hybridMultilevel"/>
    <w:tmpl w:val="D3BA3424"/>
    <w:lvl w:ilvl="0" w:tplc="A1A4ABF4">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1B457F"/>
    <w:multiLevelType w:val="hybridMultilevel"/>
    <w:tmpl w:val="42C29AE2"/>
    <w:lvl w:ilvl="0" w:tplc="4002FB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16408"/>
    <w:multiLevelType w:val="multilevel"/>
    <w:tmpl w:val="37E16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302E5F"/>
    <w:multiLevelType w:val="hybridMultilevel"/>
    <w:tmpl w:val="74D23890"/>
    <w:lvl w:ilvl="0" w:tplc="A1A4ABF4">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622DE9"/>
    <w:multiLevelType w:val="hybridMultilevel"/>
    <w:tmpl w:val="E32E0B8A"/>
    <w:lvl w:ilvl="0" w:tplc="A1A4AB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E3"/>
    <w:rsid w:val="000003A3"/>
    <w:rsid w:val="000660C2"/>
    <w:rsid w:val="00073C94"/>
    <w:rsid w:val="0008084D"/>
    <w:rsid w:val="00082F40"/>
    <w:rsid w:val="000833D3"/>
    <w:rsid w:val="000927A5"/>
    <w:rsid w:val="000D0D99"/>
    <w:rsid w:val="000E243A"/>
    <w:rsid w:val="000E526D"/>
    <w:rsid w:val="00100B54"/>
    <w:rsid w:val="00127C65"/>
    <w:rsid w:val="001652E9"/>
    <w:rsid w:val="001A49D3"/>
    <w:rsid w:val="001A581E"/>
    <w:rsid w:val="001B1600"/>
    <w:rsid w:val="001B29E9"/>
    <w:rsid w:val="001C4ED7"/>
    <w:rsid w:val="001E571A"/>
    <w:rsid w:val="002574EB"/>
    <w:rsid w:val="00272E38"/>
    <w:rsid w:val="00275235"/>
    <w:rsid w:val="002A6BE2"/>
    <w:rsid w:val="002B6B64"/>
    <w:rsid w:val="002C60F4"/>
    <w:rsid w:val="002D4551"/>
    <w:rsid w:val="002D7B7E"/>
    <w:rsid w:val="002E1725"/>
    <w:rsid w:val="002E5DDA"/>
    <w:rsid w:val="00302033"/>
    <w:rsid w:val="003310AB"/>
    <w:rsid w:val="00337E72"/>
    <w:rsid w:val="003402AE"/>
    <w:rsid w:val="0034213A"/>
    <w:rsid w:val="0035436C"/>
    <w:rsid w:val="0036007A"/>
    <w:rsid w:val="00367150"/>
    <w:rsid w:val="00384F00"/>
    <w:rsid w:val="003A41E5"/>
    <w:rsid w:val="003B4423"/>
    <w:rsid w:val="003C2597"/>
    <w:rsid w:val="003E09A2"/>
    <w:rsid w:val="003F77EE"/>
    <w:rsid w:val="004757DA"/>
    <w:rsid w:val="004764BB"/>
    <w:rsid w:val="00480CA9"/>
    <w:rsid w:val="004971F3"/>
    <w:rsid w:val="004C673E"/>
    <w:rsid w:val="004F2B28"/>
    <w:rsid w:val="004F3C4A"/>
    <w:rsid w:val="004F50B3"/>
    <w:rsid w:val="005027A0"/>
    <w:rsid w:val="00542277"/>
    <w:rsid w:val="0054657A"/>
    <w:rsid w:val="00551613"/>
    <w:rsid w:val="00553741"/>
    <w:rsid w:val="00573824"/>
    <w:rsid w:val="005B30F9"/>
    <w:rsid w:val="005C5604"/>
    <w:rsid w:val="005D2CE8"/>
    <w:rsid w:val="005E4F52"/>
    <w:rsid w:val="005F6F2D"/>
    <w:rsid w:val="00612428"/>
    <w:rsid w:val="0061427C"/>
    <w:rsid w:val="00630B70"/>
    <w:rsid w:val="00646002"/>
    <w:rsid w:val="006470FA"/>
    <w:rsid w:val="00647B74"/>
    <w:rsid w:val="006949CE"/>
    <w:rsid w:val="00694B10"/>
    <w:rsid w:val="006B5290"/>
    <w:rsid w:val="006F01DA"/>
    <w:rsid w:val="006F1A62"/>
    <w:rsid w:val="006F69C2"/>
    <w:rsid w:val="007075B4"/>
    <w:rsid w:val="007112DF"/>
    <w:rsid w:val="00741E84"/>
    <w:rsid w:val="00743EDB"/>
    <w:rsid w:val="00747FB8"/>
    <w:rsid w:val="00751161"/>
    <w:rsid w:val="007762B3"/>
    <w:rsid w:val="007A28E3"/>
    <w:rsid w:val="007F08F7"/>
    <w:rsid w:val="00821FE4"/>
    <w:rsid w:val="00844DE6"/>
    <w:rsid w:val="008D7C81"/>
    <w:rsid w:val="008F0E37"/>
    <w:rsid w:val="00900CA8"/>
    <w:rsid w:val="00914680"/>
    <w:rsid w:val="00914766"/>
    <w:rsid w:val="0091656B"/>
    <w:rsid w:val="00916B3E"/>
    <w:rsid w:val="00924064"/>
    <w:rsid w:val="00934F12"/>
    <w:rsid w:val="00955EEC"/>
    <w:rsid w:val="009C18D7"/>
    <w:rsid w:val="009C7165"/>
    <w:rsid w:val="009D2CF4"/>
    <w:rsid w:val="009F171D"/>
    <w:rsid w:val="00A30D1F"/>
    <w:rsid w:val="00A52C82"/>
    <w:rsid w:val="00A90677"/>
    <w:rsid w:val="00AA78E0"/>
    <w:rsid w:val="00AC4729"/>
    <w:rsid w:val="00B06A59"/>
    <w:rsid w:val="00B20859"/>
    <w:rsid w:val="00B20A31"/>
    <w:rsid w:val="00B22AEF"/>
    <w:rsid w:val="00B23E83"/>
    <w:rsid w:val="00B24EBA"/>
    <w:rsid w:val="00B3303D"/>
    <w:rsid w:val="00B4107A"/>
    <w:rsid w:val="00B74A90"/>
    <w:rsid w:val="00B90472"/>
    <w:rsid w:val="00BA320D"/>
    <w:rsid w:val="00BA33F1"/>
    <w:rsid w:val="00BB4972"/>
    <w:rsid w:val="00BE2049"/>
    <w:rsid w:val="00BF0BD7"/>
    <w:rsid w:val="00C06475"/>
    <w:rsid w:val="00C14B21"/>
    <w:rsid w:val="00C153B4"/>
    <w:rsid w:val="00C3735F"/>
    <w:rsid w:val="00C457C5"/>
    <w:rsid w:val="00C47F83"/>
    <w:rsid w:val="00C711A4"/>
    <w:rsid w:val="00CD0127"/>
    <w:rsid w:val="00CD3E47"/>
    <w:rsid w:val="00CF706F"/>
    <w:rsid w:val="00D1343B"/>
    <w:rsid w:val="00D21ECE"/>
    <w:rsid w:val="00D243C3"/>
    <w:rsid w:val="00D41257"/>
    <w:rsid w:val="00D92E29"/>
    <w:rsid w:val="00DA0C93"/>
    <w:rsid w:val="00DB05DA"/>
    <w:rsid w:val="00DB77CD"/>
    <w:rsid w:val="00DC37C2"/>
    <w:rsid w:val="00DE2F53"/>
    <w:rsid w:val="00DE3273"/>
    <w:rsid w:val="00DE3468"/>
    <w:rsid w:val="00DF4F02"/>
    <w:rsid w:val="00DF5343"/>
    <w:rsid w:val="00DF6EED"/>
    <w:rsid w:val="00E049EA"/>
    <w:rsid w:val="00E2103D"/>
    <w:rsid w:val="00E22018"/>
    <w:rsid w:val="00E371F2"/>
    <w:rsid w:val="00E4149F"/>
    <w:rsid w:val="00E56758"/>
    <w:rsid w:val="00E6034B"/>
    <w:rsid w:val="00E642AD"/>
    <w:rsid w:val="00E70AB5"/>
    <w:rsid w:val="00E8730A"/>
    <w:rsid w:val="00E90B4A"/>
    <w:rsid w:val="00EA6EF2"/>
    <w:rsid w:val="00EB0021"/>
    <w:rsid w:val="00EF222D"/>
    <w:rsid w:val="00EF7236"/>
    <w:rsid w:val="00F24740"/>
    <w:rsid w:val="00F63C4A"/>
    <w:rsid w:val="00F649F7"/>
    <w:rsid w:val="00F84563"/>
    <w:rsid w:val="00F85773"/>
    <w:rsid w:val="00F92E1D"/>
    <w:rsid w:val="00F97905"/>
    <w:rsid w:val="00FA48EF"/>
    <w:rsid w:val="00FB31A0"/>
    <w:rsid w:val="00FC2553"/>
    <w:rsid w:val="00FE46CB"/>
    <w:rsid w:val="00FE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A28E3"/>
  </w:style>
  <w:style w:type="character" w:customStyle="1" w:styleId="BodyTextIndentChar">
    <w:name w:val="Body Text Indent Char"/>
    <w:basedOn w:val="DefaultParagraphFont"/>
    <w:link w:val="BodyTextIndent"/>
    <w:rsid w:val="007A28E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72"/>
    <w:pPr>
      <w:tabs>
        <w:tab w:val="center" w:pos="4680"/>
        <w:tab w:val="right" w:pos="9360"/>
      </w:tabs>
    </w:pPr>
  </w:style>
  <w:style w:type="character" w:customStyle="1" w:styleId="HeaderChar">
    <w:name w:val="Header Char"/>
    <w:basedOn w:val="DefaultParagraphFont"/>
    <w:link w:val="Header"/>
    <w:uiPriority w:val="99"/>
    <w:rsid w:val="00BB49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4972"/>
    <w:pPr>
      <w:tabs>
        <w:tab w:val="center" w:pos="4680"/>
        <w:tab w:val="right" w:pos="9360"/>
      </w:tabs>
    </w:pPr>
  </w:style>
  <w:style w:type="character" w:customStyle="1" w:styleId="FooterChar">
    <w:name w:val="Footer Char"/>
    <w:basedOn w:val="DefaultParagraphFont"/>
    <w:link w:val="Footer"/>
    <w:uiPriority w:val="99"/>
    <w:rsid w:val="00BB4972"/>
    <w:rPr>
      <w:rFonts w:ascii="Times New Roman" w:eastAsia="Times New Roman" w:hAnsi="Times New Roman" w:cs="Times New Roman"/>
      <w:sz w:val="24"/>
      <w:szCs w:val="24"/>
    </w:rPr>
  </w:style>
  <w:style w:type="paragraph" w:styleId="ListParagraph">
    <w:name w:val="List Paragraph"/>
    <w:basedOn w:val="Normal"/>
    <w:uiPriority w:val="34"/>
    <w:qFormat/>
    <w:rsid w:val="009C7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A28E3"/>
  </w:style>
  <w:style w:type="character" w:customStyle="1" w:styleId="BodyTextIndentChar">
    <w:name w:val="Body Text Indent Char"/>
    <w:basedOn w:val="DefaultParagraphFont"/>
    <w:link w:val="BodyTextIndent"/>
    <w:rsid w:val="007A28E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72"/>
    <w:pPr>
      <w:tabs>
        <w:tab w:val="center" w:pos="4680"/>
        <w:tab w:val="right" w:pos="9360"/>
      </w:tabs>
    </w:pPr>
  </w:style>
  <w:style w:type="character" w:customStyle="1" w:styleId="HeaderChar">
    <w:name w:val="Header Char"/>
    <w:basedOn w:val="DefaultParagraphFont"/>
    <w:link w:val="Header"/>
    <w:uiPriority w:val="99"/>
    <w:rsid w:val="00BB49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4972"/>
    <w:pPr>
      <w:tabs>
        <w:tab w:val="center" w:pos="4680"/>
        <w:tab w:val="right" w:pos="9360"/>
      </w:tabs>
    </w:pPr>
  </w:style>
  <w:style w:type="character" w:customStyle="1" w:styleId="FooterChar">
    <w:name w:val="Footer Char"/>
    <w:basedOn w:val="DefaultParagraphFont"/>
    <w:link w:val="Footer"/>
    <w:uiPriority w:val="99"/>
    <w:rsid w:val="00BB4972"/>
    <w:rPr>
      <w:rFonts w:ascii="Times New Roman" w:eastAsia="Times New Roman" w:hAnsi="Times New Roman" w:cs="Times New Roman"/>
      <w:sz w:val="24"/>
      <w:szCs w:val="24"/>
    </w:rPr>
  </w:style>
  <w:style w:type="paragraph" w:styleId="ListParagraph">
    <w:name w:val="List Paragraph"/>
    <w:basedOn w:val="Normal"/>
    <w:uiPriority w:val="34"/>
    <w:qFormat/>
    <w:rsid w:val="009C7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146</cp:revision>
  <dcterms:created xsi:type="dcterms:W3CDTF">2020-05-13T13:05:00Z</dcterms:created>
  <dcterms:modified xsi:type="dcterms:W3CDTF">2020-05-20T03:42:00Z</dcterms:modified>
</cp:coreProperties>
</file>