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E79A" w14:textId="77777777" w:rsidR="00FF132D" w:rsidRPr="00663C11" w:rsidRDefault="00FF132D" w:rsidP="001C62E0">
      <w:pPr>
        <w:jc w:val="center"/>
        <w:rPr>
          <w:rFonts w:asciiTheme="majorHAnsi" w:hAnsiTheme="majorHAnsi" w:cstheme="majorHAnsi"/>
          <w:b/>
          <w:bCs/>
          <w:sz w:val="26"/>
          <w:szCs w:val="26"/>
        </w:rPr>
      </w:pPr>
      <w:bookmarkStart w:id="0" w:name="_Hlk25662043"/>
      <w:bookmarkStart w:id="1" w:name="_Hlk1977483"/>
      <w:bookmarkStart w:id="2" w:name="_GoBack"/>
      <w:bookmarkEnd w:id="2"/>
      <w:r w:rsidRPr="00663C11">
        <w:rPr>
          <w:rFonts w:asciiTheme="majorHAnsi" w:hAnsiTheme="majorHAnsi" w:cstheme="majorHAnsi"/>
          <w:b/>
          <w:bCs/>
          <w:sz w:val="26"/>
          <w:szCs w:val="26"/>
        </w:rPr>
        <w:t xml:space="preserve">TRANG THÔNG TIN VỀ LUẬN ÁN </w:t>
      </w:r>
    </w:p>
    <w:p w14:paraId="27C3D065" w14:textId="77777777" w:rsidR="00E22A0B" w:rsidRPr="00663C11" w:rsidRDefault="00E22A0B" w:rsidP="001C62E0">
      <w:pPr>
        <w:jc w:val="center"/>
        <w:rPr>
          <w:rFonts w:asciiTheme="majorHAnsi" w:hAnsiTheme="majorHAnsi" w:cstheme="majorHAnsi"/>
          <w:sz w:val="26"/>
          <w:szCs w:val="26"/>
          <w:u w:val="single"/>
        </w:rPr>
      </w:pPr>
    </w:p>
    <w:p w14:paraId="1E1E772E" w14:textId="77777777" w:rsidR="00FF132D" w:rsidRPr="00663C11" w:rsidRDefault="00FF132D" w:rsidP="00FF132D">
      <w:pPr>
        <w:jc w:val="both"/>
        <w:rPr>
          <w:rFonts w:asciiTheme="majorHAnsi" w:hAnsiTheme="majorHAnsi" w:cstheme="majorHAnsi"/>
          <w:sz w:val="26"/>
          <w:szCs w:val="26"/>
          <w:u w:val="single"/>
        </w:rPr>
      </w:pPr>
    </w:p>
    <w:p w14:paraId="11CED3F0" w14:textId="77777777"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Tên đề tài luận án</w:t>
      </w:r>
      <w:r w:rsidR="001C62E0" w:rsidRPr="00663C11">
        <w:rPr>
          <w:rFonts w:asciiTheme="majorHAnsi" w:hAnsiTheme="majorHAnsi" w:cstheme="majorHAnsi"/>
          <w:b/>
          <w:sz w:val="26"/>
          <w:szCs w:val="26"/>
        </w:rPr>
        <w:t>:</w:t>
      </w:r>
      <w:r w:rsidR="001C62E0" w:rsidRPr="00663C11">
        <w:rPr>
          <w:rFonts w:asciiTheme="majorHAnsi" w:hAnsiTheme="majorHAnsi" w:cstheme="majorHAnsi"/>
          <w:sz w:val="26"/>
          <w:szCs w:val="26"/>
        </w:rPr>
        <w:t xml:space="preserve"> </w:t>
      </w:r>
      <w:r w:rsidR="001C62E0" w:rsidRPr="00663C11">
        <w:rPr>
          <w:rFonts w:asciiTheme="majorHAnsi" w:hAnsiTheme="majorHAnsi" w:cstheme="majorHAnsi"/>
          <w:sz w:val="26"/>
          <w:szCs w:val="26"/>
          <w:lang w:val="vi-VN"/>
        </w:rPr>
        <w:fldChar w:fldCharType="begin"/>
      </w:r>
      <w:r w:rsidR="001C62E0" w:rsidRPr="00663C11">
        <w:rPr>
          <w:rFonts w:asciiTheme="majorHAnsi" w:hAnsiTheme="majorHAnsi" w:cstheme="majorHAnsi"/>
          <w:sz w:val="26"/>
          <w:szCs w:val="26"/>
          <w:lang w:val="vi-VN"/>
        </w:rPr>
        <w:instrText xml:space="preserve"> MERGEFIELD "Ten_de_tai" </w:instrText>
      </w:r>
      <w:r w:rsidR="001C62E0" w:rsidRPr="00663C11">
        <w:rPr>
          <w:rFonts w:asciiTheme="majorHAnsi" w:hAnsiTheme="majorHAnsi" w:cstheme="majorHAnsi"/>
          <w:sz w:val="26"/>
          <w:szCs w:val="26"/>
          <w:lang w:val="vi-VN"/>
        </w:rPr>
        <w:fldChar w:fldCharType="separate"/>
      </w:r>
      <w:r w:rsidR="001C62E0" w:rsidRPr="00663C11">
        <w:rPr>
          <w:rFonts w:asciiTheme="majorHAnsi" w:hAnsiTheme="majorHAnsi" w:cstheme="majorHAnsi"/>
          <w:noProof/>
          <w:sz w:val="26"/>
          <w:szCs w:val="26"/>
          <w:lang w:val="vi-VN"/>
        </w:rPr>
        <w:t>Khảo sát phổ exciton trong hệ bán dẫn hai chiều</w:t>
      </w:r>
      <w:r w:rsidR="001C62E0" w:rsidRPr="00663C11">
        <w:rPr>
          <w:rFonts w:asciiTheme="majorHAnsi" w:hAnsiTheme="majorHAnsi" w:cstheme="majorHAnsi"/>
          <w:sz w:val="26"/>
          <w:szCs w:val="26"/>
          <w:lang w:val="vi-VN"/>
        </w:rPr>
        <w:fldChar w:fldCharType="end"/>
      </w:r>
    </w:p>
    <w:p w14:paraId="46A568D1" w14:textId="14127F77"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Ngành/ Chuyên ngành</w:t>
      </w:r>
      <w:r w:rsidR="001C62E0" w:rsidRPr="00663C11">
        <w:rPr>
          <w:rFonts w:asciiTheme="majorHAnsi" w:hAnsiTheme="majorHAnsi" w:cstheme="majorHAnsi"/>
          <w:b/>
          <w:sz w:val="26"/>
          <w:szCs w:val="26"/>
        </w:rPr>
        <w:t>:</w:t>
      </w:r>
      <w:r w:rsidR="001C62E0" w:rsidRPr="00663C11">
        <w:rPr>
          <w:rFonts w:asciiTheme="majorHAnsi" w:hAnsiTheme="majorHAnsi" w:cstheme="majorHAnsi"/>
          <w:sz w:val="26"/>
          <w:szCs w:val="26"/>
        </w:rPr>
        <w:t xml:space="preserve"> Vật lý lý thuyết và </w:t>
      </w:r>
      <w:r w:rsidR="00943C18" w:rsidRPr="00663C11">
        <w:rPr>
          <w:rFonts w:asciiTheme="majorHAnsi" w:hAnsiTheme="majorHAnsi" w:cstheme="majorHAnsi"/>
          <w:sz w:val="26"/>
          <w:szCs w:val="26"/>
        </w:rPr>
        <w:t>V</w:t>
      </w:r>
      <w:r w:rsidR="001C62E0" w:rsidRPr="00663C11">
        <w:rPr>
          <w:rFonts w:asciiTheme="majorHAnsi" w:hAnsiTheme="majorHAnsi" w:cstheme="majorHAnsi"/>
          <w:sz w:val="26"/>
          <w:szCs w:val="26"/>
        </w:rPr>
        <w:t xml:space="preserve">ật lý toán </w:t>
      </w:r>
    </w:p>
    <w:p w14:paraId="52B2F078" w14:textId="77777777"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Mã số:</w:t>
      </w:r>
      <w:r w:rsidR="001C62E0" w:rsidRPr="00663C11">
        <w:rPr>
          <w:rFonts w:asciiTheme="majorHAnsi" w:hAnsiTheme="majorHAnsi" w:cstheme="majorHAnsi"/>
          <w:sz w:val="26"/>
          <w:szCs w:val="26"/>
        </w:rPr>
        <w:t xml:space="preserve"> 62440101</w:t>
      </w:r>
    </w:p>
    <w:p w14:paraId="35BFFD91" w14:textId="77777777"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Họ tên nghiên cứu sinh</w:t>
      </w:r>
      <w:r w:rsidR="001C62E0" w:rsidRPr="00663C11">
        <w:rPr>
          <w:rFonts w:asciiTheme="majorHAnsi" w:hAnsiTheme="majorHAnsi" w:cstheme="majorHAnsi"/>
          <w:b/>
          <w:sz w:val="26"/>
          <w:szCs w:val="26"/>
        </w:rPr>
        <w:t>:</w:t>
      </w:r>
      <w:r w:rsidR="001C62E0" w:rsidRPr="00663C11">
        <w:rPr>
          <w:rFonts w:asciiTheme="majorHAnsi" w:hAnsiTheme="majorHAnsi" w:cstheme="majorHAnsi"/>
          <w:sz w:val="26"/>
          <w:szCs w:val="26"/>
        </w:rPr>
        <w:t xml:space="preserve"> Nguyễn Phương Duy Anh</w:t>
      </w:r>
    </w:p>
    <w:p w14:paraId="216F7294" w14:textId="77777777" w:rsidR="00FF132D" w:rsidRPr="00663C11" w:rsidRDefault="001C62E0"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Khóa đào tạo:</w:t>
      </w:r>
      <w:r w:rsidRPr="00663C11">
        <w:rPr>
          <w:rFonts w:asciiTheme="majorHAnsi" w:hAnsiTheme="majorHAnsi" w:cstheme="majorHAnsi"/>
          <w:sz w:val="26"/>
          <w:szCs w:val="26"/>
        </w:rPr>
        <w:t xml:space="preserve"> 22/2012</w:t>
      </w:r>
    </w:p>
    <w:p w14:paraId="4B8B5582" w14:textId="77777777" w:rsidR="001C62E0"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Người hướng dẫn khoa học</w:t>
      </w:r>
      <w:r w:rsidR="001C62E0" w:rsidRPr="00663C11">
        <w:rPr>
          <w:rFonts w:asciiTheme="majorHAnsi" w:hAnsiTheme="majorHAnsi" w:cstheme="majorHAnsi"/>
          <w:b/>
          <w:sz w:val="26"/>
          <w:szCs w:val="26"/>
        </w:rPr>
        <w:t>:</w:t>
      </w:r>
      <w:r w:rsidR="001C62E0" w:rsidRPr="00663C11">
        <w:rPr>
          <w:rFonts w:asciiTheme="majorHAnsi" w:hAnsiTheme="majorHAnsi" w:cstheme="majorHAnsi"/>
          <w:sz w:val="26"/>
          <w:szCs w:val="26"/>
        </w:rPr>
        <w:t xml:space="preserve"> GS.TSKH. Lê Văn Hoàng</w:t>
      </w:r>
    </w:p>
    <w:p w14:paraId="3B5C297A" w14:textId="77777777"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Cơ sở đào tạo:</w:t>
      </w:r>
      <w:r w:rsidRPr="00663C11">
        <w:rPr>
          <w:rFonts w:asciiTheme="majorHAnsi" w:hAnsiTheme="majorHAnsi" w:cstheme="majorHAnsi"/>
          <w:sz w:val="26"/>
          <w:szCs w:val="26"/>
        </w:rPr>
        <w:t xml:space="preserve"> Trường Đại học Khoa học Tự nhiên- ĐH</w:t>
      </w:r>
      <w:r w:rsidR="001C62E0" w:rsidRPr="00663C11">
        <w:rPr>
          <w:rFonts w:asciiTheme="majorHAnsi" w:hAnsiTheme="majorHAnsi" w:cstheme="majorHAnsi"/>
          <w:sz w:val="26"/>
          <w:szCs w:val="26"/>
        </w:rPr>
        <w:t>QG.HCM</w:t>
      </w:r>
    </w:p>
    <w:p w14:paraId="59B01193" w14:textId="77777777" w:rsidR="00FF132D" w:rsidRPr="00663C11" w:rsidRDefault="00FF132D" w:rsidP="001C62E0">
      <w:pPr>
        <w:spacing w:line="360" w:lineRule="auto"/>
        <w:jc w:val="both"/>
        <w:rPr>
          <w:rFonts w:asciiTheme="majorHAnsi" w:hAnsiTheme="majorHAnsi" w:cstheme="majorHAnsi"/>
          <w:b/>
          <w:sz w:val="26"/>
          <w:szCs w:val="26"/>
        </w:rPr>
      </w:pPr>
      <w:r w:rsidRPr="00663C11">
        <w:rPr>
          <w:rFonts w:asciiTheme="majorHAnsi" w:hAnsiTheme="majorHAnsi" w:cstheme="majorHAnsi"/>
          <w:b/>
          <w:sz w:val="26"/>
          <w:szCs w:val="26"/>
        </w:rPr>
        <w:t>1. TÓM TẮT NỘI DUNG LUẬN ÁN:</w:t>
      </w:r>
    </w:p>
    <w:p w14:paraId="529F0F97" w14:textId="1939E194" w:rsidR="00FF132D" w:rsidRPr="00663C11" w:rsidRDefault="00FF132D" w:rsidP="001C62E0">
      <w:pPr>
        <w:spacing w:line="360" w:lineRule="auto"/>
        <w:jc w:val="both"/>
        <w:rPr>
          <w:rFonts w:asciiTheme="majorHAnsi" w:hAnsiTheme="majorHAnsi" w:cstheme="majorHAnsi"/>
          <w:sz w:val="26"/>
          <w:szCs w:val="26"/>
        </w:rPr>
      </w:pPr>
      <w:r w:rsidRPr="00663C11">
        <w:rPr>
          <w:rFonts w:asciiTheme="majorHAnsi" w:hAnsiTheme="majorHAnsi" w:cstheme="majorHAnsi"/>
          <w:sz w:val="26"/>
          <w:szCs w:val="26"/>
        </w:rPr>
        <w:tab/>
      </w:r>
      <w:r w:rsidR="0020517D" w:rsidRPr="00663C11">
        <w:rPr>
          <w:rFonts w:asciiTheme="majorHAnsi" w:hAnsiTheme="majorHAnsi" w:cstheme="majorHAnsi"/>
          <w:sz w:val="26"/>
          <w:szCs w:val="26"/>
        </w:rPr>
        <w:t>L</w:t>
      </w:r>
      <w:r w:rsidR="00801E82" w:rsidRPr="00663C11">
        <w:rPr>
          <w:rFonts w:asciiTheme="majorHAnsi" w:hAnsiTheme="majorHAnsi" w:cstheme="majorHAnsi"/>
          <w:sz w:val="26"/>
          <w:szCs w:val="26"/>
        </w:rPr>
        <w:t>uận án</w:t>
      </w:r>
      <w:r w:rsidR="00EA5DB9" w:rsidRPr="00663C11">
        <w:rPr>
          <w:rFonts w:asciiTheme="majorHAnsi" w:hAnsiTheme="majorHAnsi" w:cstheme="majorHAnsi"/>
          <w:sz w:val="26"/>
          <w:szCs w:val="26"/>
        </w:rPr>
        <w:t xml:space="preserve"> </w:t>
      </w:r>
      <w:r w:rsidR="00801E82" w:rsidRPr="00663C11">
        <w:rPr>
          <w:rFonts w:asciiTheme="majorHAnsi" w:hAnsiTheme="majorHAnsi" w:cstheme="majorHAnsi"/>
          <w:sz w:val="26"/>
          <w:szCs w:val="26"/>
        </w:rPr>
        <w:t xml:space="preserve">đã khảo sát phổ </w:t>
      </w:r>
      <w:r w:rsidR="00943C18" w:rsidRPr="00663C11">
        <w:rPr>
          <w:rFonts w:asciiTheme="majorHAnsi" w:hAnsiTheme="majorHAnsi" w:cstheme="majorHAnsi"/>
          <w:sz w:val="26"/>
          <w:szCs w:val="26"/>
        </w:rPr>
        <w:t>năng l</w:t>
      </w:r>
      <w:r w:rsidR="00943C18" w:rsidRPr="00663C11">
        <w:rPr>
          <w:rFonts w:asciiTheme="majorHAnsi" w:hAnsiTheme="majorHAnsi" w:cstheme="majorHAnsi" w:hint="eastAsia"/>
          <w:sz w:val="26"/>
          <w:szCs w:val="26"/>
        </w:rPr>
        <w:t>ư</w:t>
      </w:r>
      <w:r w:rsidR="00943C18" w:rsidRPr="00663C11">
        <w:rPr>
          <w:rFonts w:asciiTheme="majorHAnsi" w:hAnsiTheme="majorHAnsi" w:cstheme="majorHAnsi"/>
          <w:sz w:val="26"/>
          <w:szCs w:val="26"/>
        </w:rPr>
        <w:t xml:space="preserve">ợng </w:t>
      </w:r>
      <w:r w:rsidR="00801E82" w:rsidRPr="00663C11">
        <w:rPr>
          <w:rFonts w:asciiTheme="majorHAnsi" w:hAnsiTheme="majorHAnsi" w:cstheme="majorHAnsi"/>
          <w:sz w:val="26"/>
          <w:szCs w:val="26"/>
        </w:rPr>
        <w:t>exciton trong cấu trúc bán dẫn hai chiều</w:t>
      </w:r>
      <w:r w:rsidR="00EA5DB9" w:rsidRPr="00663C11">
        <w:rPr>
          <w:rFonts w:asciiTheme="majorHAnsi" w:hAnsiTheme="majorHAnsi" w:cstheme="majorHAnsi"/>
          <w:sz w:val="26"/>
          <w:szCs w:val="26"/>
        </w:rPr>
        <w:t xml:space="preserve"> nói chung </w:t>
      </w:r>
      <w:r w:rsidR="00801E82" w:rsidRPr="00663C11">
        <w:rPr>
          <w:rFonts w:asciiTheme="majorHAnsi" w:hAnsiTheme="majorHAnsi" w:cstheme="majorHAnsi"/>
          <w:sz w:val="26"/>
          <w:szCs w:val="26"/>
        </w:rPr>
        <w:t xml:space="preserve">và trong </w:t>
      </w:r>
      <w:r w:rsidR="00ED3A63" w:rsidRPr="00663C11">
        <w:rPr>
          <w:rFonts w:asciiTheme="majorHAnsi" w:hAnsiTheme="majorHAnsi" w:cstheme="majorHAnsi"/>
          <w:sz w:val="26"/>
          <w:szCs w:val="26"/>
        </w:rPr>
        <w:t>đơn lớp</w:t>
      </w:r>
      <w:r w:rsidR="00801E82" w:rsidRPr="00663C11">
        <w:rPr>
          <w:rFonts w:asciiTheme="majorHAnsi" w:hAnsiTheme="majorHAnsi" w:cstheme="majorHAnsi"/>
          <w:sz w:val="26"/>
          <w:szCs w:val="26"/>
        </w:rPr>
        <w:t xml:space="preserve"> của hợp chất kim loại chuyển tiếp </w:t>
      </w:r>
      <w:r w:rsidR="00943C18" w:rsidRPr="00663C11">
        <w:rPr>
          <w:rFonts w:asciiTheme="majorHAnsi" w:hAnsiTheme="majorHAnsi" w:cstheme="majorHAnsi"/>
          <w:sz w:val="26"/>
          <w:szCs w:val="26"/>
        </w:rPr>
        <w:t xml:space="preserve">(transition metal </w:t>
      </w:r>
      <w:r w:rsidR="00801E82" w:rsidRPr="00663C11">
        <w:rPr>
          <w:rFonts w:asciiTheme="majorHAnsi" w:hAnsiTheme="majorHAnsi" w:cstheme="majorHAnsi"/>
          <w:sz w:val="26"/>
          <w:szCs w:val="26"/>
        </w:rPr>
        <w:t>dichalcogenides</w:t>
      </w:r>
      <w:r w:rsidR="00943C18" w:rsidRPr="00663C11">
        <w:rPr>
          <w:rFonts w:asciiTheme="majorHAnsi" w:hAnsiTheme="majorHAnsi" w:cstheme="majorHAnsi"/>
          <w:sz w:val="26"/>
          <w:szCs w:val="26"/>
        </w:rPr>
        <w:t xml:space="preserve"> – </w:t>
      </w:r>
      <w:r w:rsidR="00801E82" w:rsidRPr="00663C11">
        <w:rPr>
          <w:rFonts w:asciiTheme="majorHAnsi" w:hAnsiTheme="majorHAnsi" w:cstheme="majorHAnsi"/>
          <w:sz w:val="26"/>
          <w:szCs w:val="26"/>
        </w:rPr>
        <w:t>TMD) bằng phương pháp toán tử FK</w:t>
      </w:r>
      <w:r w:rsidR="000A5CB2" w:rsidRPr="00663C11">
        <w:rPr>
          <w:rFonts w:asciiTheme="majorHAnsi" w:hAnsiTheme="majorHAnsi" w:cstheme="majorHAnsi"/>
          <w:sz w:val="26"/>
          <w:szCs w:val="26"/>
        </w:rPr>
        <w:t xml:space="preserve">. </w:t>
      </w:r>
      <w:r w:rsidR="00EA5DB9" w:rsidRPr="00663C11">
        <w:rPr>
          <w:rFonts w:asciiTheme="majorHAnsi" w:hAnsiTheme="majorHAnsi" w:cstheme="majorHAnsi"/>
          <w:sz w:val="26"/>
          <w:szCs w:val="26"/>
        </w:rPr>
        <w:t>T</w:t>
      </w:r>
      <w:r w:rsidR="000A5CB2" w:rsidRPr="00663C11">
        <w:rPr>
          <w:rFonts w:asciiTheme="majorHAnsi" w:hAnsiTheme="majorHAnsi" w:cstheme="majorHAnsi"/>
          <w:sz w:val="26"/>
          <w:szCs w:val="26"/>
        </w:rPr>
        <w:t xml:space="preserve">hế chắn Keldysh </w:t>
      </w:r>
      <w:r w:rsidR="00E0018C" w:rsidRPr="00663C11">
        <w:rPr>
          <w:rFonts w:asciiTheme="majorHAnsi" w:hAnsiTheme="majorHAnsi" w:cstheme="majorHAnsi"/>
          <w:sz w:val="26"/>
          <w:szCs w:val="26"/>
        </w:rPr>
        <w:t xml:space="preserve">đã </w:t>
      </w:r>
      <w:r w:rsidR="00EA5DB9" w:rsidRPr="00663C11">
        <w:rPr>
          <w:rFonts w:asciiTheme="majorHAnsi" w:hAnsiTheme="majorHAnsi" w:cstheme="majorHAnsi"/>
          <w:sz w:val="26"/>
          <w:szCs w:val="26"/>
        </w:rPr>
        <w:t xml:space="preserve">được sử dụng </w:t>
      </w:r>
      <w:r w:rsidR="00D90C96" w:rsidRPr="00663C11">
        <w:rPr>
          <w:rFonts w:asciiTheme="majorHAnsi" w:hAnsiTheme="majorHAnsi" w:cstheme="majorHAnsi"/>
          <w:sz w:val="26"/>
          <w:szCs w:val="26"/>
        </w:rPr>
        <w:t xml:space="preserve">để mô tả tương tác </w:t>
      </w:r>
      <w:r w:rsidR="00EA5DB9" w:rsidRPr="00663C11">
        <w:rPr>
          <w:rFonts w:asciiTheme="majorHAnsi" w:hAnsiTheme="majorHAnsi" w:cstheme="majorHAnsi"/>
          <w:sz w:val="26"/>
          <w:szCs w:val="26"/>
        </w:rPr>
        <w:t>electron</w:t>
      </w:r>
      <w:r w:rsidR="00D90C96" w:rsidRPr="00663C11">
        <w:rPr>
          <w:rFonts w:asciiTheme="majorHAnsi" w:hAnsiTheme="majorHAnsi" w:cstheme="majorHAnsi"/>
          <w:sz w:val="26"/>
          <w:szCs w:val="26"/>
        </w:rPr>
        <w:t xml:space="preserve"> </w:t>
      </w:r>
      <w:r w:rsidR="00E0018C" w:rsidRPr="00663C11">
        <w:rPr>
          <w:rFonts w:asciiTheme="majorHAnsi" w:hAnsiTheme="majorHAnsi" w:cstheme="majorHAnsi"/>
          <w:sz w:val="26"/>
          <w:szCs w:val="26"/>
        </w:rPr>
        <w:t>-</w:t>
      </w:r>
      <w:r w:rsidR="00D90C96" w:rsidRPr="00663C11">
        <w:rPr>
          <w:rFonts w:asciiTheme="majorHAnsi" w:hAnsiTheme="majorHAnsi" w:cstheme="majorHAnsi"/>
          <w:sz w:val="26"/>
          <w:szCs w:val="26"/>
        </w:rPr>
        <w:t xml:space="preserve"> lỗ </w:t>
      </w:r>
      <w:r w:rsidR="00EA5DB9" w:rsidRPr="00663C11">
        <w:rPr>
          <w:rFonts w:asciiTheme="majorHAnsi" w:hAnsiTheme="majorHAnsi" w:cstheme="majorHAnsi"/>
          <w:sz w:val="26"/>
          <w:szCs w:val="26"/>
        </w:rPr>
        <w:t xml:space="preserve">trống </w:t>
      </w:r>
      <w:r w:rsidR="00D90C96" w:rsidRPr="00663C11">
        <w:rPr>
          <w:rFonts w:asciiTheme="majorHAnsi" w:hAnsiTheme="majorHAnsi" w:cstheme="majorHAnsi"/>
          <w:sz w:val="26"/>
          <w:szCs w:val="26"/>
        </w:rPr>
        <w:t xml:space="preserve">trong các đơn lớp TMD </w:t>
      </w:r>
      <w:r w:rsidR="00EA5DB9" w:rsidRPr="00663C11">
        <w:rPr>
          <w:rFonts w:asciiTheme="majorHAnsi" w:hAnsiTheme="majorHAnsi" w:cstheme="majorHAnsi"/>
          <w:sz w:val="26"/>
          <w:szCs w:val="26"/>
        </w:rPr>
        <w:t xml:space="preserve">như </w:t>
      </w:r>
      <w:r w:rsidR="00D90C96" w:rsidRPr="00663C11">
        <w:rPr>
          <w:rFonts w:asciiTheme="majorHAnsi" w:hAnsiTheme="majorHAnsi" w:cstheme="majorHAnsi"/>
          <w:sz w:val="26"/>
          <w:szCs w:val="26"/>
        </w:rPr>
        <w:t>WS</w:t>
      </w:r>
      <w:r w:rsidR="00D90C96" w:rsidRPr="00663C11">
        <w:rPr>
          <w:rFonts w:asciiTheme="majorHAnsi" w:hAnsiTheme="majorHAnsi" w:cstheme="majorHAnsi"/>
          <w:sz w:val="26"/>
          <w:szCs w:val="26"/>
        </w:rPr>
        <w:softHyphen/>
      </w:r>
      <w:r w:rsidR="00D90C96" w:rsidRPr="00663C11">
        <w:rPr>
          <w:rFonts w:asciiTheme="majorHAnsi" w:hAnsiTheme="majorHAnsi" w:cstheme="majorHAnsi"/>
          <w:sz w:val="26"/>
          <w:szCs w:val="26"/>
          <w:vertAlign w:val="subscript"/>
        </w:rPr>
        <w:t>2</w:t>
      </w:r>
      <w:r w:rsidR="00B265ED" w:rsidRPr="00663C11">
        <w:rPr>
          <w:rFonts w:asciiTheme="majorHAnsi" w:hAnsiTheme="majorHAnsi" w:cstheme="majorHAnsi"/>
          <w:sz w:val="26"/>
          <w:szCs w:val="26"/>
        </w:rPr>
        <w:t xml:space="preserve">, </w:t>
      </w:r>
      <w:r w:rsidR="00D90C96" w:rsidRPr="00663C11">
        <w:rPr>
          <w:rFonts w:asciiTheme="majorHAnsi" w:hAnsiTheme="majorHAnsi" w:cstheme="majorHAnsi"/>
          <w:sz w:val="26"/>
          <w:szCs w:val="26"/>
        </w:rPr>
        <w:t>WSe</w:t>
      </w:r>
      <w:r w:rsidR="00D90C96" w:rsidRPr="00663C11">
        <w:rPr>
          <w:rFonts w:asciiTheme="majorHAnsi" w:hAnsiTheme="majorHAnsi" w:cstheme="majorHAnsi"/>
          <w:sz w:val="26"/>
          <w:szCs w:val="26"/>
          <w:vertAlign w:val="subscript"/>
        </w:rPr>
        <w:t>2</w:t>
      </w:r>
      <w:r w:rsidR="001052B1" w:rsidRPr="00663C11">
        <w:rPr>
          <w:rFonts w:asciiTheme="majorHAnsi" w:hAnsiTheme="majorHAnsi" w:cstheme="majorHAnsi"/>
          <w:sz w:val="26"/>
          <w:szCs w:val="26"/>
        </w:rPr>
        <w:t>,</w:t>
      </w:r>
      <w:r w:rsidR="00B265ED" w:rsidRPr="00663C11">
        <w:rPr>
          <w:rFonts w:asciiTheme="majorHAnsi" w:hAnsiTheme="majorHAnsi" w:cstheme="majorHAnsi"/>
          <w:sz w:val="26"/>
          <w:szCs w:val="26"/>
        </w:rPr>
        <w:t xml:space="preserve"> và </w:t>
      </w:r>
      <w:r w:rsidR="00D90C96" w:rsidRPr="00663C11">
        <w:rPr>
          <w:rFonts w:asciiTheme="majorHAnsi" w:hAnsiTheme="majorHAnsi" w:cstheme="majorHAnsi"/>
          <w:sz w:val="26"/>
          <w:szCs w:val="26"/>
        </w:rPr>
        <w:t xml:space="preserve">kết quả </w:t>
      </w:r>
      <w:r w:rsidR="00B265ED" w:rsidRPr="00663C11">
        <w:rPr>
          <w:rFonts w:asciiTheme="majorHAnsi" w:hAnsiTheme="majorHAnsi" w:cstheme="majorHAnsi"/>
          <w:sz w:val="26"/>
          <w:szCs w:val="26"/>
        </w:rPr>
        <w:t xml:space="preserve">tính </w:t>
      </w:r>
      <w:r w:rsidR="00EA5DB9" w:rsidRPr="00663C11">
        <w:rPr>
          <w:rFonts w:asciiTheme="majorHAnsi" w:hAnsiTheme="majorHAnsi" w:cstheme="majorHAnsi"/>
          <w:sz w:val="26"/>
          <w:szCs w:val="26"/>
        </w:rPr>
        <w:t xml:space="preserve">toán </w:t>
      </w:r>
      <w:r w:rsidR="00D90C96" w:rsidRPr="00663C11">
        <w:rPr>
          <w:rFonts w:asciiTheme="majorHAnsi" w:hAnsiTheme="majorHAnsi" w:cstheme="majorHAnsi"/>
          <w:sz w:val="26"/>
          <w:szCs w:val="26"/>
        </w:rPr>
        <w:t xml:space="preserve">phù hợp với </w:t>
      </w:r>
      <w:r w:rsidR="001E46EF" w:rsidRPr="00663C11">
        <w:rPr>
          <w:rFonts w:asciiTheme="majorHAnsi" w:hAnsiTheme="majorHAnsi" w:cstheme="majorHAnsi"/>
          <w:sz w:val="26"/>
          <w:szCs w:val="26"/>
        </w:rPr>
        <w:t xml:space="preserve">các số liệu </w:t>
      </w:r>
      <w:r w:rsidR="00D90C96" w:rsidRPr="00663C11">
        <w:rPr>
          <w:rFonts w:asciiTheme="majorHAnsi" w:hAnsiTheme="majorHAnsi" w:cstheme="majorHAnsi"/>
          <w:sz w:val="26"/>
          <w:szCs w:val="26"/>
        </w:rPr>
        <w:t>thực nghiệm</w:t>
      </w:r>
      <w:r w:rsidR="001E46EF" w:rsidRPr="00663C11">
        <w:rPr>
          <w:rFonts w:asciiTheme="majorHAnsi" w:hAnsiTheme="majorHAnsi" w:cstheme="majorHAnsi"/>
          <w:sz w:val="26"/>
          <w:szCs w:val="26"/>
        </w:rPr>
        <w:t xml:space="preserve"> mới nhất</w:t>
      </w:r>
      <w:r w:rsidR="00B265ED" w:rsidRPr="00663C11">
        <w:rPr>
          <w:rFonts w:asciiTheme="majorHAnsi" w:hAnsiTheme="majorHAnsi" w:cstheme="majorHAnsi"/>
          <w:sz w:val="26"/>
          <w:szCs w:val="26"/>
        </w:rPr>
        <w:t xml:space="preserve">. </w:t>
      </w:r>
      <w:r w:rsidR="001E46EF" w:rsidRPr="00663C11">
        <w:rPr>
          <w:rFonts w:asciiTheme="majorHAnsi" w:hAnsiTheme="majorHAnsi" w:cstheme="majorHAnsi"/>
          <w:sz w:val="26"/>
          <w:szCs w:val="26"/>
        </w:rPr>
        <w:t xml:space="preserve">Lời giải số chính xác cao </w:t>
      </w:r>
      <w:r w:rsidR="00936228" w:rsidRPr="00663C11">
        <w:rPr>
          <w:rFonts w:asciiTheme="majorHAnsi" w:hAnsiTheme="majorHAnsi" w:cstheme="majorHAnsi"/>
          <w:sz w:val="26"/>
          <w:szCs w:val="26"/>
        </w:rPr>
        <w:t xml:space="preserve">này </w:t>
      </w:r>
      <w:r w:rsidR="001E46EF" w:rsidRPr="00663C11">
        <w:rPr>
          <w:rFonts w:asciiTheme="majorHAnsi" w:hAnsiTheme="majorHAnsi" w:cstheme="majorHAnsi"/>
          <w:sz w:val="26"/>
          <w:szCs w:val="26"/>
        </w:rPr>
        <w:t>đ</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ợc sử dụng để phân tích ảnh h</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 xml:space="preserve">ởng </w:t>
      </w:r>
      <w:r w:rsidR="0077519F" w:rsidRPr="00663C11">
        <w:rPr>
          <w:rFonts w:asciiTheme="majorHAnsi" w:hAnsiTheme="majorHAnsi" w:cstheme="majorHAnsi"/>
          <w:sz w:val="26"/>
          <w:szCs w:val="26"/>
        </w:rPr>
        <w:t xml:space="preserve">của thế chắn lên hiệu ứng </w:t>
      </w:r>
      <w:r w:rsidR="001E46EF" w:rsidRPr="00663C11">
        <w:rPr>
          <w:rFonts w:asciiTheme="majorHAnsi" w:hAnsiTheme="majorHAnsi" w:cstheme="majorHAnsi"/>
          <w:sz w:val="26"/>
          <w:szCs w:val="26"/>
        </w:rPr>
        <w:t>từ tr</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 xml:space="preserve">ờng. </w:t>
      </w:r>
      <w:r w:rsidR="00B265ED" w:rsidRPr="00663C11">
        <w:rPr>
          <w:rFonts w:asciiTheme="majorHAnsi" w:hAnsiTheme="majorHAnsi" w:cstheme="majorHAnsi"/>
          <w:sz w:val="26"/>
          <w:szCs w:val="26"/>
        </w:rPr>
        <w:t xml:space="preserve">Ngoài ra, </w:t>
      </w:r>
      <w:r w:rsidR="001E46EF" w:rsidRPr="00663C11">
        <w:rPr>
          <w:rFonts w:asciiTheme="majorHAnsi" w:hAnsiTheme="majorHAnsi" w:cstheme="majorHAnsi"/>
          <w:sz w:val="26"/>
          <w:szCs w:val="26"/>
        </w:rPr>
        <w:t>một ph</w:t>
      </w:r>
      <w:r w:rsidR="001E46EF" w:rsidRPr="00663C11">
        <w:rPr>
          <w:rFonts w:asciiTheme="majorHAnsi" w:hAnsiTheme="majorHAnsi" w:cstheme="majorHAnsi" w:hint="eastAsia"/>
          <w:sz w:val="26"/>
          <w:szCs w:val="26"/>
        </w:rPr>
        <w:t>ươ</w:t>
      </w:r>
      <w:r w:rsidR="001E46EF" w:rsidRPr="00663C11">
        <w:rPr>
          <w:rFonts w:asciiTheme="majorHAnsi" w:hAnsiTheme="majorHAnsi" w:cstheme="majorHAnsi"/>
          <w:sz w:val="26"/>
          <w:szCs w:val="26"/>
        </w:rPr>
        <w:t>ng pháp mới đ</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ợc đ</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 xml:space="preserve">a ra để </w:t>
      </w:r>
      <w:r w:rsidR="00D90C96" w:rsidRPr="00663C11">
        <w:rPr>
          <w:rFonts w:asciiTheme="majorHAnsi" w:hAnsiTheme="majorHAnsi" w:cstheme="majorHAnsi"/>
          <w:sz w:val="26"/>
          <w:szCs w:val="26"/>
        </w:rPr>
        <w:t>trích xuất</w:t>
      </w:r>
      <w:r w:rsidR="00EA5DB9" w:rsidRPr="00663C11">
        <w:rPr>
          <w:rFonts w:asciiTheme="majorHAnsi" w:hAnsiTheme="majorHAnsi" w:cstheme="majorHAnsi"/>
          <w:sz w:val="26"/>
          <w:szCs w:val="26"/>
        </w:rPr>
        <w:t xml:space="preserve"> </w:t>
      </w:r>
      <w:r w:rsidR="001E46EF" w:rsidRPr="00663C11">
        <w:rPr>
          <w:rFonts w:asciiTheme="majorHAnsi" w:hAnsiTheme="majorHAnsi" w:cstheme="majorHAnsi"/>
          <w:sz w:val="26"/>
          <w:szCs w:val="26"/>
        </w:rPr>
        <w:t xml:space="preserve">các </w:t>
      </w:r>
      <w:r w:rsidR="00D90C96" w:rsidRPr="00663C11">
        <w:rPr>
          <w:rFonts w:asciiTheme="majorHAnsi" w:hAnsiTheme="majorHAnsi" w:cstheme="majorHAnsi"/>
          <w:sz w:val="26"/>
          <w:szCs w:val="26"/>
        </w:rPr>
        <w:t xml:space="preserve">tham số cấu trúc như khối lượng </w:t>
      </w:r>
      <w:r w:rsidR="00943C18" w:rsidRPr="00663C11">
        <w:rPr>
          <w:rFonts w:asciiTheme="majorHAnsi" w:hAnsiTheme="majorHAnsi" w:cstheme="majorHAnsi"/>
          <w:sz w:val="26"/>
          <w:szCs w:val="26"/>
        </w:rPr>
        <w:t>hiệu dụng</w:t>
      </w:r>
      <w:r w:rsidR="00D90C96" w:rsidRPr="00663C11">
        <w:rPr>
          <w:rFonts w:asciiTheme="majorHAnsi" w:hAnsiTheme="majorHAnsi" w:cstheme="majorHAnsi"/>
          <w:sz w:val="26"/>
          <w:szCs w:val="26"/>
        </w:rPr>
        <w:t>, độ dài chắn</w:t>
      </w:r>
      <w:r w:rsidR="001E46EF" w:rsidRPr="00663C11">
        <w:rPr>
          <w:rFonts w:asciiTheme="majorHAnsi" w:hAnsiTheme="majorHAnsi" w:cstheme="majorHAnsi"/>
          <w:sz w:val="26"/>
          <w:szCs w:val="26"/>
        </w:rPr>
        <w:t xml:space="preserve"> từ phổ năng l</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 xml:space="preserve">ợng exciton. </w:t>
      </w:r>
      <w:r w:rsidR="00943C18" w:rsidRPr="00663C11">
        <w:rPr>
          <w:rFonts w:asciiTheme="majorHAnsi" w:hAnsiTheme="majorHAnsi" w:cstheme="majorHAnsi"/>
          <w:sz w:val="26"/>
          <w:szCs w:val="26"/>
        </w:rPr>
        <w:t>Sử dụng</w:t>
      </w:r>
      <w:r w:rsidR="001E46EF" w:rsidRPr="00663C11">
        <w:rPr>
          <w:rFonts w:asciiTheme="majorHAnsi" w:hAnsiTheme="majorHAnsi" w:cstheme="majorHAnsi"/>
          <w:sz w:val="26"/>
          <w:szCs w:val="26"/>
        </w:rPr>
        <w:t xml:space="preserve"> </w:t>
      </w:r>
      <w:r w:rsidR="001052B1" w:rsidRPr="00663C11">
        <w:rPr>
          <w:rFonts w:asciiTheme="majorHAnsi" w:hAnsiTheme="majorHAnsi" w:cstheme="majorHAnsi"/>
          <w:sz w:val="26"/>
          <w:szCs w:val="26"/>
        </w:rPr>
        <w:t>các phổ năng l</w:t>
      </w:r>
      <w:r w:rsidR="001052B1" w:rsidRPr="00663C11">
        <w:rPr>
          <w:rFonts w:asciiTheme="majorHAnsi" w:hAnsiTheme="majorHAnsi" w:cstheme="majorHAnsi" w:hint="eastAsia"/>
          <w:sz w:val="26"/>
          <w:szCs w:val="26"/>
        </w:rPr>
        <w:t>ư</w:t>
      </w:r>
      <w:r w:rsidR="001052B1" w:rsidRPr="00663C11">
        <w:rPr>
          <w:rFonts w:asciiTheme="majorHAnsi" w:hAnsiTheme="majorHAnsi" w:cstheme="majorHAnsi"/>
          <w:sz w:val="26"/>
          <w:szCs w:val="26"/>
        </w:rPr>
        <w:t xml:space="preserve">ợng exciton </w:t>
      </w:r>
      <w:r w:rsidR="00936228" w:rsidRPr="00663C11">
        <w:rPr>
          <w:rFonts w:asciiTheme="majorHAnsi" w:hAnsiTheme="majorHAnsi" w:cstheme="majorHAnsi"/>
          <w:sz w:val="26"/>
          <w:szCs w:val="26"/>
        </w:rPr>
        <w:t xml:space="preserve">thực nghiệm </w:t>
      </w:r>
      <w:r w:rsidR="001052B1" w:rsidRPr="00663C11">
        <w:rPr>
          <w:rFonts w:asciiTheme="majorHAnsi" w:hAnsiTheme="majorHAnsi" w:cstheme="majorHAnsi"/>
          <w:sz w:val="26"/>
          <w:szCs w:val="26"/>
        </w:rPr>
        <w:t>mới nhất</w:t>
      </w:r>
      <w:r w:rsidR="001E46EF" w:rsidRPr="00663C11">
        <w:rPr>
          <w:rFonts w:asciiTheme="majorHAnsi" w:hAnsiTheme="majorHAnsi" w:cstheme="majorHAnsi"/>
          <w:sz w:val="26"/>
          <w:szCs w:val="26"/>
        </w:rPr>
        <w:t>, các tham số cấu trúc cho WS</w:t>
      </w:r>
      <w:r w:rsidR="001E46EF" w:rsidRPr="00663C11">
        <w:rPr>
          <w:rFonts w:asciiTheme="majorHAnsi" w:hAnsiTheme="majorHAnsi" w:cstheme="majorHAnsi"/>
          <w:sz w:val="26"/>
          <w:szCs w:val="26"/>
        </w:rPr>
        <w:softHyphen/>
      </w:r>
      <w:r w:rsidR="001E46EF" w:rsidRPr="00663C11">
        <w:rPr>
          <w:rFonts w:asciiTheme="majorHAnsi" w:hAnsiTheme="majorHAnsi" w:cstheme="majorHAnsi"/>
          <w:sz w:val="26"/>
          <w:szCs w:val="26"/>
          <w:vertAlign w:val="subscript"/>
        </w:rPr>
        <w:t>2</w:t>
      </w:r>
      <w:r w:rsidR="001E46EF" w:rsidRPr="00663C11">
        <w:rPr>
          <w:rFonts w:asciiTheme="majorHAnsi" w:hAnsiTheme="majorHAnsi" w:cstheme="majorHAnsi"/>
          <w:sz w:val="26"/>
          <w:szCs w:val="26"/>
        </w:rPr>
        <w:t>, WSe</w:t>
      </w:r>
      <w:r w:rsidR="001E46EF" w:rsidRPr="00663C11">
        <w:rPr>
          <w:rFonts w:asciiTheme="majorHAnsi" w:hAnsiTheme="majorHAnsi" w:cstheme="majorHAnsi"/>
          <w:sz w:val="26"/>
          <w:szCs w:val="26"/>
          <w:vertAlign w:val="subscript"/>
        </w:rPr>
        <w:t>2</w:t>
      </w:r>
      <w:r w:rsidR="001E46EF" w:rsidRPr="00663C11">
        <w:rPr>
          <w:rFonts w:asciiTheme="majorHAnsi" w:hAnsiTheme="majorHAnsi" w:cstheme="majorHAnsi"/>
          <w:sz w:val="26"/>
          <w:szCs w:val="26"/>
        </w:rPr>
        <w:t xml:space="preserve"> đ</w:t>
      </w:r>
      <w:r w:rsidR="001E46EF" w:rsidRPr="00663C11">
        <w:rPr>
          <w:rFonts w:asciiTheme="majorHAnsi" w:hAnsiTheme="majorHAnsi" w:cstheme="majorHAnsi" w:hint="eastAsia"/>
          <w:sz w:val="26"/>
          <w:szCs w:val="26"/>
        </w:rPr>
        <w:t>ư</w:t>
      </w:r>
      <w:r w:rsidR="001E46EF" w:rsidRPr="00663C11">
        <w:rPr>
          <w:rFonts w:asciiTheme="majorHAnsi" w:hAnsiTheme="majorHAnsi" w:cstheme="majorHAnsi"/>
          <w:sz w:val="26"/>
          <w:szCs w:val="26"/>
        </w:rPr>
        <w:t xml:space="preserve">ợc </w:t>
      </w:r>
      <w:r w:rsidR="001052B1" w:rsidRPr="00663C11">
        <w:rPr>
          <w:rFonts w:asciiTheme="majorHAnsi" w:hAnsiTheme="majorHAnsi" w:cstheme="majorHAnsi"/>
          <w:sz w:val="26"/>
          <w:szCs w:val="26"/>
        </w:rPr>
        <w:t>dự đoán</w:t>
      </w:r>
      <w:r w:rsidR="001E46EF" w:rsidRPr="00663C11">
        <w:rPr>
          <w:rFonts w:asciiTheme="majorHAnsi" w:hAnsiTheme="majorHAnsi" w:cstheme="majorHAnsi"/>
          <w:sz w:val="26"/>
          <w:szCs w:val="26"/>
        </w:rPr>
        <w:t xml:space="preserve"> và so sánh với các </w:t>
      </w:r>
      <w:r w:rsidR="001052B1" w:rsidRPr="00663C11">
        <w:rPr>
          <w:rFonts w:asciiTheme="majorHAnsi" w:hAnsiTheme="majorHAnsi" w:cstheme="majorHAnsi"/>
          <w:sz w:val="26"/>
          <w:szCs w:val="26"/>
        </w:rPr>
        <w:t xml:space="preserve">giá trị </w:t>
      </w:r>
      <w:r w:rsidR="001E46EF" w:rsidRPr="00663C11">
        <w:rPr>
          <w:rFonts w:asciiTheme="majorHAnsi" w:hAnsiTheme="majorHAnsi" w:cstheme="majorHAnsi"/>
          <w:sz w:val="26"/>
          <w:szCs w:val="26"/>
        </w:rPr>
        <w:t>thực nghiệm</w:t>
      </w:r>
      <w:r w:rsidR="00DC286A" w:rsidRPr="00663C11">
        <w:rPr>
          <w:rFonts w:asciiTheme="majorHAnsi" w:hAnsiTheme="majorHAnsi" w:cstheme="majorHAnsi"/>
          <w:sz w:val="26"/>
          <w:szCs w:val="26"/>
        </w:rPr>
        <w:t xml:space="preserve"> khác</w:t>
      </w:r>
      <w:r w:rsidR="001E46EF" w:rsidRPr="00663C11">
        <w:rPr>
          <w:rFonts w:asciiTheme="majorHAnsi" w:hAnsiTheme="majorHAnsi" w:cstheme="majorHAnsi"/>
          <w:sz w:val="26"/>
          <w:szCs w:val="26"/>
        </w:rPr>
        <w:t xml:space="preserve">. </w:t>
      </w:r>
    </w:p>
    <w:p w14:paraId="3B25EFDE" w14:textId="77777777" w:rsidR="00FF132D" w:rsidRPr="00663C11" w:rsidRDefault="00FF132D" w:rsidP="001C62E0">
      <w:pPr>
        <w:spacing w:line="360" w:lineRule="auto"/>
        <w:jc w:val="both"/>
        <w:rPr>
          <w:rFonts w:asciiTheme="majorHAnsi" w:hAnsiTheme="majorHAnsi" w:cstheme="majorHAnsi"/>
          <w:b/>
          <w:sz w:val="26"/>
          <w:szCs w:val="26"/>
        </w:rPr>
      </w:pPr>
      <w:r w:rsidRPr="00663C11">
        <w:rPr>
          <w:rFonts w:asciiTheme="majorHAnsi" w:hAnsiTheme="majorHAnsi" w:cstheme="majorHAnsi"/>
          <w:b/>
          <w:sz w:val="26"/>
          <w:szCs w:val="26"/>
        </w:rPr>
        <w:t>2. NHỮNG KẾT QUẢ MỚI CỦA LUẬN ÁN:</w:t>
      </w:r>
    </w:p>
    <w:p w14:paraId="396FF396" w14:textId="77777777" w:rsidR="00FF132D" w:rsidRPr="00663C11" w:rsidRDefault="00C508E5" w:rsidP="001C62E0">
      <w:pPr>
        <w:spacing w:line="360" w:lineRule="auto"/>
        <w:ind w:left="360"/>
        <w:jc w:val="both"/>
        <w:rPr>
          <w:rFonts w:asciiTheme="majorHAnsi" w:hAnsiTheme="majorHAnsi" w:cstheme="majorHAnsi"/>
          <w:sz w:val="26"/>
          <w:szCs w:val="26"/>
        </w:rPr>
      </w:pPr>
      <w:r w:rsidRPr="00663C11">
        <w:rPr>
          <w:rFonts w:asciiTheme="majorHAnsi" w:hAnsiTheme="majorHAnsi" w:cstheme="majorHAnsi"/>
          <w:sz w:val="26"/>
          <w:szCs w:val="26"/>
        </w:rPr>
        <w:t>Các kết quả mới của luận án đạt được như sau:</w:t>
      </w:r>
    </w:p>
    <w:p w14:paraId="16E09677" w14:textId="208C4410" w:rsidR="00C508E5" w:rsidRPr="00663C11" w:rsidRDefault="00C508E5" w:rsidP="00826322">
      <w:pPr>
        <w:pStyle w:val="ListParagraph"/>
        <w:numPr>
          <w:ilvl w:val="0"/>
          <w:numId w:val="2"/>
        </w:numPr>
        <w:spacing w:line="360" w:lineRule="auto"/>
        <w:ind w:left="0" w:firstLine="567"/>
        <w:jc w:val="both"/>
        <w:rPr>
          <w:rFonts w:asciiTheme="majorHAnsi" w:hAnsiTheme="majorHAnsi" w:cstheme="majorHAnsi"/>
          <w:sz w:val="26"/>
          <w:szCs w:val="26"/>
        </w:rPr>
      </w:pPr>
      <w:r w:rsidRPr="00663C11">
        <w:rPr>
          <w:rFonts w:asciiTheme="majorHAnsi" w:hAnsiTheme="majorHAnsi" w:cstheme="majorHAnsi"/>
          <w:sz w:val="26"/>
          <w:szCs w:val="26"/>
        </w:rPr>
        <w:t xml:space="preserve">Thu được biểu thức giải tích </w:t>
      </w:r>
      <w:r w:rsidR="00C72ED0" w:rsidRPr="00663C11">
        <w:rPr>
          <w:rFonts w:asciiTheme="majorHAnsi" w:hAnsiTheme="majorHAnsi" w:cstheme="majorHAnsi"/>
          <w:position w:val="-14"/>
          <w:sz w:val="26"/>
          <w:szCs w:val="26"/>
        </w:rPr>
        <w:object w:dxaOrig="580" w:dyaOrig="400" w14:anchorId="694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0pt" o:ole="">
            <v:imagedata r:id="rId6" o:title=""/>
          </v:shape>
          <o:OLEObject Type="Embed" ProgID="Equation.DSMT4" ShapeID="_x0000_i1025" DrawAspect="Content" ObjectID="_1648224781" r:id="rId7"/>
        </w:object>
      </w:r>
      <w:r w:rsidR="00B11206" w:rsidRPr="00663C11">
        <w:rPr>
          <w:rFonts w:asciiTheme="majorHAnsi" w:hAnsiTheme="majorHAnsi" w:cstheme="majorHAnsi"/>
          <w:sz w:val="26"/>
          <w:szCs w:val="26"/>
        </w:rPr>
        <w:t xml:space="preserve"> cho năng l</w:t>
      </w:r>
      <w:r w:rsidR="00B11206" w:rsidRPr="00663C11">
        <w:rPr>
          <w:rFonts w:asciiTheme="majorHAnsi" w:hAnsiTheme="majorHAnsi" w:cstheme="majorHAnsi" w:hint="eastAsia"/>
          <w:sz w:val="26"/>
          <w:szCs w:val="26"/>
        </w:rPr>
        <w:t>ư</w:t>
      </w:r>
      <w:r w:rsidR="00B11206" w:rsidRPr="00663C11">
        <w:rPr>
          <w:rFonts w:asciiTheme="majorHAnsi" w:hAnsiTheme="majorHAnsi" w:cstheme="majorHAnsi"/>
          <w:sz w:val="26"/>
          <w:szCs w:val="26"/>
        </w:rPr>
        <w:t>ợng của</w:t>
      </w:r>
      <w:r w:rsidRPr="00663C11">
        <w:rPr>
          <w:rFonts w:asciiTheme="majorHAnsi" w:hAnsiTheme="majorHAnsi" w:cstheme="majorHAnsi"/>
          <w:sz w:val="26"/>
          <w:szCs w:val="26"/>
        </w:rPr>
        <w:t xml:space="preserve"> exciton hai chiều </w:t>
      </w:r>
      <w:r w:rsidR="00DC286A" w:rsidRPr="00663C11">
        <w:rPr>
          <w:rFonts w:asciiTheme="majorHAnsi" w:hAnsiTheme="majorHAnsi" w:cstheme="majorHAnsi"/>
          <w:sz w:val="26"/>
          <w:szCs w:val="26"/>
        </w:rPr>
        <w:t xml:space="preserve">không có thế chắn </w:t>
      </w:r>
      <w:r w:rsidRPr="00663C11">
        <w:rPr>
          <w:rFonts w:asciiTheme="majorHAnsi" w:hAnsiTheme="majorHAnsi" w:cstheme="majorHAnsi"/>
          <w:sz w:val="26"/>
          <w:szCs w:val="26"/>
        </w:rPr>
        <w:t xml:space="preserve">trong từ trường </w:t>
      </w:r>
      <w:r w:rsidR="00B11206" w:rsidRPr="00663C11">
        <w:rPr>
          <w:rFonts w:asciiTheme="majorHAnsi" w:hAnsiTheme="majorHAnsi" w:cstheme="majorHAnsi"/>
          <w:sz w:val="26"/>
          <w:szCs w:val="26"/>
        </w:rPr>
        <w:t xml:space="preserve">cho các </w:t>
      </w:r>
      <w:r w:rsidRPr="00663C11">
        <w:rPr>
          <w:rFonts w:asciiTheme="majorHAnsi" w:hAnsiTheme="majorHAnsi" w:cstheme="majorHAnsi"/>
          <w:sz w:val="26"/>
          <w:szCs w:val="26"/>
        </w:rPr>
        <w:t>trạng</w:t>
      </w:r>
      <w:r w:rsidR="00B11206" w:rsidRPr="00663C11">
        <w:rPr>
          <w:rFonts w:asciiTheme="majorHAnsi" w:hAnsiTheme="majorHAnsi" w:cstheme="majorHAnsi"/>
          <w:sz w:val="26"/>
          <w:szCs w:val="26"/>
        </w:rPr>
        <w:t xml:space="preserve"> thái </w:t>
      </w:r>
      <w:r w:rsidR="00B11206" w:rsidRPr="00663C11">
        <w:rPr>
          <w:rFonts w:asciiTheme="majorHAnsi" w:hAnsiTheme="majorHAnsi" w:cstheme="majorHAnsi"/>
          <w:position w:val="-6"/>
          <w:sz w:val="26"/>
          <w:szCs w:val="26"/>
        </w:rPr>
        <w:object w:dxaOrig="260" w:dyaOrig="279" w14:anchorId="56622F3B">
          <v:shape id="_x0000_i1026" type="#_x0000_t75" style="width:13pt;height:14pt" o:ole="">
            <v:imagedata r:id="rId8" o:title=""/>
          </v:shape>
          <o:OLEObject Type="Embed" ProgID="Equation.DSMT4" ShapeID="_x0000_i1026" DrawAspect="Content" ObjectID="_1648224782" r:id="rId9"/>
        </w:object>
      </w:r>
      <w:r w:rsidR="00B11206" w:rsidRPr="00663C11">
        <w:rPr>
          <w:rFonts w:asciiTheme="majorHAnsi" w:hAnsiTheme="majorHAnsi" w:cstheme="majorHAnsi"/>
          <w:sz w:val="26"/>
          <w:szCs w:val="26"/>
        </w:rPr>
        <w:t xml:space="preserve">, </w:t>
      </w:r>
      <w:r w:rsidR="00B11206" w:rsidRPr="00663C11">
        <w:rPr>
          <w:rFonts w:asciiTheme="majorHAnsi" w:hAnsiTheme="majorHAnsi" w:cstheme="majorHAnsi"/>
          <w:position w:val="-10"/>
          <w:sz w:val="26"/>
          <w:szCs w:val="26"/>
        </w:rPr>
        <w:object w:dxaOrig="440" w:dyaOrig="360" w14:anchorId="0FBAD369">
          <v:shape id="_x0000_i1027" type="#_x0000_t75" style="width:22pt;height:18pt" o:ole="">
            <v:imagedata r:id="rId10" o:title=""/>
          </v:shape>
          <o:OLEObject Type="Embed" ProgID="Equation.DSMT4" ShapeID="_x0000_i1027" DrawAspect="Content" ObjectID="_1648224783" r:id="rId11"/>
        </w:object>
      </w:r>
      <w:r w:rsidR="00B11206" w:rsidRPr="00663C11">
        <w:rPr>
          <w:rFonts w:asciiTheme="majorHAnsi" w:hAnsiTheme="majorHAnsi" w:cstheme="majorHAnsi"/>
          <w:sz w:val="26"/>
          <w:szCs w:val="26"/>
        </w:rPr>
        <w:t>,</w:t>
      </w:r>
      <w:r w:rsidR="00B11206" w:rsidRPr="00663C11">
        <w:rPr>
          <w:rFonts w:asciiTheme="majorHAnsi" w:hAnsiTheme="majorHAnsi" w:cstheme="majorHAnsi"/>
          <w:position w:val="-6"/>
          <w:sz w:val="26"/>
          <w:szCs w:val="26"/>
        </w:rPr>
        <w:object w:dxaOrig="420" w:dyaOrig="320" w14:anchorId="0D4D28FB">
          <v:shape id="_x0000_i1028" type="#_x0000_t75" style="width:20.5pt;height:16pt" o:ole="">
            <v:imagedata r:id="rId12" o:title=""/>
          </v:shape>
          <o:OLEObject Type="Embed" ProgID="Equation.DSMT4" ShapeID="_x0000_i1028" DrawAspect="Content" ObjectID="_1648224784" r:id="rId13"/>
        </w:object>
      </w:r>
      <w:r w:rsidR="00B11206" w:rsidRPr="00663C11">
        <w:rPr>
          <w:rFonts w:asciiTheme="majorHAnsi" w:hAnsiTheme="majorHAnsi" w:cstheme="majorHAnsi"/>
          <w:sz w:val="26"/>
          <w:szCs w:val="26"/>
        </w:rPr>
        <w:t xml:space="preserve">, </w:t>
      </w:r>
      <w:r w:rsidR="00B11206" w:rsidRPr="00663C11">
        <w:rPr>
          <w:rFonts w:asciiTheme="majorHAnsi" w:hAnsiTheme="majorHAnsi" w:cstheme="majorHAnsi"/>
          <w:position w:val="-10"/>
          <w:sz w:val="26"/>
          <w:szCs w:val="26"/>
        </w:rPr>
        <w:object w:dxaOrig="460" w:dyaOrig="360" w14:anchorId="6429E3BF">
          <v:shape id="_x0000_i1029" type="#_x0000_t75" style="width:23pt;height:18pt" o:ole="">
            <v:imagedata r:id="rId14" o:title=""/>
          </v:shape>
          <o:OLEObject Type="Embed" ProgID="Equation.DSMT4" ShapeID="_x0000_i1029" DrawAspect="Content" ObjectID="_1648224785" r:id="rId15"/>
        </w:object>
      </w:r>
      <w:r w:rsidR="00B11206" w:rsidRPr="00663C11">
        <w:rPr>
          <w:rFonts w:asciiTheme="majorHAnsi" w:hAnsiTheme="majorHAnsi" w:cstheme="majorHAnsi"/>
          <w:sz w:val="26"/>
          <w:szCs w:val="26"/>
        </w:rPr>
        <w:t xml:space="preserve">, </w:t>
      </w:r>
      <w:r w:rsidR="00B11206" w:rsidRPr="00663C11">
        <w:rPr>
          <w:rFonts w:asciiTheme="majorHAnsi" w:hAnsiTheme="majorHAnsi" w:cstheme="majorHAnsi"/>
          <w:position w:val="-10"/>
          <w:sz w:val="26"/>
          <w:szCs w:val="26"/>
        </w:rPr>
        <w:object w:dxaOrig="420" w:dyaOrig="360" w14:anchorId="361309ED">
          <v:shape id="_x0000_i1030" type="#_x0000_t75" style="width:20.5pt;height:18pt" o:ole="">
            <v:imagedata r:id="rId16" o:title=""/>
          </v:shape>
          <o:OLEObject Type="Embed" ProgID="Equation.DSMT4" ShapeID="_x0000_i1030" DrawAspect="Content" ObjectID="_1648224786" r:id="rId17"/>
        </w:object>
      </w:r>
      <w:r w:rsidR="00B11206" w:rsidRPr="00663C11">
        <w:rPr>
          <w:rFonts w:asciiTheme="majorHAnsi" w:hAnsiTheme="majorHAnsi" w:cstheme="majorHAnsi"/>
          <w:sz w:val="26"/>
          <w:szCs w:val="26"/>
        </w:rPr>
        <w:t xml:space="preserve">, </w:t>
      </w:r>
      <w:r w:rsidR="00B11206" w:rsidRPr="00663C11">
        <w:rPr>
          <w:rFonts w:asciiTheme="majorHAnsi" w:hAnsiTheme="majorHAnsi" w:cstheme="majorHAnsi"/>
          <w:position w:val="-6"/>
          <w:sz w:val="26"/>
          <w:szCs w:val="26"/>
        </w:rPr>
        <w:object w:dxaOrig="400" w:dyaOrig="320" w14:anchorId="1370A663">
          <v:shape id="_x0000_i1031" type="#_x0000_t75" style="width:20pt;height:16pt" o:ole="">
            <v:imagedata r:id="rId18" o:title=""/>
          </v:shape>
          <o:OLEObject Type="Embed" ProgID="Equation.DSMT4" ShapeID="_x0000_i1031" DrawAspect="Content" ObjectID="_1648224787" r:id="rId19"/>
        </w:object>
      </w:r>
      <w:r w:rsidR="00B11206" w:rsidRPr="00663C11">
        <w:rPr>
          <w:rFonts w:asciiTheme="majorHAnsi" w:hAnsiTheme="majorHAnsi" w:cstheme="majorHAnsi"/>
          <w:sz w:val="26"/>
          <w:szCs w:val="26"/>
        </w:rPr>
        <w:t xml:space="preserve"> với độ chính xác d</w:t>
      </w:r>
      <w:r w:rsidR="00B11206" w:rsidRPr="00663C11">
        <w:rPr>
          <w:rFonts w:asciiTheme="majorHAnsi" w:hAnsiTheme="majorHAnsi" w:cstheme="majorHAnsi" w:hint="eastAsia"/>
          <w:sz w:val="26"/>
          <w:szCs w:val="26"/>
        </w:rPr>
        <w:t>ư</w:t>
      </w:r>
      <w:r w:rsidR="00B11206" w:rsidRPr="00663C11">
        <w:rPr>
          <w:rFonts w:asciiTheme="majorHAnsi" w:hAnsiTheme="majorHAnsi" w:cstheme="majorHAnsi"/>
          <w:sz w:val="26"/>
          <w:szCs w:val="26"/>
        </w:rPr>
        <w:t>ới 1%</w:t>
      </w:r>
      <w:r w:rsidRPr="00663C11">
        <w:rPr>
          <w:rFonts w:asciiTheme="majorHAnsi" w:hAnsiTheme="majorHAnsi" w:cstheme="majorHAnsi"/>
          <w:sz w:val="26"/>
          <w:szCs w:val="26"/>
        </w:rPr>
        <w:t xml:space="preserve">. </w:t>
      </w:r>
      <w:r w:rsidR="00DC286A" w:rsidRPr="00663C11">
        <w:rPr>
          <w:rFonts w:asciiTheme="majorHAnsi" w:hAnsiTheme="majorHAnsi" w:cstheme="majorHAnsi"/>
          <w:sz w:val="26"/>
          <w:szCs w:val="26"/>
        </w:rPr>
        <w:t>Quy trình tổng quát có thể áp dụng cho trạng thái bất kỳ</w:t>
      </w:r>
      <w:r w:rsidRPr="00663C11">
        <w:rPr>
          <w:rFonts w:asciiTheme="majorHAnsi" w:hAnsiTheme="majorHAnsi" w:cstheme="majorHAnsi"/>
          <w:sz w:val="26"/>
          <w:szCs w:val="26"/>
        </w:rPr>
        <w:t>.</w:t>
      </w:r>
    </w:p>
    <w:p w14:paraId="40F905F5" w14:textId="53B11311" w:rsidR="0024525A" w:rsidRPr="00663C11" w:rsidRDefault="00C508E5" w:rsidP="00826322">
      <w:pPr>
        <w:pStyle w:val="ListParagraph"/>
        <w:numPr>
          <w:ilvl w:val="0"/>
          <w:numId w:val="2"/>
        </w:numPr>
        <w:spacing w:line="360" w:lineRule="auto"/>
        <w:ind w:left="0" w:firstLine="567"/>
        <w:jc w:val="both"/>
        <w:rPr>
          <w:rFonts w:asciiTheme="majorHAnsi" w:hAnsiTheme="majorHAnsi" w:cstheme="majorHAnsi"/>
          <w:sz w:val="26"/>
          <w:szCs w:val="26"/>
        </w:rPr>
      </w:pPr>
      <w:r w:rsidRPr="00663C11">
        <w:rPr>
          <w:rFonts w:asciiTheme="majorHAnsi" w:hAnsiTheme="majorHAnsi" w:cstheme="majorHAnsi"/>
          <w:sz w:val="26"/>
          <w:szCs w:val="26"/>
        </w:rPr>
        <w:t>Đã xây dựng được</w:t>
      </w:r>
      <w:r w:rsidR="00DC286A" w:rsidRPr="00663C11">
        <w:rPr>
          <w:rFonts w:asciiTheme="majorHAnsi" w:hAnsiTheme="majorHAnsi" w:cstheme="majorHAnsi"/>
          <w:sz w:val="26"/>
          <w:szCs w:val="26"/>
        </w:rPr>
        <w:t xml:space="preserve"> </w:t>
      </w:r>
      <w:r w:rsidR="00B11206" w:rsidRPr="00663C11">
        <w:rPr>
          <w:rFonts w:asciiTheme="majorHAnsi" w:hAnsiTheme="majorHAnsi" w:cstheme="majorHAnsi"/>
          <w:sz w:val="26"/>
          <w:szCs w:val="26"/>
        </w:rPr>
        <w:t xml:space="preserve">một </w:t>
      </w:r>
      <w:r w:rsidRPr="00663C11">
        <w:rPr>
          <w:rFonts w:asciiTheme="majorHAnsi" w:hAnsiTheme="majorHAnsi" w:cstheme="majorHAnsi"/>
          <w:sz w:val="26"/>
          <w:szCs w:val="26"/>
        </w:rPr>
        <w:t>chương trình FORTRAN để t</w:t>
      </w:r>
      <w:r w:rsidR="0008565D" w:rsidRPr="00663C11">
        <w:rPr>
          <w:rFonts w:asciiTheme="majorHAnsi" w:hAnsiTheme="majorHAnsi" w:cstheme="majorHAnsi"/>
          <w:sz w:val="26"/>
          <w:szCs w:val="26"/>
        </w:rPr>
        <w:t>ính</w:t>
      </w:r>
      <w:r w:rsidRPr="00663C11">
        <w:rPr>
          <w:rFonts w:asciiTheme="majorHAnsi" w:hAnsiTheme="majorHAnsi" w:cstheme="majorHAnsi"/>
          <w:sz w:val="26"/>
          <w:szCs w:val="26"/>
        </w:rPr>
        <w:t xml:space="preserve"> năng lượng của exciton hai chiều trong từ trường khi có tính đến thế </w:t>
      </w:r>
      <w:r w:rsidR="00DC286A" w:rsidRPr="00663C11">
        <w:rPr>
          <w:rFonts w:asciiTheme="majorHAnsi" w:hAnsiTheme="majorHAnsi" w:cstheme="majorHAnsi"/>
          <w:sz w:val="26"/>
          <w:szCs w:val="26"/>
        </w:rPr>
        <w:t xml:space="preserve">chắn </w:t>
      </w:r>
      <w:r w:rsidRPr="00663C11">
        <w:rPr>
          <w:rFonts w:asciiTheme="majorHAnsi" w:hAnsiTheme="majorHAnsi" w:cstheme="majorHAnsi"/>
          <w:sz w:val="26"/>
          <w:szCs w:val="26"/>
        </w:rPr>
        <w:t>Keldysh</w:t>
      </w:r>
      <w:r w:rsidR="00B11206" w:rsidRPr="00663C11">
        <w:rPr>
          <w:rFonts w:asciiTheme="majorHAnsi" w:hAnsiTheme="majorHAnsi" w:cstheme="majorHAnsi"/>
          <w:sz w:val="26"/>
          <w:szCs w:val="26"/>
        </w:rPr>
        <w:t xml:space="preserve"> với độ chính xác tới 12 chữ số thập phân</w:t>
      </w:r>
      <w:r w:rsidRPr="00663C11">
        <w:rPr>
          <w:rFonts w:asciiTheme="majorHAnsi" w:hAnsiTheme="majorHAnsi" w:cstheme="majorHAnsi"/>
          <w:sz w:val="26"/>
          <w:szCs w:val="26"/>
        </w:rPr>
        <w:t>. Chương trình</w:t>
      </w:r>
      <w:r w:rsidR="00B11206" w:rsidRPr="00663C11">
        <w:rPr>
          <w:rFonts w:asciiTheme="majorHAnsi" w:hAnsiTheme="majorHAnsi" w:cstheme="majorHAnsi"/>
          <w:sz w:val="26"/>
          <w:szCs w:val="26"/>
        </w:rPr>
        <w:t xml:space="preserve"> làm việc </w:t>
      </w:r>
      <w:r w:rsidR="000F4D45" w:rsidRPr="00663C11">
        <w:rPr>
          <w:rFonts w:asciiTheme="majorHAnsi" w:hAnsiTheme="majorHAnsi" w:cstheme="majorHAnsi"/>
          <w:sz w:val="26"/>
          <w:szCs w:val="26"/>
        </w:rPr>
        <w:t xml:space="preserve">tốt </w:t>
      </w:r>
      <w:r w:rsidRPr="00663C11">
        <w:rPr>
          <w:rFonts w:asciiTheme="majorHAnsi" w:hAnsiTheme="majorHAnsi" w:cstheme="majorHAnsi"/>
          <w:sz w:val="26"/>
          <w:szCs w:val="26"/>
        </w:rPr>
        <w:t>với từ trường có cường độ từ 0 đến</w:t>
      </w:r>
      <w:r w:rsidR="00B11206" w:rsidRPr="00663C11">
        <w:rPr>
          <w:rFonts w:asciiTheme="majorHAnsi" w:hAnsiTheme="majorHAnsi" w:cstheme="majorHAnsi"/>
          <w:sz w:val="26"/>
          <w:szCs w:val="26"/>
        </w:rPr>
        <w:t xml:space="preserve"> 20 a.u.</w:t>
      </w:r>
      <w:r w:rsidRPr="00663C11">
        <w:rPr>
          <w:rFonts w:asciiTheme="majorHAnsi" w:hAnsiTheme="majorHAnsi" w:cstheme="majorHAnsi"/>
          <w:sz w:val="26"/>
          <w:szCs w:val="26"/>
        </w:rPr>
        <w:t xml:space="preserve"> và </w:t>
      </w:r>
      <w:r w:rsidR="00B11206" w:rsidRPr="00663C11">
        <w:rPr>
          <w:rFonts w:asciiTheme="majorHAnsi" w:hAnsiTheme="majorHAnsi" w:cstheme="majorHAnsi"/>
          <w:sz w:val="26"/>
          <w:szCs w:val="26"/>
        </w:rPr>
        <w:t xml:space="preserve">giá trị độ dài chắn </w:t>
      </w:r>
      <w:r w:rsidRPr="00663C11">
        <w:rPr>
          <w:rFonts w:asciiTheme="majorHAnsi" w:hAnsiTheme="majorHAnsi" w:cstheme="majorHAnsi"/>
          <w:sz w:val="26"/>
          <w:szCs w:val="26"/>
        </w:rPr>
        <w:t xml:space="preserve">từ 0 đến </w:t>
      </w:r>
      <w:r w:rsidR="0024525A" w:rsidRPr="00663C11">
        <w:rPr>
          <w:rFonts w:asciiTheme="majorHAnsi" w:hAnsiTheme="majorHAnsi" w:cstheme="majorHAnsi"/>
          <w:sz w:val="26"/>
          <w:szCs w:val="26"/>
        </w:rPr>
        <w:t>5</w:t>
      </w:r>
      <w:r w:rsidRPr="00663C11">
        <w:rPr>
          <w:rFonts w:asciiTheme="majorHAnsi" w:hAnsiTheme="majorHAnsi" w:cstheme="majorHAnsi"/>
          <w:sz w:val="26"/>
          <w:szCs w:val="26"/>
        </w:rPr>
        <w:t>0</w:t>
      </w:r>
      <w:r w:rsidR="00B11206" w:rsidRPr="00663C11">
        <w:rPr>
          <w:rFonts w:asciiTheme="majorHAnsi" w:hAnsiTheme="majorHAnsi" w:cstheme="majorHAnsi"/>
          <w:sz w:val="26"/>
          <w:szCs w:val="26"/>
        </w:rPr>
        <w:t xml:space="preserve"> </w:t>
      </w:r>
      <w:r w:rsidRPr="00663C11">
        <w:rPr>
          <w:rFonts w:asciiTheme="majorHAnsi" w:hAnsiTheme="majorHAnsi" w:cstheme="majorHAnsi"/>
          <w:sz w:val="26"/>
          <w:szCs w:val="26"/>
        </w:rPr>
        <w:t>cho trạng thái cơ bản và các trạng thái kích thích</w:t>
      </w:r>
      <w:r w:rsidR="0064581F" w:rsidRPr="00663C11">
        <w:rPr>
          <w:rFonts w:asciiTheme="majorHAnsi" w:hAnsiTheme="majorHAnsi" w:cstheme="majorHAnsi"/>
          <w:sz w:val="26"/>
          <w:szCs w:val="26"/>
        </w:rPr>
        <w:t xml:space="preserve"> ns, n từ 0 đến 10</w:t>
      </w:r>
      <w:r w:rsidRPr="00663C11">
        <w:rPr>
          <w:rFonts w:asciiTheme="majorHAnsi" w:hAnsiTheme="majorHAnsi" w:cstheme="majorHAnsi"/>
          <w:sz w:val="26"/>
          <w:szCs w:val="26"/>
        </w:rPr>
        <w:t>.</w:t>
      </w:r>
    </w:p>
    <w:p w14:paraId="2C6660B8" w14:textId="4B35515C" w:rsidR="0024525A" w:rsidRPr="00663C11" w:rsidRDefault="00436DFD" w:rsidP="00826322">
      <w:pPr>
        <w:pStyle w:val="ListParagraph"/>
        <w:numPr>
          <w:ilvl w:val="0"/>
          <w:numId w:val="2"/>
        </w:numPr>
        <w:spacing w:line="360" w:lineRule="auto"/>
        <w:ind w:left="0" w:firstLine="567"/>
        <w:jc w:val="both"/>
        <w:rPr>
          <w:rFonts w:asciiTheme="majorHAnsi" w:hAnsiTheme="majorHAnsi" w:cstheme="majorHAnsi"/>
          <w:sz w:val="26"/>
          <w:szCs w:val="26"/>
        </w:rPr>
      </w:pPr>
      <w:r w:rsidRPr="00663C11">
        <w:rPr>
          <w:rFonts w:asciiTheme="majorHAnsi" w:hAnsiTheme="majorHAnsi" w:cstheme="majorHAnsi"/>
          <w:sz w:val="26"/>
          <w:szCs w:val="26"/>
        </w:rPr>
        <w:lastRenderedPageBreak/>
        <w:t>Áp dụng ch</w:t>
      </w:r>
      <w:r w:rsidRPr="00663C11">
        <w:rPr>
          <w:rFonts w:asciiTheme="majorHAnsi" w:hAnsiTheme="majorHAnsi" w:cstheme="majorHAnsi" w:hint="eastAsia"/>
          <w:sz w:val="26"/>
          <w:szCs w:val="26"/>
        </w:rPr>
        <w:t>ươ</w:t>
      </w:r>
      <w:r w:rsidRPr="00663C11">
        <w:rPr>
          <w:rFonts w:asciiTheme="majorHAnsi" w:hAnsiTheme="majorHAnsi" w:cstheme="majorHAnsi"/>
          <w:sz w:val="26"/>
          <w:szCs w:val="26"/>
        </w:rPr>
        <w:t>ng trình tính toán cho c</w:t>
      </w:r>
      <w:r w:rsidR="0024525A" w:rsidRPr="00663C11">
        <w:rPr>
          <w:rFonts w:asciiTheme="majorHAnsi" w:hAnsiTheme="majorHAnsi" w:cstheme="majorHAnsi"/>
          <w:sz w:val="26"/>
          <w:szCs w:val="26"/>
        </w:rPr>
        <w:t xml:space="preserve">ác mức năng lượng của exciton </w:t>
      </w:r>
      <w:r w:rsidRPr="00663C11">
        <w:rPr>
          <w:rFonts w:asciiTheme="majorHAnsi" w:hAnsiTheme="majorHAnsi" w:cstheme="majorHAnsi"/>
          <w:sz w:val="26"/>
          <w:szCs w:val="26"/>
        </w:rPr>
        <w:t>trong các đơn lớp TMD nh</w:t>
      </w:r>
      <w:r w:rsidRPr="00663C11">
        <w:rPr>
          <w:rFonts w:asciiTheme="majorHAnsi" w:hAnsiTheme="majorHAnsi" w:cstheme="majorHAnsi" w:hint="eastAsia"/>
          <w:sz w:val="26"/>
          <w:szCs w:val="26"/>
        </w:rPr>
        <w:t>ư</w:t>
      </w:r>
      <w:r w:rsidRPr="00663C11">
        <w:rPr>
          <w:rFonts w:asciiTheme="majorHAnsi" w:hAnsiTheme="majorHAnsi" w:cstheme="majorHAnsi"/>
          <w:sz w:val="26"/>
          <w:szCs w:val="26"/>
        </w:rPr>
        <w:t xml:space="preserve"> WS</w:t>
      </w:r>
      <w:r w:rsidRPr="00663C11">
        <w:rPr>
          <w:rFonts w:asciiTheme="majorHAnsi" w:hAnsiTheme="majorHAnsi" w:cstheme="majorHAnsi"/>
          <w:sz w:val="26"/>
          <w:szCs w:val="26"/>
          <w:vertAlign w:val="subscript"/>
        </w:rPr>
        <w:t>2</w:t>
      </w:r>
      <w:r w:rsidRPr="00663C11">
        <w:rPr>
          <w:rFonts w:asciiTheme="majorHAnsi" w:hAnsiTheme="majorHAnsi" w:cstheme="majorHAnsi"/>
          <w:sz w:val="26"/>
          <w:szCs w:val="26"/>
        </w:rPr>
        <w:t xml:space="preserve"> và WSe</w:t>
      </w:r>
      <w:r w:rsidRPr="00663C11">
        <w:rPr>
          <w:rFonts w:asciiTheme="majorHAnsi" w:hAnsiTheme="majorHAnsi" w:cstheme="majorHAnsi"/>
          <w:sz w:val="26"/>
          <w:szCs w:val="26"/>
          <w:vertAlign w:val="subscript"/>
        </w:rPr>
        <w:t xml:space="preserve">2 </w:t>
      </w:r>
      <w:r w:rsidR="000F4D45" w:rsidRPr="00663C11">
        <w:rPr>
          <w:rFonts w:asciiTheme="majorHAnsi" w:hAnsiTheme="majorHAnsi" w:cstheme="majorHAnsi"/>
          <w:sz w:val="26"/>
          <w:szCs w:val="26"/>
          <w:vertAlign w:val="subscript"/>
        </w:rPr>
        <w:t xml:space="preserve"> </w:t>
      </w:r>
      <w:r w:rsidRPr="00663C11">
        <w:rPr>
          <w:rFonts w:asciiTheme="majorHAnsi" w:hAnsiTheme="majorHAnsi" w:cstheme="majorHAnsi"/>
          <w:sz w:val="26"/>
          <w:szCs w:val="26"/>
        </w:rPr>
        <w:t>đặt trong từ tr</w:t>
      </w:r>
      <w:r w:rsidRPr="00663C11">
        <w:rPr>
          <w:rFonts w:asciiTheme="majorHAnsi" w:hAnsiTheme="majorHAnsi" w:cstheme="majorHAnsi" w:hint="eastAsia"/>
          <w:sz w:val="26"/>
          <w:szCs w:val="26"/>
        </w:rPr>
        <w:t>ư</w:t>
      </w:r>
      <w:r w:rsidRPr="00663C11">
        <w:rPr>
          <w:rFonts w:asciiTheme="majorHAnsi" w:hAnsiTheme="majorHAnsi" w:cstheme="majorHAnsi"/>
          <w:sz w:val="26"/>
          <w:szCs w:val="26"/>
        </w:rPr>
        <w:t>ờng</w:t>
      </w:r>
      <w:r w:rsidR="0024525A" w:rsidRPr="00663C11">
        <w:rPr>
          <w:rFonts w:asciiTheme="majorHAnsi" w:hAnsiTheme="majorHAnsi" w:cstheme="majorHAnsi"/>
          <w:sz w:val="26"/>
          <w:szCs w:val="26"/>
        </w:rPr>
        <w:t xml:space="preserve">. </w:t>
      </w:r>
      <w:r w:rsidRPr="00663C11">
        <w:rPr>
          <w:rFonts w:asciiTheme="majorHAnsi" w:hAnsiTheme="majorHAnsi" w:cstheme="majorHAnsi"/>
          <w:sz w:val="26"/>
          <w:szCs w:val="26"/>
        </w:rPr>
        <w:t>Kết quả</w:t>
      </w:r>
      <w:r w:rsidR="0024525A" w:rsidRPr="00663C11">
        <w:rPr>
          <w:rFonts w:asciiTheme="majorHAnsi" w:hAnsiTheme="majorHAnsi" w:cstheme="majorHAnsi"/>
          <w:sz w:val="26"/>
          <w:szCs w:val="26"/>
        </w:rPr>
        <w:t xml:space="preserve"> thu được phù hợp với </w:t>
      </w:r>
      <w:r w:rsidRPr="00663C11">
        <w:rPr>
          <w:rFonts w:asciiTheme="majorHAnsi" w:hAnsiTheme="majorHAnsi" w:cstheme="majorHAnsi"/>
          <w:sz w:val="26"/>
          <w:szCs w:val="26"/>
        </w:rPr>
        <w:t xml:space="preserve">các số liệu </w:t>
      </w:r>
      <w:r w:rsidR="0024525A" w:rsidRPr="00663C11">
        <w:rPr>
          <w:rFonts w:asciiTheme="majorHAnsi" w:hAnsiTheme="majorHAnsi" w:cstheme="majorHAnsi"/>
          <w:sz w:val="26"/>
          <w:szCs w:val="26"/>
        </w:rPr>
        <w:t>thực nghiệm</w:t>
      </w:r>
      <w:r w:rsidRPr="00663C11">
        <w:rPr>
          <w:rFonts w:asciiTheme="majorHAnsi" w:hAnsiTheme="majorHAnsi" w:cstheme="majorHAnsi"/>
          <w:sz w:val="26"/>
          <w:szCs w:val="26"/>
        </w:rPr>
        <w:t xml:space="preserve"> mới nhất. Đ</w:t>
      </w:r>
      <w:r w:rsidR="0024525A" w:rsidRPr="00663C11">
        <w:rPr>
          <w:rFonts w:asciiTheme="majorHAnsi" w:hAnsiTheme="majorHAnsi" w:cstheme="majorHAnsi"/>
          <w:sz w:val="26"/>
          <w:szCs w:val="26"/>
        </w:rPr>
        <w:t xml:space="preserve">ồng thời cũng đưa ra được bộ </w:t>
      </w:r>
      <w:r w:rsidRPr="00663C11">
        <w:rPr>
          <w:rFonts w:asciiTheme="majorHAnsi" w:hAnsiTheme="majorHAnsi" w:cstheme="majorHAnsi"/>
          <w:sz w:val="26"/>
          <w:szCs w:val="26"/>
        </w:rPr>
        <w:t>số</w:t>
      </w:r>
      <w:r w:rsidR="0024525A" w:rsidRPr="00663C11">
        <w:rPr>
          <w:rFonts w:asciiTheme="majorHAnsi" w:hAnsiTheme="majorHAnsi" w:cstheme="majorHAnsi"/>
          <w:sz w:val="26"/>
          <w:szCs w:val="26"/>
        </w:rPr>
        <w:t xml:space="preserve"> liệu </w:t>
      </w:r>
      <w:r w:rsidR="0008565D" w:rsidRPr="00663C11">
        <w:rPr>
          <w:rFonts w:asciiTheme="majorHAnsi" w:hAnsiTheme="majorHAnsi" w:cstheme="majorHAnsi"/>
          <w:sz w:val="26"/>
          <w:szCs w:val="26"/>
        </w:rPr>
        <w:t xml:space="preserve">lý thuyết </w:t>
      </w:r>
      <w:r w:rsidR="0024525A" w:rsidRPr="00663C11">
        <w:rPr>
          <w:rFonts w:asciiTheme="majorHAnsi" w:hAnsiTheme="majorHAnsi" w:cstheme="majorHAnsi"/>
          <w:sz w:val="26"/>
          <w:szCs w:val="26"/>
        </w:rPr>
        <w:t xml:space="preserve">để làm cơ sở </w:t>
      </w:r>
      <w:r w:rsidR="0008565D" w:rsidRPr="00663C11">
        <w:rPr>
          <w:rFonts w:asciiTheme="majorHAnsi" w:hAnsiTheme="majorHAnsi" w:cstheme="majorHAnsi"/>
          <w:sz w:val="26"/>
          <w:szCs w:val="26"/>
        </w:rPr>
        <w:t>phân tích các thực nghiệm</w:t>
      </w:r>
      <w:r w:rsidRPr="00663C11">
        <w:rPr>
          <w:rFonts w:asciiTheme="majorHAnsi" w:hAnsiTheme="majorHAnsi" w:cstheme="majorHAnsi"/>
          <w:sz w:val="26"/>
          <w:szCs w:val="26"/>
        </w:rPr>
        <w:t xml:space="preserve"> mới</w:t>
      </w:r>
      <w:r w:rsidR="00C83322" w:rsidRPr="00663C11">
        <w:rPr>
          <w:rFonts w:asciiTheme="majorHAnsi" w:hAnsiTheme="majorHAnsi" w:cstheme="majorHAnsi"/>
          <w:sz w:val="26"/>
          <w:szCs w:val="26"/>
        </w:rPr>
        <w:t>. C</w:t>
      </w:r>
      <w:r w:rsidRPr="00663C11">
        <w:rPr>
          <w:rFonts w:asciiTheme="majorHAnsi" w:hAnsiTheme="majorHAnsi" w:cstheme="majorHAnsi"/>
          <w:sz w:val="26"/>
          <w:szCs w:val="26"/>
        </w:rPr>
        <w:t>ụ thể</w:t>
      </w:r>
      <w:r w:rsidR="00C83322" w:rsidRPr="00663C11">
        <w:rPr>
          <w:rFonts w:asciiTheme="majorHAnsi" w:hAnsiTheme="majorHAnsi" w:cstheme="majorHAnsi"/>
          <w:sz w:val="26"/>
          <w:szCs w:val="26"/>
        </w:rPr>
        <w:t>, đã phân tích ảnh h</w:t>
      </w:r>
      <w:r w:rsidR="00C83322" w:rsidRPr="00663C11">
        <w:rPr>
          <w:rFonts w:asciiTheme="majorHAnsi" w:hAnsiTheme="majorHAnsi" w:cstheme="majorHAnsi" w:hint="eastAsia"/>
          <w:sz w:val="26"/>
          <w:szCs w:val="26"/>
        </w:rPr>
        <w:t>ư</w:t>
      </w:r>
      <w:r w:rsidR="00C83322" w:rsidRPr="00663C11">
        <w:rPr>
          <w:rFonts w:asciiTheme="majorHAnsi" w:hAnsiTheme="majorHAnsi" w:cstheme="majorHAnsi"/>
          <w:sz w:val="26"/>
          <w:szCs w:val="26"/>
        </w:rPr>
        <w:t xml:space="preserve">ởng của </w:t>
      </w:r>
      <w:r w:rsidR="00CA7106" w:rsidRPr="00663C11">
        <w:rPr>
          <w:rFonts w:asciiTheme="majorHAnsi" w:hAnsiTheme="majorHAnsi" w:cstheme="majorHAnsi"/>
          <w:sz w:val="26"/>
          <w:szCs w:val="26"/>
        </w:rPr>
        <w:t xml:space="preserve">thế chắn làm tăng hiệu ứng </w:t>
      </w:r>
      <w:r w:rsidR="00C83322" w:rsidRPr="00663C11">
        <w:rPr>
          <w:rFonts w:asciiTheme="majorHAnsi" w:hAnsiTheme="majorHAnsi" w:cstheme="majorHAnsi"/>
          <w:sz w:val="26"/>
          <w:szCs w:val="26"/>
        </w:rPr>
        <w:t>từ tr</w:t>
      </w:r>
      <w:r w:rsidR="00C83322" w:rsidRPr="00663C11">
        <w:rPr>
          <w:rFonts w:asciiTheme="majorHAnsi" w:hAnsiTheme="majorHAnsi" w:cstheme="majorHAnsi" w:hint="eastAsia"/>
          <w:sz w:val="26"/>
          <w:szCs w:val="26"/>
        </w:rPr>
        <w:t>ư</w:t>
      </w:r>
      <w:r w:rsidR="00C83322" w:rsidRPr="00663C11">
        <w:rPr>
          <w:rFonts w:asciiTheme="majorHAnsi" w:hAnsiTheme="majorHAnsi" w:cstheme="majorHAnsi"/>
          <w:sz w:val="26"/>
          <w:szCs w:val="26"/>
        </w:rPr>
        <w:t>ờng trong đ</w:t>
      </w:r>
      <w:r w:rsidR="00C83322" w:rsidRPr="00663C11">
        <w:rPr>
          <w:rFonts w:asciiTheme="majorHAnsi" w:hAnsiTheme="majorHAnsi" w:cstheme="majorHAnsi" w:hint="eastAsia"/>
          <w:sz w:val="26"/>
          <w:szCs w:val="26"/>
        </w:rPr>
        <w:t>ơ</w:t>
      </w:r>
      <w:r w:rsidR="00C83322" w:rsidRPr="00663C11">
        <w:rPr>
          <w:rFonts w:asciiTheme="majorHAnsi" w:hAnsiTheme="majorHAnsi" w:cstheme="majorHAnsi"/>
          <w:sz w:val="26"/>
          <w:szCs w:val="26"/>
        </w:rPr>
        <w:t>n lớp TMD. Ngoài ra, đã trích xuất giá trị khối l</w:t>
      </w:r>
      <w:r w:rsidR="00C83322" w:rsidRPr="00663C11">
        <w:rPr>
          <w:rFonts w:asciiTheme="majorHAnsi" w:hAnsiTheme="majorHAnsi" w:cstheme="majorHAnsi" w:hint="eastAsia"/>
          <w:sz w:val="26"/>
          <w:szCs w:val="26"/>
        </w:rPr>
        <w:t>ư</w:t>
      </w:r>
      <w:r w:rsidR="00C83322" w:rsidRPr="00663C11">
        <w:rPr>
          <w:rFonts w:asciiTheme="majorHAnsi" w:hAnsiTheme="majorHAnsi" w:cstheme="majorHAnsi"/>
          <w:sz w:val="26"/>
          <w:szCs w:val="26"/>
        </w:rPr>
        <w:t>ợng hiệu dụng và độ dài chắn từ phổ thực nghiệm năng l</w:t>
      </w:r>
      <w:r w:rsidR="00C83322" w:rsidRPr="00663C11">
        <w:rPr>
          <w:rFonts w:asciiTheme="majorHAnsi" w:hAnsiTheme="majorHAnsi" w:cstheme="majorHAnsi" w:hint="eastAsia"/>
          <w:sz w:val="26"/>
          <w:szCs w:val="26"/>
        </w:rPr>
        <w:t>ư</w:t>
      </w:r>
      <w:r w:rsidR="00C83322" w:rsidRPr="00663C11">
        <w:rPr>
          <w:rFonts w:asciiTheme="majorHAnsi" w:hAnsiTheme="majorHAnsi" w:cstheme="majorHAnsi"/>
          <w:sz w:val="26"/>
          <w:szCs w:val="26"/>
        </w:rPr>
        <w:t>ợng exciton phù hợp với các số liệu thực nghiệm khác.</w:t>
      </w:r>
    </w:p>
    <w:p w14:paraId="6E994F14" w14:textId="6DA28870" w:rsidR="00C508E5" w:rsidRPr="00663C11" w:rsidRDefault="00C83322" w:rsidP="00826322">
      <w:pPr>
        <w:pStyle w:val="ListParagraph"/>
        <w:numPr>
          <w:ilvl w:val="0"/>
          <w:numId w:val="2"/>
        </w:numPr>
        <w:spacing w:line="360" w:lineRule="auto"/>
        <w:ind w:left="0" w:firstLine="567"/>
        <w:jc w:val="both"/>
        <w:rPr>
          <w:rFonts w:asciiTheme="majorHAnsi" w:hAnsiTheme="majorHAnsi" w:cstheme="majorHAnsi"/>
          <w:sz w:val="26"/>
          <w:szCs w:val="26"/>
        </w:rPr>
      </w:pPr>
      <w:r w:rsidRPr="00663C11">
        <w:rPr>
          <w:rFonts w:asciiTheme="majorHAnsi" w:hAnsiTheme="majorHAnsi" w:cstheme="majorHAnsi"/>
          <w:sz w:val="26"/>
          <w:szCs w:val="26"/>
        </w:rPr>
        <w:t>Thu đ</w:t>
      </w:r>
      <w:r w:rsidRPr="00663C11">
        <w:rPr>
          <w:rFonts w:asciiTheme="majorHAnsi" w:hAnsiTheme="majorHAnsi" w:cstheme="majorHAnsi" w:hint="eastAsia"/>
          <w:sz w:val="26"/>
          <w:szCs w:val="26"/>
        </w:rPr>
        <w:t>ư</w:t>
      </w:r>
      <w:r w:rsidRPr="00663C11">
        <w:rPr>
          <w:rFonts w:asciiTheme="majorHAnsi" w:hAnsiTheme="majorHAnsi" w:cstheme="majorHAnsi"/>
          <w:sz w:val="26"/>
          <w:szCs w:val="26"/>
        </w:rPr>
        <w:t>ợc biểu thức giải tích cho yếu tố ma trận của t</w:t>
      </w:r>
      <w:r w:rsidRPr="00663C11">
        <w:rPr>
          <w:rFonts w:asciiTheme="majorHAnsi" w:hAnsiTheme="majorHAnsi" w:cstheme="majorHAnsi" w:hint="eastAsia"/>
          <w:sz w:val="26"/>
          <w:szCs w:val="26"/>
        </w:rPr>
        <w:t>ươ</w:t>
      </w:r>
      <w:r w:rsidRPr="00663C11">
        <w:rPr>
          <w:rFonts w:asciiTheme="majorHAnsi" w:hAnsiTheme="majorHAnsi" w:cstheme="majorHAnsi"/>
          <w:sz w:val="26"/>
          <w:szCs w:val="26"/>
        </w:rPr>
        <w:t>ng tác electron-electron làm c</w:t>
      </w:r>
      <w:r w:rsidRPr="00663C11">
        <w:rPr>
          <w:rFonts w:asciiTheme="majorHAnsi" w:hAnsiTheme="majorHAnsi" w:cstheme="majorHAnsi" w:hint="eastAsia"/>
          <w:sz w:val="26"/>
          <w:szCs w:val="26"/>
        </w:rPr>
        <w:t>ơ</w:t>
      </w:r>
      <w:r w:rsidRPr="00663C11">
        <w:rPr>
          <w:rFonts w:asciiTheme="majorHAnsi" w:hAnsiTheme="majorHAnsi" w:cstheme="majorHAnsi"/>
          <w:sz w:val="26"/>
          <w:szCs w:val="26"/>
        </w:rPr>
        <w:t xml:space="preserve"> sở cho việc </w:t>
      </w:r>
      <w:r w:rsidR="005F077E" w:rsidRPr="00663C11">
        <w:rPr>
          <w:rFonts w:asciiTheme="majorHAnsi" w:hAnsiTheme="majorHAnsi" w:cstheme="majorHAnsi"/>
          <w:sz w:val="26"/>
          <w:szCs w:val="26"/>
        </w:rPr>
        <w:t xml:space="preserve">áp dụng phương pháp </w:t>
      </w:r>
      <w:r w:rsidRPr="00663C11">
        <w:rPr>
          <w:rFonts w:asciiTheme="majorHAnsi" w:hAnsiTheme="majorHAnsi" w:cstheme="majorHAnsi"/>
          <w:sz w:val="26"/>
          <w:szCs w:val="26"/>
        </w:rPr>
        <w:t xml:space="preserve">toán tử FK </w:t>
      </w:r>
      <w:r w:rsidR="00C508E5" w:rsidRPr="00663C11">
        <w:rPr>
          <w:rFonts w:asciiTheme="majorHAnsi" w:hAnsiTheme="majorHAnsi" w:cstheme="majorHAnsi"/>
          <w:sz w:val="26"/>
          <w:szCs w:val="26"/>
        </w:rPr>
        <w:t xml:space="preserve">cho bài toán </w:t>
      </w:r>
      <w:r w:rsidRPr="00663C11">
        <w:rPr>
          <w:rFonts w:asciiTheme="majorHAnsi" w:hAnsiTheme="majorHAnsi" w:cstheme="majorHAnsi"/>
          <w:sz w:val="26"/>
          <w:szCs w:val="26"/>
        </w:rPr>
        <w:t>exciton âm hai chiều cũng nh</w:t>
      </w:r>
      <w:r w:rsidRPr="00663C11">
        <w:rPr>
          <w:rFonts w:asciiTheme="majorHAnsi" w:hAnsiTheme="majorHAnsi" w:cstheme="majorHAnsi" w:hint="eastAsia"/>
          <w:sz w:val="26"/>
          <w:szCs w:val="26"/>
        </w:rPr>
        <w:t>ư</w:t>
      </w:r>
      <w:r w:rsidRPr="00663C11">
        <w:rPr>
          <w:rFonts w:asciiTheme="majorHAnsi" w:hAnsiTheme="majorHAnsi" w:cstheme="majorHAnsi"/>
          <w:sz w:val="26"/>
          <w:szCs w:val="26"/>
        </w:rPr>
        <w:t xml:space="preserve"> </w:t>
      </w:r>
      <w:r w:rsidR="00C508E5" w:rsidRPr="00663C11">
        <w:rPr>
          <w:rFonts w:asciiTheme="majorHAnsi" w:hAnsiTheme="majorHAnsi" w:cstheme="majorHAnsi"/>
          <w:sz w:val="26"/>
          <w:szCs w:val="26"/>
        </w:rPr>
        <w:t>cho bài toán nguyên tử hai chiều</w:t>
      </w:r>
      <w:r w:rsidR="0008565D" w:rsidRPr="00663C11">
        <w:rPr>
          <w:rFonts w:asciiTheme="majorHAnsi" w:hAnsiTheme="majorHAnsi" w:cstheme="majorHAnsi"/>
          <w:sz w:val="26"/>
          <w:szCs w:val="26"/>
        </w:rPr>
        <w:t xml:space="preserve"> nhiều electron</w:t>
      </w:r>
      <w:r w:rsidRPr="00663C11">
        <w:rPr>
          <w:rFonts w:asciiTheme="majorHAnsi" w:hAnsiTheme="majorHAnsi" w:cstheme="majorHAnsi"/>
          <w:sz w:val="26"/>
          <w:szCs w:val="26"/>
        </w:rPr>
        <w:t>.</w:t>
      </w:r>
    </w:p>
    <w:p w14:paraId="0A7BA31C" w14:textId="0B1D3139" w:rsidR="00FF132D" w:rsidRPr="00663C11" w:rsidRDefault="00FF132D" w:rsidP="001C62E0">
      <w:pPr>
        <w:spacing w:line="360" w:lineRule="auto"/>
        <w:jc w:val="both"/>
        <w:rPr>
          <w:rFonts w:asciiTheme="majorHAnsi" w:hAnsiTheme="majorHAnsi" w:cstheme="majorHAnsi"/>
          <w:b/>
          <w:sz w:val="26"/>
          <w:szCs w:val="26"/>
        </w:rPr>
      </w:pPr>
      <w:r w:rsidRPr="00663C11">
        <w:rPr>
          <w:rFonts w:asciiTheme="majorHAnsi" w:hAnsiTheme="majorHAnsi" w:cstheme="majorHAnsi"/>
          <w:b/>
          <w:sz w:val="26"/>
          <w:szCs w:val="26"/>
        </w:rPr>
        <w:t xml:space="preserve">3. CÁC ỨNG DỤNG/ KHẢ NĂNG ỨNG DỤNG TRONG THỰC TIỄN HAY NHỮNG VẤN ĐỀ CÒN BỎ NGỎ CẦN TIẾP TỤC NGHIÊN CỨU </w:t>
      </w:r>
    </w:p>
    <w:p w14:paraId="79F60539" w14:textId="563609AF" w:rsidR="00C667E9" w:rsidRPr="00663C11" w:rsidRDefault="00462C8C" w:rsidP="00462C8C">
      <w:pPr>
        <w:spacing w:line="360" w:lineRule="auto"/>
        <w:ind w:firstLine="540"/>
        <w:jc w:val="both"/>
        <w:rPr>
          <w:rFonts w:asciiTheme="majorHAnsi" w:hAnsiTheme="majorHAnsi" w:cstheme="majorHAnsi"/>
          <w:bCs/>
          <w:sz w:val="26"/>
          <w:szCs w:val="26"/>
        </w:rPr>
      </w:pPr>
      <w:r w:rsidRPr="00663C11">
        <w:rPr>
          <w:rFonts w:asciiTheme="majorHAnsi" w:hAnsiTheme="majorHAnsi" w:cstheme="majorHAnsi"/>
          <w:bCs/>
          <w:sz w:val="26"/>
          <w:szCs w:val="26"/>
        </w:rPr>
        <w:t xml:space="preserve">Vấn đề nghiên cứu tiếp theo là áp dụng phương pháp toán tử FK để tính phổ năng lượng của exciton âm trong đơn lớp TMD đặt trong từ trường và sử dụng nó cho các phân tích số liệu thực nghiệm. </w:t>
      </w:r>
    </w:p>
    <w:p w14:paraId="14E13940" w14:textId="22039266" w:rsidR="00FF132D" w:rsidRPr="00663C11" w:rsidRDefault="00EF38CE" w:rsidP="00EF38CE">
      <w:pPr>
        <w:spacing w:line="360" w:lineRule="auto"/>
        <w:ind w:firstLine="360"/>
        <w:jc w:val="both"/>
        <w:rPr>
          <w:rFonts w:asciiTheme="majorHAnsi" w:hAnsiTheme="majorHAnsi" w:cstheme="majorHAnsi"/>
          <w:sz w:val="26"/>
          <w:szCs w:val="26"/>
        </w:rPr>
      </w:pPr>
      <w:r w:rsidRPr="00663C11">
        <w:rPr>
          <w:rFonts w:asciiTheme="majorHAnsi" w:hAnsiTheme="majorHAnsi" w:cstheme="majorHAnsi"/>
          <w:sz w:val="26"/>
          <w:szCs w:val="26"/>
        </w:rPr>
        <w:t xml:space="preserve"> </w:t>
      </w:r>
    </w:p>
    <w:tbl>
      <w:tblPr>
        <w:tblW w:w="0" w:type="auto"/>
        <w:tblLook w:val="01E0" w:firstRow="1" w:lastRow="1" w:firstColumn="1" w:lastColumn="1" w:noHBand="0" w:noVBand="0"/>
      </w:tblPr>
      <w:tblGrid>
        <w:gridCol w:w="4611"/>
        <w:gridCol w:w="4631"/>
      </w:tblGrid>
      <w:tr w:rsidR="00FF132D" w:rsidRPr="00663C11" w14:paraId="48CA7942" w14:textId="77777777" w:rsidTr="00FB5D4D">
        <w:tc>
          <w:tcPr>
            <w:tcW w:w="5094" w:type="dxa"/>
          </w:tcPr>
          <w:p w14:paraId="1F5E1229" w14:textId="77777777" w:rsidR="00FF132D" w:rsidRPr="00663C11" w:rsidRDefault="00FF132D" w:rsidP="007A423D">
            <w:pPr>
              <w:jc w:val="center"/>
              <w:rPr>
                <w:rFonts w:asciiTheme="majorHAnsi" w:hAnsiTheme="majorHAnsi" w:cstheme="majorHAnsi"/>
                <w:sz w:val="26"/>
                <w:szCs w:val="26"/>
              </w:rPr>
            </w:pPr>
            <w:r w:rsidRPr="00663C11">
              <w:rPr>
                <w:rFonts w:asciiTheme="majorHAnsi" w:hAnsiTheme="majorHAnsi" w:cstheme="majorHAnsi"/>
                <w:b/>
                <w:sz w:val="26"/>
                <w:szCs w:val="26"/>
              </w:rPr>
              <w:t xml:space="preserve">CÁN BỘ HƯỚNG DẪN </w:t>
            </w:r>
          </w:p>
          <w:p w14:paraId="76EB746D" w14:textId="77777777" w:rsidR="007A423D" w:rsidRPr="00663C11" w:rsidRDefault="007A423D" w:rsidP="007A423D">
            <w:pPr>
              <w:jc w:val="center"/>
              <w:rPr>
                <w:rFonts w:asciiTheme="majorHAnsi" w:hAnsiTheme="majorHAnsi" w:cstheme="majorHAnsi"/>
                <w:sz w:val="26"/>
                <w:szCs w:val="26"/>
              </w:rPr>
            </w:pPr>
          </w:p>
          <w:p w14:paraId="41DE6904" w14:textId="77777777" w:rsidR="007A423D" w:rsidRPr="00663C11" w:rsidRDefault="007A423D" w:rsidP="007A423D">
            <w:pPr>
              <w:jc w:val="center"/>
              <w:rPr>
                <w:rFonts w:asciiTheme="majorHAnsi" w:hAnsiTheme="majorHAnsi" w:cstheme="majorHAnsi"/>
                <w:sz w:val="26"/>
                <w:szCs w:val="26"/>
              </w:rPr>
            </w:pPr>
          </w:p>
          <w:p w14:paraId="0C6F9C31" w14:textId="77777777" w:rsidR="007A423D" w:rsidRPr="00663C11" w:rsidRDefault="007A423D" w:rsidP="007A423D">
            <w:pPr>
              <w:jc w:val="center"/>
              <w:rPr>
                <w:rFonts w:asciiTheme="majorHAnsi" w:hAnsiTheme="majorHAnsi" w:cstheme="majorHAnsi"/>
                <w:sz w:val="26"/>
                <w:szCs w:val="26"/>
              </w:rPr>
            </w:pPr>
          </w:p>
          <w:p w14:paraId="30C7C032" w14:textId="77777777" w:rsidR="007A423D" w:rsidRPr="00663C11" w:rsidRDefault="007A423D" w:rsidP="007A423D">
            <w:pPr>
              <w:jc w:val="center"/>
              <w:rPr>
                <w:rFonts w:asciiTheme="majorHAnsi" w:hAnsiTheme="majorHAnsi" w:cstheme="majorHAnsi"/>
                <w:sz w:val="26"/>
                <w:szCs w:val="26"/>
              </w:rPr>
            </w:pPr>
          </w:p>
          <w:p w14:paraId="7A250112" w14:textId="77777777" w:rsidR="007A423D" w:rsidRPr="00663C11" w:rsidRDefault="007A423D" w:rsidP="007A423D">
            <w:pPr>
              <w:jc w:val="center"/>
              <w:rPr>
                <w:rFonts w:asciiTheme="majorHAnsi" w:hAnsiTheme="majorHAnsi" w:cstheme="majorHAnsi"/>
                <w:b/>
                <w:sz w:val="26"/>
                <w:szCs w:val="26"/>
              </w:rPr>
            </w:pPr>
            <w:r w:rsidRPr="00663C11">
              <w:rPr>
                <w:rFonts w:asciiTheme="majorHAnsi" w:hAnsiTheme="majorHAnsi" w:cstheme="majorHAnsi"/>
                <w:b/>
                <w:sz w:val="26"/>
                <w:szCs w:val="26"/>
              </w:rPr>
              <w:t>GS. TSKH. LÊ VĂN HOÀNG</w:t>
            </w:r>
          </w:p>
        </w:tc>
        <w:tc>
          <w:tcPr>
            <w:tcW w:w="5094" w:type="dxa"/>
          </w:tcPr>
          <w:p w14:paraId="78A7179B" w14:textId="77777777" w:rsidR="00FF132D" w:rsidRPr="00663C11" w:rsidRDefault="00FF132D" w:rsidP="00FB5D4D">
            <w:pPr>
              <w:jc w:val="center"/>
              <w:rPr>
                <w:rFonts w:asciiTheme="majorHAnsi" w:hAnsiTheme="majorHAnsi" w:cstheme="majorHAnsi"/>
                <w:b/>
                <w:sz w:val="26"/>
                <w:szCs w:val="26"/>
              </w:rPr>
            </w:pPr>
            <w:r w:rsidRPr="00663C11">
              <w:rPr>
                <w:rFonts w:asciiTheme="majorHAnsi" w:hAnsiTheme="majorHAnsi" w:cstheme="majorHAnsi"/>
                <w:b/>
                <w:sz w:val="26"/>
                <w:szCs w:val="26"/>
              </w:rPr>
              <w:t xml:space="preserve">NGHIÊN CỨU SINH </w:t>
            </w:r>
          </w:p>
          <w:p w14:paraId="3D41901E" w14:textId="77777777" w:rsidR="007A423D" w:rsidRPr="00663C11" w:rsidRDefault="007A423D" w:rsidP="00FB5D4D">
            <w:pPr>
              <w:jc w:val="center"/>
              <w:rPr>
                <w:rFonts w:asciiTheme="majorHAnsi" w:hAnsiTheme="majorHAnsi" w:cstheme="majorHAnsi"/>
                <w:b/>
                <w:sz w:val="26"/>
                <w:szCs w:val="26"/>
              </w:rPr>
            </w:pPr>
          </w:p>
          <w:p w14:paraId="17429DA7" w14:textId="77777777" w:rsidR="007A423D" w:rsidRPr="00663C11" w:rsidRDefault="007A423D" w:rsidP="00FB5D4D">
            <w:pPr>
              <w:jc w:val="center"/>
              <w:rPr>
                <w:rFonts w:asciiTheme="majorHAnsi" w:hAnsiTheme="majorHAnsi" w:cstheme="majorHAnsi"/>
                <w:b/>
                <w:sz w:val="26"/>
                <w:szCs w:val="26"/>
              </w:rPr>
            </w:pPr>
          </w:p>
          <w:p w14:paraId="71A6BF78" w14:textId="77777777" w:rsidR="007A423D" w:rsidRPr="00663C11" w:rsidRDefault="007A423D" w:rsidP="00FB5D4D">
            <w:pPr>
              <w:jc w:val="center"/>
              <w:rPr>
                <w:rFonts w:asciiTheme="majorHAnsi" w:hAnsiTheme="majorHAnsi" w:cstheme="majorHAnsi"/>
                <w:b/>
                <w:sz w:val="26"/>
                <w:szCs w:val="26"/>
              </w:rPr>
            </w:pPr>
          </w:p>
          <w:p w14:paraId="250C5A74" w14:textId="77777777" w:rsidR="007A423D" w:rsidRPr="00663C11" w:rsidRDefault="007A423D" w:rsidP="00FB5D4D">
            <w:pPr>
              <w:jc w:val="center"/>
              <w:rPr>
                <w:rFonts w:asciiTheme="majorHAnsi" w:hAnsiTheme="majorHAnsi" w:cstheme="majorHAnsi"/>
                <w:b/>
                <w:sz w:val="26"/>
                <w:szCs w:val="26"/>
              </w:rPr>
            </w:pPr>
          </w:p>
          <w:p w14:paraId="65F6D15B" w14:textId="77777777" w:rsidR="00FF132D" w:rsidRPr="00663C11" w:rsidRDefault="007A423D" w:rsidP="007A423D">
            <w:pPr>
              <w:jc w:val="center"/>
              <w:rPr>
                <w:rFonts w:asciiTheme="majorHAnsi" w:hAnsiTheme="majorHAnsi" w:cstheme="majorHAnsi"/>
                <w:sz w:val="26"/>
                <w:szCs w:val="26"/>
              </w:rPr>
            </w:pPr>
            <w:r w:rsidRPr="00663C11">
              <w:rPr>
                <w:rFonts w:asciiTheme="majorHAnsi" w:hAnsiTheme="majorHAnsi" w:cstheme="majorHAnsi"/>
                <w:b/>
                <w:sz w:val="26"/>
                <w:szCs w:val="26"/>
              </w:rPr>
              <w:t>NGUYỄN PHƯƠNG DUY ANH</w:t>
            </w:r>
          </w:p>
        </w:tc>
      </w:tr>
    </w:tbl>
    <w:p w14:paraId="1A9AB3B8" w14:textId="77777777" w:rsidR="00FF132D" w:rsidRPr="00663C11" w:rsidRDefault="00FF132D" w:rsidP="00FF132D">
      <w:pPr>
        <w:jc w:val="both"/>
        <w:rPr>
          <w:rFonts w:asciiTheme="majorHAnsi" w:hAnsiTheme="majorHAnsi" w:cstheme="majorHAnsi"/>
          <w:b/>
          <w:sz w:val="26"/>
          <w:szCs w:val="26"/>
        </w:rPr>
      </w:pPr>
    </w:p>
    <w:p w14:paraId="3BED4C0C" w14:textId="77777777" w:rsidR="00FF132D" w:rsidRPr="00663C11" w:rsidRDefault="00FF132D" w:rsidP="00FF132D">
      <w:pPr>
        <w:jc w:val="center"/>
        <w:rPr>
          <w:rFonts w:asciiTheme="majorHAnsi" w:hAnsiTheme="majorHAnsi" w:cstheme="majorHAnsi"/>
          <w:b/>
          <w:sz w:val="26"/>
          <w:szCs w:val="26"/>
        </w:rPr>
      </w:pPr>
      <w:r w:rsidRPr="00663C11">
        <w:rPr>
          <w:rFonts w:asciiTheme="majorHAnsi" w:hAnsiTheme="majorHAnsi" w:cstheme="majorHAnsi"/>
          <w:b/>
          <w:sz w:val="26"/>
          <w:szCs w:val="26"/>
        </w:rPr>
        <w:t>XÁC NHẬN CỦA CƠ SỞ ĐÀO TẠO</w:t>
      </w:r>
    </w:p>
    <w:p w14:paraId="198B36AA" w14:textId="77777777" w:rsidR="00FF132D" w:rsidRPr="00663C11" w:rsidRDefault="007A423D" w:rsidP="00FF132D">
      <w:pPr>
        <w:tabs>
          <w:tab w:val="left" w:pos="6840"/>
        </w:tabs>
        <w:jc w:val="center"/>
        <w:rPr>
          <w:rFonts w:asciiTheme="majorHAnsi" w:hAnsiTheme="majorHAnsi" w:cstheme="majorHAnsi"/>
          <w:sz w:val="26"/>
          <w:szCs w:val="26"/>
        </w:rPr>
      </w:pPr>
      <w:r w:rsidRPr="00663C11">
        <w:rPr>
          <w:rFonts w:asciiTheme="majorHAnsi" w:hAnsiTheme="majorHAnsi" w:cstheme="majorHAnsi"/>
          <w:b/>
          <w:sz w:val="26"/>
          <w:szCs w:val="26"/>
        </w:rPr>
        <w:t>PHÓ HIỆU TRƯỞNG</w:t>
      </w:r>
    </w:p>
    <w:p w14:paraId="0CBCC41E" w14:textId="77777777" w:rsidR="00FF132D" w:rsidRPr="00663C11" w:rsidRDefault="00FF132D" w:rsidP="00FF132D">
      <w:pPr>
        <w:jc w:val="both"/>
        <w:rPr>
          <w:rFonts w:asciiTheme="majorHAnsi" w:hAnsiTheme="majorHAnsi" w:cstheme="majorHAnsi"/>
          <w:b/>
          <w:sz w:val="26"/>
          <w:szCs w:val="26"/>
        </w:rPr>
      </w:pPr>
    </w:p>
    <w:p w14:paraId="40BC7AC1" w14:textId="77777777" w:rsidR="00D27854" w:rsidRPr="00663C11" w:rsidRDefault="00D27854">
      <w:pPr>
        <w:spacing w:after="160" w:line="259" w:lineRule="auto"/>
        <w:rPr>
          <w:rFonts w:asciiTheme="majorHAnsi" w:hAnsiTheme="majorHAnsi" w:cstheme="majorHAnsi"/>
          <w:b/>
          <w:bCs/>
          <w:sz w:val="26"/>
          <w:szCs w:val="26"/>
        </w:rPr>
      </w:pPr>
      <w:r w:rsidRPr="00663C11">
        <w:rPr>
          <w:rFonts w:asciiTheme="majorHAnsi" w:hAnsiTheme="majorHAnsi" w:cstheme="majorHAnsi"/>
          <w:b/>
          <w:bCs/>
          <w:sz w:val="26"/>
          <w:szCs w:val="26"/>
        </w:rPr>
        <w:br w:type="page"/>
      </w:r>
    </w:p>
    <w:p w14:paraId="19BE1F5F" w14:textId="77777777" w:rsidR="00FF132D" w:rsidRPr="00663C11" w:rsidRDefault="00E22A0B" w:rsidP="00FF132D">
      <w:pPr>
        <w:jc w:val="center"/>
        <w:rPr>
          <w:rFonts w:asciiTheme="majorHAnsi" w:hAnsiTheme="majorHAnsi" w:cstheme="majorHAnsi"/>
          <w:b/>
          <w:bCs/>
          <w:sz w:val="26"/>
          <w:szCs w:val="26"/>
        </w:rPr>
      </w:pPr>
      <w:r w:rsidRPr="00663C11">
        <w:rPr>
          <w:rFonts w:asciiTheme="majorHAnsi" w:hAnsiTheme="majorHAnsi" w:cstheme="majorHAnsi"/>
          <w:b/>
          <w:bCs/>
          <w:sz w:val="26"/>
          <w:szCs w:val="26"/>
        </w:rPr>
        <w:lastRenderedPageBreak/>
        <w:t>THESIS INFORMATION</w:t>
      </w:r>
    </w:p>
    <w:p w14:paraId="2DC65083" w14:textId="77777777" w:rsidR="00FF132D" w:rsidRPr="00663C11" w:rsidRDefault="00FF132D" w:rsidP="00FF132D">
      <w:pPr>
        <w:jc w:val="both"/>
        <w:rPr>
          <w:rFonts w:asciiTheme="majorHAnsi" w:hAnsiTheme="majorHAnsi" w:cstheme="majorHAnsi"/>
          <w:sz w:val="26"/>
          <w:szCs w:val="26"/>
          <w:u w:val="single"/>
        </w:rPr>
      </w:pPr>
    </w:p>
    <w:p w14:paraId="2C0B72A1" w14:textId="77777777" w:rsidR="002400E9" w:rsidRPr="00663C11" w:rsidRDefault="00E22A0B" w:rsidP="00E22A0B">
      <w:pPr>
        <w:spacing w:line="360" w:lineRule="auto"/>
        <w:jc w:val="both"/>
        <w:rPr>
          <w:rFonts w:asciiTheme="majorHAnsi" w:eastAsia="Meiryo" w:hAnsiTheme="majorHAnsi" w:cstheme="majorHAnsi"/>
          <w:color w:val="000000" w:themeColor="text1"/>
          <w:sz w:val="26"/>
          <w:szCs w:val="26"/>
        </w:rPr>
      </w:pPr>
      <w:r w:rsidRPr="00663C11">
        <w:rPr>
          <w:rStyle w:val="longtext"/>
          <w:rFonts w:asciiTheme="majorHAnsi" w:hAnsiTheme="majorHAnsi" w:cstheme="majorHAnsi"/>
          <w:b/>
          <w:sz w:val="26"/>
          <w:szCs w:val="26"/>
        </w:rPr>
        <w:t>Thesis title</w:t>
      </w:r>
      <w:r w:rsidRPr="00663C11">
        <w:rPr>
          <w:rFonts w:asciiTheme="majorHAnsi" w:hAnsiTheme="majorHAnsi" w:cstheme="majorHAnsi"/>
          <w:b/>
          <w:sz w:val="26"/>
          <w:szCs w:val="26"/>
        </w:rPr>
        <w:t>:</w:t>
      </w:r>
      <w:r w:rsidRPr="00663C11">
        <w:rPr>
          <w:rFonts w:asciiTheme="majorHAnsi" w:hAnsiTheme="majorHAnsi" w:cstheme="majorHAnsi"/>
          <w:sz w:val="26"/>
          <w:szCs w:val="26"/>
        </w:rPr>
        <w:t xml:space="preserve"> </w:t>
      </w:r>
      <w:r w:rsidR="002400E9" w:rsidRPr="00663C11">
        <w:rPr>
          <w:rFonts w:asciiTheme="majorHAnsi" w:hAnsiTheme="majorHAnsi" w:cstheme="majorHAnsi"/>
          <w:sz w:val="26"/>
          <w:szCs w:val="26"/>
        </w:rPr>
        <w:t>E</w:t>
      </w:r>
      <w:r w:rsidR="002400E9" w:rsidRPr="00663C11">
        <w:rPr>
          <w:rFonts w:asciiTheme="majorHAnsi" w:hAnsiTheme="majorHAnsi" w:cstheme="majorHAnsi"/>
          <w:color w:val="000000" w:themeColor="text1"/>
          <w:sz w:val="26"/>
          <w:szCs w:val="26"/>
        </w:rPr>
        <w:t xml:space="preserve">nergy spectra of exciton in </w:t>
      </w:r>
      <w:r w:rsidR="002400E9" w:rsidRPr="00663C11">
        <w:rPr>
          <w:rFonts w:asciiTheme="majorHAnsi" w:eastAsia="Meiryo" w:hAnsiTheme="majorHAnsi" w:cstheme="majorHAnsi"/>
          <w:color w:val="000000" w:themeColor="text1"/>
          <w:sz w:val="26"/>
          <w:szCs w:val="26"/>
        </w:rPr>
        <w:t>two-dimensional semiconductor systems</w:t>
      </w:r>
    </w:p>
    <w:p w14:paraId="4E395770" w14:textId="77777777"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Speciality:</w:t>
      </w:r>
      <w:r w:rsidRPr="00663C11">
        <w:rPr>
          <w:rFonts w:asciiTheme="majorHAnsi" w:hAnsiTheme="majorHAnsi" w:cstheme="majorHAnsi"/>
          <w:sz w:val="26"/>
          <w:szCs w:val="26"/>
        </w:rPr>
        <w:t xml:space="preserve"> </w:t>
      </w:r>
      <w:r w:rsidR="00ED3A63" w:rsidRPr="00663C11">
        <w:rPr>
          <w:rFonts w:asciiTheme="majorHAnsi" w:hAnsiTheme="majorHAnsi" w:cstheme="majorHAnsi"/>
          <w:sz w:val="26"/>
          <w:szCs w:val="26"/>
        </w:rPr>
        <w:t>Theoretical physics and mathematical physics</w:t>
      </w:r>
    </w:p>
    <w:p w14:paraId="08DC526F" w14:textId="77777777"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Code:</w:t>
      </w:r>
      <w:r w:rsidRPr="00663C11">
        <w:rPr>
          <w:rFonts w:asciiTheme="majorHAnsi" w:hAnsiTheme="majorHAnsi" w:cstheme="majorHAnsi"/>
          <w:sz w:val="26"/>
          <w:szCs w:val="26"/>
        </w:rPr>
        <w:t xml:space="preserve"> 62440101</w:t>
      </w:r>
    </w:p>
    <w:p w14:paraId="075331A3" w14:textId="2F9CF459"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PhD Student:</w:t>
      </w:r>
      <w:r w:rsidRPr="00663C11">
        <w:rPr>
          <w:rFonts w:asciiTheme="majorHAnsi" w:hAnsiTheme="majorHAnsi" w:cstheme="majorHAnsi"/>
          <w:sz w:val="26"/>
          <w:szCs w:val="26"/>
        </w:rPr>
        <w:t xml:space="preserve"> N</w:t>
      </w:r>
      <w:r w:rsidR="00CE7359" w:rsidRPr="00663C11">
        <w:rPr>
          <w:rFonts w:asciiTheme="majorHAnsi" w:hAnsiTheme="majorHAnsi" w:cstheme="majorHAnsi"/>
          <w:sz w:val="26"/>
          <w:szCs w:val="26"/>
        </w:rPr>
        <w:t>guyen Phuong Duy Anh</w:t>
      </w:r>
    </w:p>
    <w:p w14:paraId="1DA3EE5E" w14:textId="77777777"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Academic year:</w:t>
      </w:r>
      <w:r w:rsidRPr="00663C11">
        <w:rPr>
          <w:rFonts w:asciiTheme="majorHAnsi" w:hAnsiTheme="majorHAnsi" w:cstheme="majorHAnsi"/>
          <w:sz w:val="26"/>
          <w:szCs w:val="26"/>
        </w:rPr>
        <w:t xml:space="preserve"> 22/2012</w:t>
      </w:r>
    </w:p>
    <w:p w14:paraId="34FC4FCF" w14:textId="2B48C56C"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Supervisor:</w:t>
      </w:r>
      <w:r w:rsidRPr="00663C11">
        <w:rPr>
          <w:rFonts w:asciiTheme="majorHAnsi" w:hAnsiTheme="majorHAnsi" w:cstheme="majorHAnsi"/>
          <w:sz w:val="26"/>
          <w:szCs w:val="26"/>
        </w:rPr>
        <w:t xml:space="preserve"> </w:t>
      </w:r>
      <w:r w:rsidR="0099202C" w:rsidRPr="00663C11">
        <w:rPr>
          <w:rFonts w:asciiTheme="majorHAnsi" w:hAnsiTheme="majorHAnsi" w:cstheme="majorHAnsi"/>
          <w:sz w:val="26"/>
          <w:szCs w:val="26"/>
        </w:rPr>
        <w:t>Prof. D.Sc.</w:t>
      </w:r>
      <w:r w:rsidRPr="00663C11">
        <w:rPr>
          <w:rFonts w:asciiTheme="majorHAnsi" w:hAnsiTheme="majorHAnsi" w:cstheme="majorHAnsi"/>
          <w:sz w:val="26"/>
          <w:szCs w:val="26"/>
        </w:rPr>
        <w:t xml:space="preserve"> L</w:t>
      </w:r>
      <w:r w:rsidR="00CE7359" w:rsidRPr="00663C11">
        <w:rPr>
          <w:rFonts w:asciiTheme="majorHAnsi" w:hAnsiTheme="majorHAnsi" w:cstheme="majorHAnsi"/>
          <w:sz w:val="26"/>
          <w:szCs w:val="26"/>
        </w:rPr>
        <w:t>e Van Hoang</w:t>
      </w:r>
    </w:p>
    <w:p w14:paraId="4E8E92DD" w14:textId="48080F98" w:rsidR="00E22A0B" w:rsidRPr="00663C11" w:rsidRDefault="00E22A0B" w:rsidP="00E22A0B">
      <w:pPr>
        <w:spacing w:line="360" w:lineRule="auto"/>
        <w:jc w:val="both"/>
        <w:rPr>
          <w:rFonts w:asciiTheme="majorHAnsi" w:hAnsiTheme="majorHAnsi" w:cstheme="majorHAnsi"/>
          <w:sz w:val="26"/>
          <w:szCs w:val="26"/>
        </w:rPr>
      </w:pPr>
      <w:r w:rsidRPr="00663C11">
        <w:rPr>
          <w:rFonts w:asciiTheme="majorHAnsi" w:hAnsiTheme="majorHAnsi" w:cstheme="majorHAnsi"/>
          <w:b/>
          <w:sz w:val="26"/>
          <w:szCs w:val="26"/>
        </w:rPr>
        <w:t>At:</w:t>
      </w:r>
      <w:r w:rsidRPr="00663C11">
        <w:rPr>
          <w:rFonts w:asciiTheme="majorHAnsi" w:hAnsiTheme="majorHAnsi" w:cstheme="majorHAnsi"/>
          <w:sz w:val="26"/>
          <w:szCs w:val="26"/>
        </w:rPr>
        <w:t xml:space="preserve"> </w:t>
      </w:r>
      <w:r w:rsidRPr="00663C11">
        <w:rPr>
          <w:rStyle w:val="longtext"/>
          <w:rFonts w:asciiTheme="majorHAnsi" w:hAnsiTheme="majorHAnsi" w:cstheme="majorHAnsi"/>
          <w:sz w:val="26"/>
          <w:szCs w:val="26"/>
        </w:rPr>
        <w:t>U</w:t>
      </w:r>
      <w:r w:rsidR="00CE7359" w:rsidRPr="00663C11">
        <w:rPr>
          <w:rStyle w:val="longtext"/>
          <w:rFonts w:asciiTheme="majorHAnsi" w:hAnsiTheme="majorHAnsi" w:cstheme="majorHAnsi"/>
          <w:sz w:val="26"/>
          <w:szCs w:val="26"/>
        </w:rPr>
        <w:t>niversity of Science</w:t>
      </w:r>
      <w:r w:rsidRPr="00663C11">
        <w:rPr>
          <w:rStyle w:val="longtext"/>
          <w:rFonts w:asciiTheme="majorHAnsi" w:hAnsiTheme="majorHAnsi" w:cstheme="majorHAnsi"/>
          <w:sz w:val="26"/>
          <w:szCs w:val="26"/>
        </w:rPr>
        <w:t xml:space="preserve"> – VNU.HCMC</w:t>
      </w:r>
    </w:p>
    <w:p w14:paraId="4EA4F9E2" w14:textId="77777777" w:rsidR="00E22A0B" w:rsidRPr="00663C11" w:rsidRDefault="00E22A0B" w:rsidP="00FF132D">
      <w:pPr>
        <w:jc w:val="both"/>
        <w:rPr>
          <w:rFonts w:asciiTheme="majorHAnsi" w:hAnsiTheme="majorHAnsi" w:cstheme="majorHAnsi"/>
          <w:sz w:val="26"/>
          <w:szCs w:val="26"/>
          <w:u w:val="single"/>
        </w:rPr>
      </w:pPr>
    </w:p>
    <w:p w14:paraId="2A132586" w14:textId="77777777" w:rsidR="00E22A0B" w:rsidRPr="00663C11" w:rsidRDefault="00E22A0B" w:rsidP="00B47C8A">
      <w:pPr>
        <w:spacing w:line="360" w:lineRule="auto"/>
        <w:jc w:val="both"/>
        <w:rPr>
          <w:rFonts w:asciiTheme="majorHAnsi" w:hAnsiTheme="majorHAnsi" w:cstheme="majorHAnsi"/>
          <w:b/>
          <w:sz w:val="26"/>
          <w:szCs w:val="26"/>
        </w:rPr>
      </w:pPr>
      <w:r w:rsidRPr="00663C11">
        <w:rPr>
          <w:rFonts w:asciiTheme="majorHAnsi" w:hAnsiTheme="majorHAnsi" w:cstheme="majorHAnsi"/>
          <w:b/>
          <w:sz w:val="26"/>
          <w:szCs w:val="26"/>
          <w:lang w:val="vi-VN"/>
        </w:rPr>
        <w:t>1. THESIS SUMMARY:</w:t>
      </w:r>
      <w:r w:rsidRPr="00663C11">
        <w:rPr>
          <w:rFonts w:asciiTheme="majorHAnsi" w:hAnsiTheme="majorHAnsi" w:cstheme="majorHAnsi"/>
          <w:b/>
          <w:sz w:val="26"/>
          <w:szCs w:val="26"/>
          <w:lang w:val="vi-VN"/>
        </w:rPr>
        <w:tab/>
      </w:r>
    </w:p>
    <w:p w14:paraId="3644E27C" w14:textId="4D4B9ECE" w:rsidR="00A1363D" w:rsidRPr="00663C11" w:rsidRDefault="00A1363D" w:rsidP="00A1363D">
      <w:pPr>
        <w:spacing w:line="360" w:lineRule="auto"/>
        <w:ind w:firstLine="567"/>
        <w:jc w:val="both"/>
        <w:rPr>
          <w:rFonts w:asciiTheme="majorHAnsi" w:hAnsiTheme="majorHAnsi" w:cstheme="majorHAnsi"/>
          <w:sz w:val="26"/>
          <w:szCs w:val="26"/>
        </w:rPr>
      </w:pPr>
      <w:r w:rsidRPr="00663C11">
        <w:rPr>
          <w:rFonts w:asciiTheme="majorHAnsi" w:hAnsiTheme="majorHAnsi" w:cstheme="majorHAnsi"/>
          <w:sz w:val="26"/>
          <w:szCs w:val="26"/>
        </w:rPr>
        <w:t>In th</w:t>
      </w:r>
      <w:r w:rsidR="00327535" w:rsidRPr="00663C11">
        <w:rPr>
          <w:rFonts w:asciiTheme="majorHAnsi" w:hAnsiTheme="majorHAnsi" w:cstheme="majorHAnsi"/>
          <w:sz w:val="26"/>
          <w:szCs w:val="26"/>
        </w:rPr>
        <w:t>is</w:t>
      </w:r>
      <w:r w:rsidRPr="00663C11">
        <w:rPr>
          <w:rFonts w:asciiTheme="majorHAnsi" w:hAnsiTheme="majorHAnsi" w:cstheme="majorHAnsi"/>
          <w:sz w:val="26"/>
          <w:szCs w:val="26"/>
        </w:rPr>
        <w:t xml:space="preserve"> thesis, we investigate </w:t>
      </w:r>
      <w:r w:rsidR="00CE7359" w:rsidRPr="00663C11">
        <w:rPr>
          <w:rFonts w:asciiTheme="majorHAnsi" w:hAnsiTheme="majorHAnsi" w:cstheme="majorHAnsi"/>
          <w:sz w:val="26"/>
          <w:szCs w:val="26"/>
        </w:rPr>
        <w:t xml:space="preserve">the energy </w:t>
      </w:r>
      <w:r w:rsidRPr="00663C11">
        <w:rPr>
          <w:rFonts w:asciiTheme="majorHAnsi" w:hAnsiTheme="majorHAnsi" w:cstheme="majorHAnsi"/>
          <w:sz w:val="26"/>
          <w:szCs w:val="26"/>
        </w:rPr>
        <w:t xml:space="preserve">spectra </w:t>
      </w:r>
      <w:r w:rsidR="00CE7359" w:rsidRPr="00663C11">
        <w:rPr>
          <w:rFonts w:asciiTheme="majorHAnsi" w:hAnsiTheme="majorHAnsi" w:cstheme="majorHAnsi"/>
          <w:sz w:val="26"/>
          <w:szCs w:val="26"/>
        </w:rPr>
        <w:t xml:space="preserve">of excitons </w:t>
      </w:r>
      <w:r w:rsidRPr="00663C11">
        <w:rPr>
          <w:rFonts w:asciiTheme="majorHAnsi" w:hAnsiTheme="majorHAnsi" w:cstheme="majorHAnsi"/>
          <w:sz w:val="26"/>
          <w:szCs w:val="26"/>
        </w:rPr>
        <w:t>in two-dimensional semiconductor</w:t>
      </w:r>
      <w:r w:rsidR="00CE7359" w:rsidRPr="00663C11">
        <w:rPr>
          <w:rFonts w:asciiTheme="majorHAnsi" w:hAnsiTheme="majorHAnsi" w:cstheme="majorHAnsi"/>
          <w:sz w:val="26"/>
          <w:szCs w:val="26"/>
        </w:rPr>
        <w:t xml:space="preserve">s </w:t>
      </w:r>
      <w:r w:rsidR="0077519F" w:rsidRPr="00663C11">
        <w:rPr>
          <w:rFonts w:asciiTheme="majorHAnsi" w:hAnsiTheme="majorHAnsi" w:cstheme="majorHAnsi"/>
          <w:sz w:val="26"/>
          <w:szCs w:val="26"/>
        </w:rPr>
        <w:t xml:space="preserve">in general and particularly in </w:t>
      </w:r>
      <w:r w:rsidR="00CE7359" w:rsidRPr="00663C11">
        <w:rPr>
          <w:rFonts w:asciiTheme="majorHAnsi" w:hAnsiTheme="majorHAnsi" w:cstheme="majorHAnsi"/>
          <w:sz w:val="26"/>
          <w:szCs w:val="26"/>
        </w:rPr>
        <w:t xml:space="preserve">the </w:t>
      </w:r>
      <w:r w:rsidRPr="00663C11">
        <w:rPr>
          <w:rFonts w:asciiTheme="majorHAnsi" w:hAnsiTheme="majorHAnsi" w:cstheme="majorHAnsi"/>
          <w:sz w:val="26"/>
          <w:szCs w:val="26"/>
        </w:rPr>
        <w:t xml:space="preserve">monolayer transition metal dichalcogenides (TMDs) by the FK operator method. </w:t>
      </w:r>
      <w:r w:rsidR="00327535" w:rsidRPr="00663C11">
        <w:rPr>
          <w:rFonts w:asciiTheme="majorHAnsi" w:hAnsiTheme="majorHAnsi" w:cstheme="majorHAnsi"/>
          <w:sz w:val="26"/>
          <w:szCs w:val="26"/>
        </w:rPr>
        <w:t>We use t</w:t>
      </w:r>
      <w:r w:rsidRPr="00663C11">
        <w:rPr>
          <w:rFonts w:asciiTheme="majorHAnsi" w:hAnsiTheme="majorHAnsi" w:cstheme="majorHAnsi"/>
          <w:sz w:val="26"/>
          <w:szCs w:val="26"/>
        </w:rPr>
        <w:t xml:space="preserve">he Keldysh potential </w:t>
      </w:r>
      <w:r w:rsidR="0077519F" w:rsidRPr="00663C11">
        <w:rPr>
          <w:rFonts w:asciiTheme="majorHAnsi" w:hAnsiTheme="majorHAnsi" w:cstheme="majorHAnsi"/>
          <w:sz w:val="26"/>
          <w:szCs w:val="26"/>
        </w:rPr>
        <w:t xml:space="preserve">to </w:t>
      </w:r>
      <w:r w:rsidRPr="00663C11">
        <w:rPr>
          <w:rFonts w:asciiTheme="majorHAnsi" w:hAnsiTheme="majorHAnsi" w:cstheme="majorHAnsi"/>
          <w:sz w:val="26"/>
          <w:szCs w:val="26"/>
        </w:rPr>
        <w:t>describe</w:t>
      </w:r>
      <w:r w:rsidR="0077519F" w:rsidRPr="00663C11">
        <w:rPr>
          <w:rFonts w:asciiTheme="majorHAnsi" w:hAnsiTheme="majorHAnsi" w:cstheme="majorHAnsi"/>
          <w:sz w:val="26"/>
          <w:szCs w:val="26"/>
        </w:rPr>
        <w:t xml:space="preserve"> the </w:t>
      </w:r>
      <w:r w:rsidRPr="00663C11">
        <w:rPr>
          <w:rFonts w:asciiTheme="majorHAnsi" w:hAnsiTheme="majorHAnsi" w:cstheme="majorHAnsi"/>
          <w:sz w:val="26"/>
          <w:szCs w:val="26"/>
        </w:rPr>
        <w:t>electron-hole interaction in the monolayer TMDs such as WS</w:t>
      </w:r>
      <w:r w:rsidRPr="00663C11">
        <w:rPr>
          <w:rFonts w:asciiTheme="majorHAnsi" w:hAnsiTheme="majorHAnsi" w:cstheme="majorHAnsi"/>
          <w:sz w:val="26"/>
          <w:szCs w:val="26"/>
          <w:vertAlign w:val="subscript"/>
        </w:rPr>
        <w:t>2</w:t>
      </w:r>
      <w:r w:rsidRPr="00663C11">
        <w:rPr>
          <w:rFonts w:asciiTheme="majorHAnsi" w:hAnsiTheme="majorHAnsi" w:cstheme="majorHAnsi"/>
          <w:sz w:val="26"/>
          <w:szCs w:val="26"/>
        </w:rPr>
        <w:t>, WSe</w:t>
      </w:r>
      <w:r w:rsidRPr="00663C11">
        <w:rPr>
          <w:rFonts w:asciiTheme="majorHAnsi" w:hAnsiTheme="majorHAnsi" w:cstheme="majorHAnsi"/>
          <w:sz w:val="26"/>
          <w:szCs w:val="26"/>
          <w:vertAlign w:val="subscript"/>
        </w:rPr>
        <w:t>2</w:t>
      </w:r>
      <w:r w:rsidRPr="00663C11">
        <w:rPr>
          <w:rFonts w:asciiTheme="majorHAnsi" w:hAnsiTheme="majorHAnsi" w:cstheme="majorHAnsi"/>
          <w:sz w:val="26"/>
          <w:szCs w:val="26"/>
        </w:rPr>
        <w:t xml:space="preserve">, and </w:t>
      </w:r>
      <w:r w:rsidR="0077519F" w:rsidRPr="00663C11">
        <w:rPr>
          <w:rFonts w:asciiTheme="majorHAnsi" w:hAnsiTheme="majorHAnsi" w:cstheme="majorHAnsi"/>
          <w:sz w:val="26"/>
          <w:szCs w:val="26"/>
        </w:rPr>
        <w:t>the obtained</w:t>
      </w:r>
      <w:r w:rsidRPr="00663C11">
        <w:rPr>
          <w:rFonts w:asciiTheme="majorHAnsi" w:hAnsiTheme="majorHAnsi" w:cstheme="majorHAnsi"/>
          <w:sz w:val="26"/>
          <w:szCs w:val="26"/>
        </w:rPr>
        <w:t xml:space="preserve"> results </w:t>
      </w:r>
      <w:r w:rsidR="009B5DEB" w:rsidRPr="00663C11">
        <w:rPr>
          <w:rFonts w:asciiTheme="majorHAnsi" w:hAnsiTheme="majorHAnsi" w:cstheme="majorHAnsi"/>
          <w:sz w:val="26"/>
          <w:szCs w:val="26"/>
        </w:rPr>
        <w:t xml:space="preserve">for exciton energy </w:t>
      </w:r>
      <w:r w:rsidR="0077519F" w:rsidRPr="00663C11">
        <w:rPr>
          <w:rFonts w:asciiTheme="majorHAnsi" w:hAnsiTheme="majorHAnsi" w:cstheme="majorHAnsi"/>
          <w:sz w:val="26"/>
          <w:szCs w:val="26"/>
        </w:rPr>
        <w:t>are</w:t>
      </w:r>
      <w:r w:rsidRPr="00663C11">
        <w:rPr>
          <w:rFonts w:asciiTheme="majorHAnsi" w:hAnsiTheme="majorHAnsi" w:cstheme="majorHAnsi"/>
          <w:sz w:val="26"/>
          <w:szCs w:val="26"/>
        </w:rPr>
        <w:t xml:space="preserve"> compar</w:t>
      </w:r>
      <w:r w:rsidR="0077519F" w:rsidRPr="00663C11">
        <w:rPr>
          <w:rFonts w:asciiTheme="majorHAnsi" w:hAnsiTheme="majorHAnsi" w:cstheme="majorHAnsi"/>
          <w:sz w:val="26"/>
          <w:szCs w:val="26"/>
        </w:rPr>
        <w:t>able</w:t>
      </w:r>
      <w:r w:rsidRPr="00663C11">
        <w:rPr>
          <w:rFonts w:asciiTheme="majorHAnsi" w:hAnsiTheme="majorHAnsi" w:cstheme="majorHAnsi"/>
          <w:sz w:val="26"/>
          <w:szCs w:val="26"/>
        </w:rPr>
        <w:t xml:space="preserve"> with </w:t>
      </w:r>
      <w:r w:rsidR="0077519F" w:rsidRPr="00663C11">
        <w:rPr>
          <w:rFonts w:asciiTheme="majorHAnsi" w:hAnsiTheme="majorHAnsi" w:cstheme="majorHAnsi"/>
          <w:sz w:val="26"/>
          <w:szCs w:val="26"/>
        </w:rPr>
        <w:t>the newest</w:t>
      </w:r>
      <w:r w:rsidRPr="00663C11">
        <w:rPr>
          <w:rFonts w:asciiTheme="majorHAnsi" w:hAnsiTheme="majorHAnsi" w:cstheme="majorHAnsi"/>
          <w:sz w:val="26"/>
          <w:szCs w:val="26"/>
        </w:rPr>
        <w:t xml:space="preserve"> experimental data. </w:t>
      </w:r>
      <w:r w:rsidR="00936228" w:rsidRPr="00663C11">
        <w:rPr>
          <w:rFonts w:asciiTheme="majorHAnsi" w:hAnsiTheme="majorHAnsi" w:cstheme="majorHAnsi"/>
          <w:sz w:val="26"/>
          <w:szCs w:val="26"/>
        </w:rPr>
        <w:t>These h</w:t>
      </w:r>
      <w:r w:rsidRPr="00663C11">
        <w:rPr>
          <w:rFonts w:asciiTheme="majorHAnsi" w:hAnsiTheme="majorHAnsi" w:cstheme="majorHAnsi"/>
          <w:sz w:val="26"/>
          <w:szCs w:val="26"/>
        </w:rPr>
        <w:t xml:space="preserve">ighly accurate numerical </w:t>
      </w:r>
      <w:r w:rsidR="0077519F" w:rsidRPr="00663C11">
        <w:rPr>
          <w:rFonts w:asciiTheme="majorHAnsi" w:hAnsiTheme="majorHAnsi" w:cstheme="majorHAnsi"/>
          <w:sz w:val="26"/>
          <w:szCs w:val="26"/>
        </w:rPr>
        <w:t>solutions are</w:t>
      </w:r>
      <w:r w:rsidRPr="00663C11">
        <w:rPr>
          <w:rFonts w:asciiTheme="majorHAnsi" w:hAnsiTheme="majorHAnsi" w:cstheme="majorHAnsi"/>
          <w:sz w:val="26"/>
          <w:szCs w:val="26"/>
        </w:rPr>
        <w:t xml:space="preserve"> used to analyze the influence of the screening on the magnetic effect</w:t>
      </w:r>
      <w:r w:rsidR="00DA1051" w:rsidRPr="00663C11">
        <w:rPr>
          <w:rFonts w:asciiTheme="majorHAnsi" w:hAnsiTheme="majorHAnsi" w:cstheme="majorHAnsi"/>
          <w:sz w:val="26"/>
          <w:szCs w:val="26"/>
        </w:rPr>
        <w:t>.</w:t>
      </w:r>
      <w:r w:rsidRPr="00663C11">
        <w:rPr>
          <w:rFonts w:asciiTheme="majorHAnsi" w:hAnsiTheme="majorHAnsi" w:cstheme="majorHAnsi"/>
          <w:sz w:val="26"/>
          <w:szCs w:val="26"/>
        </w:rPr>
        <w:t xml:space="preserve"> Besides, we </w:t>
      </w:r>
      <w:r w:rsidR="00DA1051" w:rsidRPr="00663C11">
        <w:rPr>
          <w:rFonts w:asciiTheme="majorHAnsi" w:hAnsiTheme="majorHAnsi" w:cstheme="majorHAnsi"/>
          <w:sz w:val="26"/>
          <w:szCs w:val="26"/>
        </w:rPr>
        <w:t>propose</w:t>
      </w:r>
      <w:r w:rsidRPr="00663C11">
        <w:rPr>
          <w:rFonts w:asciiTheme="majorHAnsi" w:hAnsiTheme="majorHAnsi" w:cstheme="majorHAnsi"/>
          <w:sz w:val="26"/>
          <w:szCs w:val="26"/>
        </w:rPr>
        <w:t xml:space="preserve"> a new</w:t>
      </w:r>
      <w:r w:rsidR="00DA1051" w:rsidRPr="00663C11">
        <w:rPr>
          <w:rFonts w:asciiTheme="majorHAnsi" w:hAnsiTheme="majorHAnsi" w:cstheme="majorHAnsi"/>
          <w:sz w:val="26"/>
          <w:szCs w:val="26"/>
        </w:rPr>
        <w:t xml:space="preserve"> method</w:t>
      </w:r>
      <w:r w:rsidRPr="00663C11">
        <w:rPr>
          <w:rFonts w:asciiTheme="majorHAnsi" w:hAnsiTheme="majorHAnsi" w:cstheme="majorHAnsi"/>
          <w:sz w:val="26"/>
          <w:szCs w:val="26"/>
        </w:rPr>
        <w:t xml:space="preserve"> to find the </w:t>
      </w:r>
      <w:r w:rsidR="00DA1051" w:rsidRPr="00663C11">
        <w:rPr>
          <w:rFonts w:asciiTheme="majorHAnsi" w:hAnsiTheme="majorHAnsi" w:cstheme="majorHAnsi"/>
          <w:sz w:val="26"/>
          <w:szCs w:val="26"/>
        </w:rPr>
        <w:t xml:space="preserve">exciton reduced mass and the </w:t>
      </w:r>
      <w:r w:rsidRPr="00663C11">
        <w:rPr>
          <w:rFonts w:asciiTheme="majorHAnsi" w:hAnsiTheme="majorHAnsi" w:cstheme="majorHAnsi"/>
          <w:sz w:val="26"/>
          <w:szCs w:val="26"/>
        </w:rPr>
        <w:t xml:space="preserve">screening length from the energy spectra of the exciton. </w:t>
      </w:r>
      <w:r w:rsidR="00DA1051" w:rsidRPr="00663C11">
        <w:rPr>
          <w:rFonts w:asciiTheme="majorHAnsi" w:hAnsiTheme="majorHAnsi" w:cstheme="majorHAnsi"/>
          <w:sz w:val="26"/>
          <w:szCs w:val="26"/>
        </w:rPr>
        <w:t xml:space="preserve">Using </w:t>
      </w:r>
      <w:r w:rsidRPr="00663C11">
        <w:rPr>
          <w:rFonts w:asciiTheme="majorHAnsi" w:hAnsiTheme="majorHAnsi" w:cstheme="majorHAnsi"/>
          <w:sz w:val="26"/>
          <w:szCs w:val="26"/>
        </w:rPr>
        <w:t>the new</w:t>
      </w:r>
      <w:r w:rsidR="00DA1051" w:rsidRPr="00663C11">
        <w:rPr>
          <w:rFonts w:asciiTheme="majorHAnsi" w:hAnsiTheme="majorHAnsi" w:cstheme="majorHAnsi"/>
          <w:sz w:val="26"/>
          <w:szCs w:val="26"/>
        </w:rPr>
        <w:t>est</w:t>
      </w:r>
      <w:r w:rsidRPr="00663C11">
        <w:rPr>
          <w:rFonts w:asciiTheme="majorHAnsi" w:hAnsiTheme="majorHAnsi" w:cstheme="majorHAnsi"/>
          <w:sz w:val="26"/>
          <w:szCs w:val="26"/>
        </w:rPr>
        <w:t xml:space="preserve"> </w:t>
      </w:r>
      <w:r w:rsidR="00DA1051" w:rsidRPr="00663C11">
        <w:rPr>
          <w:rFonts w:asciiTheme="majorHAnsi" w:hAnsiTheme="majorHAnsi" w:cstheme="majorHAnsi"/>
          <w:sz w:val="26"/>
          <w:szCs w:val="26"/>
        </w:rPr>
        <w:t xml:space="preserve">experimental </w:t>
      </w:r>
      <w:r w:rsidR="009B5DEB" w:rsidRPr="00663C11">
        <w:rPr>
          <w:rFonts w:asciiTheme="majorHAnsi" w:hAnsiTheme="majorHAnsi" w:cstheme="majorHAnsi"/>
          <w:sz w:val="26"/>
          <w:szCs w:val="26"/>
        </w:rPr>
        <w:t>exciton energy</w:t>
      </w:r>
      <w:r w:rsidR="00936228" w:rsidRPr="00663C11">
        <w:rPr>
          <w:rFonts w:asciiTheme="majorHAnsi" w:hAnsiTheme="majorHAnsi" w:cstheme="majorHAnsi"/>
          <w:sz w:val="26"/>
          <w:szCs w:val="26"/>
        </w:rPr>
        <w:t>,</w:t>
      </w:r>
      <w:r w:rsidR="009B5DEB" w:rsidRPr="00663C11">
        <w:rPr>
          <w:rFonts w:asciiTheme="majorHAnsi" w:hAnsiTheme="majorHAnsi" w:cstheme="majorHAnsi"/>
          <w:sz w:val="26"/>
          <w:szCs w:val="26"/>
        </w:rPr>
        <w:t xml:space="preserve"> we have predicted these structural parameters </w:t>
      </w:r>
      <w:r w:rsidR="000A4DD1" w:rsidRPr="00663C11">
        <w:rPr>
          <w:rFonts w:asciiTheme="majorHAnsi" w:hAnsiTheme="majorHAnsi" w:cstheme="majorHAnsi"/>
          <w:sz w:val="26"/>
          <w:szCs w:val="26"/>
        </w:rPr>
        <w:t xml:space="preserve">compared </w:t>
      </w:r>
      <w:r w:rsidRPr="00663C11">
        <w:rPr>
          <w:rFonts w:asciiTheme="majorHAnsi" w:hAnsiTheme="majorHAnsi" w:cstheme="majorHAnsi"/>
          <w:sz w:val="26"/>
          <w:szCs w:val="26"/>
        </w:rPr>
        <w:t>with the other experimental data.</w:t>
      </w:r>
    </w:p>
    <w:p w14:paraId="1342F9D0" w14:textId="77777777" w:rsidR="00A1363D" w:rsidRPr="00663C11" w:rsidRDefault="00A1363D" w:rsidP="00A1363D">
      <w:pPr>
        <w:spacing w:line="360" w:lineRule="auto"/>
        <w:ind w:firstLine="567"/>
        <w:jc w:val="both"/>
        <w:rPr>
          <w:rFonts w:asciiTheme="majorHAnsi" w:hAnsiTheme="majorHAnsi" w:cstheme="majorHAnsi"/>
          <w:sz w:val="26"/>
          <w:szCs w:val="26"/>
        </w:rPr>
      </w:pPr>
    </w:p>
    <w:p w14:paraId="1EA4CFEC" w14:textId="77777777" w:rsidR="00E22A0B" w:rsidRPr="00663C11" w:rsidRDefault="00E22A0B" w:rsidP="00B47C8A">
      <w:pPr>
        <w:spacing w:line="360" w:lineRule="auto"/>
        <w:jc w:val="both"/>
        <w:rPr>
          <w:rFonts w:asciiTheme="majorHAnsi" w:hAnsiTheme="majorHAnsi" w:cstheme="majorHAnsi"/>
          <w:b/>
          <w:sz w:val="26"/>
          <w:szCs w:val="26"/>
          <w:lang w:val="vi-VN"/>
        </w:rPr>
      </w:pPr>
      <w:r w:rsidRPr="00663C11">
        <w:rPr>
          <w:rFonts w:asciiTheme="majorHAnsi" w:hAnsiTheme="majorHAnsi" w:cstheme="majorHAnsi"/>
          <w:b/>
          <w:sz w:val="26"/>
          <w:szCs w:val="26"/>
          <w:lang w:val="vi-VN"/>
        </w:rPr>
        <w:t xml:space="preserve">2. </w:t>
      </w:r>
      <w:r w:rsidRPr="00663C11">
        <w:rPr>
          <w:rFonts w:asciiTheme="majorHAnsi" w:hAnsiTheme="majorHAnsi" w:cstheme="majorHAnsi"/>
          <w:b/>
          <w:sz w:val="26"/>
          <w:szCs w:val="26"/>
        </w:rPr>
        <w:t>NEW RESULTS IN THESIS</w:t>
      </w:r>
      <w:r w:rsidRPr="00663C11">
        <w:rPr>
          <w:rFonts w:asciiTheme="majorHAnsi" w:hAnsiTheme="majorHAnsi" w:cstheme="majorHAnsi"/>
          <w:b/>
          <w:sz w:val="26"/>
          <w:szCs w:val="26"/>
          <w:lang w:val="vi-VN"/>
        </w:rPr>
        <w:t>:</w:t>
      </w:r>
    </w:p>
    <w:p w14:paraId="7CA892F3" w14:textId="77777777" w:rsidR="00C36C48" w:rsidRPr="00663C11" w:rsidRDefault="00C36C48" w:rsidP="00C72ED0">
      <w:pPr>
        <w:spacing w:line="360" w:lineRule="auto"/>
        <w:ind w:hanging="90"/>
        <w:jc w:val="both"/>
        <w:rPr>
          <w:rFonts w:asciiTheme="majorHAnsi" w:hAnsiTheme="majorHAnsi" w:cstheme="majorHAnsi"/>
          <w:sz w:val="26"/>
          <w:szCs w:val="26"/>
        </w:rPr>
      </w:pPr>
      <w:r w:rsidRPr="00663C11">
        <w:rPr>
          <w:rFonts w:asciiTheme="majorHAnsi" w:hAnsiTheme="majorHAnsi" w:cstheme="majorHAnsi"/>
          <w:sz w:val="26"/>
          <w:szCs w:val="26"/>
        </w:rPr>
        <w:t>The new results of the thesis are as follows:</w:t>
      </w:r>
    </w:p>
    <w:p w14:paraId="6A1A7527" w14:textId="7095B2E4" w:rsidR="00C36C48" w:rsidRPr="00663C11" w:rsidRDefault="00C36C48" w:rsidP="00C72ED0">
      <w:pPr>
        <w:spacing w:line="360" w:lineRule="auto"/>
        <w:ind w:firstLine="360"/>
        <w:jc w:val="both"/>
        <w:rPr>
          <w:rFonts w:asciiTheme="majorHAnsi" w:hAnsiTheme="majorHAnsi" w:cstheme="majorHAnsi"/>
          <w:sz w:val="26"/>
          <w:szCs w:val="26"/>
        </w:rPr>
      </w:pPr>
      <w:r w:rsidRPr="00663C11">
        <w:rPr>
          <w:rFonts w:asciiTheme="majorHAnsi" w:hAnsiTheme="majorHAnsi" w:cstheme="majorHAnsi"/>
          <w:sz w:val="26"/>
          <w:szCs w:val="26"/>
        </w:rPr>
        <w:t>- The explicit</w:t>
      </w:r>
      <w:r w:rsidR="00C76B39" w:rsidRPr="00663C11">
        <w:rPr>
          <w:rFonts w:asciiTheme="majorHAnsi" w:hAnsiTheme="majorHAnsi" w:cstheme="majorHAnsi"/>
          <w:sz w:val="26"/>
          <w:szCs w:val="26"/>
        </w:rPr>
        <w:t xml:space="preserve"> </w:t>
      </w:r>
      <w:r w:rsidRPr="00663C11">
        <w:rPr>
          <w:rFonts w:asciiTheme="majorHAnsi" w:hAnsiTheme="majorHAnsi" w:cstheme="majorHAnsi"/>
          <w:sz w:val="26"/>
          <w:szCs w:val="26"/>
        </w:rPr>
        <w:t xml:space="preserve">expressions of </w:t>
      </w:r>
      <w:r w:rsidR="00AA6FB4" w:rsidRPr="00663C11">
        <w:rPr>
          <w:rFonts w:asciiTheme="majorHAnsi" w:hAnsiTheme="majorHAnsi" w:cstheme="majorHAnsi"/>
          <w:position w:val="-14"/>
          <w:sz w:val="26"/>
          <w:szCs w:val="26"/>
        </w:rPr>
        <w:object w:dxaOrig="580" w:dyaOrig="400" w14:anchorId="78CFF3C8">
          <v:shape id="_x0000_i1032" type="#_x0000_t75" style="width:29pt;height:20pt" o:ole="">
            <v:imagedata r:id="rId20" o:title=""/>
          </v:shape>
          <o:OLEObject Type="Embed" ProgID="Equation.DSMT4" ShapeID="_x0000_i1032" DrawAspect="Content" ObjectID="_1648224788" r:id="rId21"/>
        </w:object>
      </w:r>
      <w:r w:rsidR="00AA6FB4" w:rsidRPr="00663C11">
        <w:rPr>
          <w:rFonts w:asciiTheme="majorHAnsi" w:hAnsiTheme="majorHAnsi" w:cstheme="majorHAnsi"/>
          <w:sz w:val="26"/>
          <w:szCs w:val="26"/>
        </w:rPr>
        <w:t xml:space="preserve"> </w:t>
      </w:r>
      <w:r w:rsidRPr="00663C11">
        <w:rPr>
          <w:rFonts w:asciiTheme="majorHAnsi" w:hAnsiTheme="majorHAnsi" w:cstheme="majorHAnsi"/>
          <w:sz w:val="26"/>
          <w:szCs w:val="26"/>
        </w:rPr>
        <w:t>are given for analytically describing the dependence of the energy of a two-dimensional exciton on magnetic field intensity for some states</w:t>
      </w:r>
      <w:r w:rsidR="00AA6FB4" w:rsidRPr="00663C11">
        <w:rPr>
          <w:rFonts w:asciiTheme="majorHAnsi" w:hAnsiTheme="majorHAnsi" w:cstheme="majorHAnsi"/>
          <w:sz w:val="26"/>
          <w:szCs w:val="26"/>
        </w:rPr>
        <w:t>, such as</w:t>
      </w:r>
      <w:r w:rsidRPr="00663C11">
        <w:rPr>
          <w:rFonts w:asciiTheme="majorHAnsi" w:hAnsiTheme="majorHAnsi" w:cstheme="majorHAnsi"/>
          <w:sz w:val="26"/>
          <w:szCs w:val="26"/>
        </w:rPr>
        <w:t xml:space="preserve"> </w:t>
      </w:r>
      <w:r w:rsidR="00AA6FB4" w:rsidRPr="00663C11">
        <w:rPr>
          <w:rFonts w:asciiTheme="majorHAnsi" w:hAnsiTheme="majorHAnsi" w:cstheme="majorHAnsi"/>
          <w:position w:val="-6"/>
          <w:sz w:val="26"/>
          <w:szCs w:val="26"/>
        </w:rPr>
        <w:object w:dxaOrig="260" w:dyaOrig="279" w14:anchorId="52C9FBA1">
          <v:shape id="_x0000_i1033" type="#_x0000_t75" style="width:13pt;height:14pt" o:ole="">
            <v:imagedata r:id="rId8" o:title=""/>
          </v:shape>
          <o:OLEObject Type="Embed" ProgID="Equation.DSMT4" ShapeID="_x0000_i1033" DrawAspect="Content" ObjectID="_1648224789" r:id="rId22"/>
        </w:object>
      </w:r>
      <w:r w:rsidR="00AA6FB4" w:rsidRPr="00663C11">
        <w:rPr>
          <w:rFonts w:asciiTheme="majorHAnsi" w:hAnsiTheme="majorHAnsi" w:cstheme="majorHAnsi"/>
          <w:sz w:val="26"/>
          <w:szCs w:val="26"/>
        </w:rPr>
        <w:t xml:space="preserve">, </w:t>
      </w:r>
      <w:r w:rsidR="00AA6FB4" w:rsidRPr="00663C11">
        <w:rPr>
          <w:rFonts w:asciiTheme="majorHAnsi" w:hAnsiTheme="majorHAnsi" w:cstheme="majorHAnsi"/>
          <w:position w:val="-10"/>
          <w:sz w:val="26"/>
          <w:szCs w:val="26"/>
        </w:rPr>
        <w:object w:dxaOrig="440" w:dyaOrig="360" w14:anchorId="29C73295">
          <v:shape id="_x0000_i1034" type="#_x0000_t75" style="width:22pt;height:18pt" o:ole="">
            <v:imagedata r:id="rId10" o:title=""/>
          </v:shape>
          <o:OLEObject Type="Embed" ProgID="Equation.DSMT4" ShapeID="_x0000_i1034" DrawAspect="Content" ObjectID="_1648224790" r:id="rId23"/>
        </w:object>
      </w:r>
      <w:r w:rsidR="00AA6FB4" w:rsidRPr="00663C11">
        <w:rPr>
          <w:rFonts w:asciiTheme="majorHAnsi" w:hAnsiTheme="majorHAnsi" w:cstheme="majorHAnsi"/>
          <w:sz w:val="26"/>
          <w:szCs w:val="26"/>
        </w:rPr>
        <w:t>,</w:t>
      </w:r>
      <w:r w:rsidR="00AA6FB4" w:rsidRPr="00663C11">
        <w:rPr>
          <w:rFonts w:asciiTheme="majorHAnsi" w:hAnsiTheme="majorHAnsi" w:cstheme="majorHAnsi"/>
          <w:position w:val="-6"/>
          <w:sz w:val="26"/>
          <w:szCs w:val="26"/>
        </w:rPr>
        <w:object w:dxaOrig="420" w:dyaOrig="320" w14:anchorId="59EC4D40">
          <v:shape id="_x0000_i1035" type="#_x0000_t75" style="width:20.5pt;height:16pt" o:ole="">
            <v:imagedata r:id="rId24" o:title=""/>
          </v:shape>
          <o:OLEObject Type="Embed" ProgID="Equation.DSMT4" ShapeID="_x0000_i1035" DrawAspect="Content" ObjectID="_1648224791" r:id="rId25"/>
        </w:object>
      </w:r>
      <w:r w:rsidR="00AA6FB4" w:rsidRPr="00663C11">
        <w:rPr>
          <w:rFonts w:asciiTheme="majorHAnsi" w:hAnsiTheme="majorHAnsi" w:cstheme="majorHAnsi"/>
          <w:sz w:val="26"/>
          <w:szCs w:val="26"/>
        </w:rPr>
        <w:t xml:space="preserve">, </w:t>
      </w:r>
      <w:r w:rsidR="00AA6FB4" w:rsidRPr="00663C11">
        <w:rPr>
          <w:rFonts w:asciiTheme="majorHAnsi" w:hAnsiTheme="majorHAnsi" w:cstheme="majorHAnsi"/>
          <w:position w:val="-10"/>
          <w:sz w:val="26"/>
          <w:szCs w:val="26"/>
        </w:rPr>
        <w:object w:dxaOrig="460" w:dyaOrig="360" w14:anchorId="595C8942">
          <v:shape id="_x0000_i1036" type="#_x0000_t75" style="width:23pt;height:18pt" o:ole="">
            <v:imagedata r:id="rId26" o:title=""/>
          </v:shape>
          <o:OLEObject Type="Embed" ProgID="Equation.DSMT4" ShapeID="_x0000_i1036" DrawAspect="Content" ObjectID="_1648224792" r:id="rId27"/>
        </w:object>
      </w:r>
      <w:r w:rsidR="00AA6FB4" w:rsidRPr="00663C11">
        <w:rPr>
          <w:rFonts w:asciiTheme="majorHAnsi" w:hAnsiTheme="majorHAnsi" w:cstheme="majorHAnsi"/>
          <w:sz w:val="26"/>
          <w:szCs w:val="26"/>
        </w:rPr>
        <w:t xml:space="preserve">, </w:t>
      </w:r>
      <w:r w:rsidR="00AA6FB4" w:rsidRPr="00663C11">
        <w:rPr>
          <w:rFonts w:asciiTheme="majorHAnsi" w:hAnsiTheme="majorHAnsi" w:cstheme="majorHAnsi"/>
          <w:position w:val="-10"/>
          <w:sz w:val="26"/>
          <w:szCs w:val="26"/>
        </w:rPr>
        <w:object w:dxaOrig="420" w:dyaOrig="360" w14:anchorId="4E0A903A">
          <v:shape id="_x0000_i1037" type="#_x0000_t75" style="width:20.5pt;height:18pt" o:ole="">
            <v:imagedata r:id="rId16" o:title=""/>
          </v:shape>
          <o:OLEObject Type="Embed" ProgID="Equation.DSMT4" ShapeID="_x0000_i1037" DrawAspect="Content" ObjectID="_1648224793" r:id="rId28"/>
        </w:object>
      </w:r>
      <w:r w:rsidR="00AA6FB4" w:rsidRPr="00663C11">
        <w:rPr>
          <w:rFonts w:asciiTheme="majorHAnsi" w:hAnsiTheme="majorHAnsi" w:cstheme="majorHAnsi"/>
          <w:sz w:val="26"/>
          <w:szCs w:val="26"/>
        </w:rPr>
        <w:t xml:space="preserve">, </w:t>
      </w:r>
      <w:r w:rsidR="00AA6FB4" w:rsidRPr="00663C11">
        <w:rPr>
          <w:rFonts w:asciiTheme="majorHAnsi" w:hAnsiTheme="majorHAnsi" w:cstheme="majorHAnsi"/>
          <w:position w:val="-6"/>
          <w:sz w:val="26"/>
          <w:szCs w:val="26"/>
        </w:rPr>
        <w:object w:dxaOrig="400" w:dyaOrig="320" w14:anchorId="064BE674">
          <v:shape id="_x0000_i1038" type="#_x0000_t75" style="width:20pt;height:16pt" o:ole="">
            <v:imagedata r:id="rId18" o:title=""/>
          </v:shape>
          <o:OLEObject Type="Embed" ProgID="Equation.DSMT4" ShapeID="_x0000_i1038" DrawAspect="Content" ObjectID="_1648224794" r:id="rId29"/>
        </w:object>
      </w:r>
      <w:r w:rsidR="00AA6FB4" w:rsidRPr="00663C11">
        <w:rPr>
          <w:rFonts w:asciiTheme="majorHAnsi" w:hAnsiTheme="majorHAnsi" w:cstheme="majorHAnsi"/>
          <w:position w:val="-6"/>
          <w:sz w:val="26"/>
          <w:szCs w:val="26"/>
        </w:rPr>
        <w:t xml:space="preserve"> </w:t>
      </w:r>
      <w:r w:rsidRPr="00663C11">
        <w:rPr>
          <w:rFonts w:asciiTheme="majorHAnsi" w:hAnsiTheme="majorHAnsi" w:cstheme="majorHAnsi"/>
          <w:sz w:val="26"/>
          <w:szCs w:val="26"/>
        </w:rPr>
        <w:t xml:space="preserve">with an error </w:t>
      </w:r>
      <w:r w:rsidR="00C76B39" w:rsidRPr="00663C11">
        <w:rPr>
          <w:rFonts w:asciiTheme="majorHAnsi" w:hAnsiTheme="majorHAnsi" w:cstheme="majorHAnsi"/>
          <w:sz w:val="26"/>
          <w:szCs w:val="26"/>
        </w:rPr>
        <w:t xml:space="preserve">of </w:t>
      </w:r>
      <w:r w:rsidRPr="00663C11">
        <w:rPr>
          <w:rFonts w:asciiTheme="majorHAnsi" w:hAnsiTheme="majorHAnsi" w:cstheme="majorHAnsi"/>
          <w:sz w:val="26"/>
          <w:szCs w:val="26"/>
        </w:rPr>
        <w:t>less than 1% for the whole range of the magnetic field intensity. This method can be applied to any excited state.</w:t>
      </w:r>
    </w:p>
    <w:p w14:paraId="140D4332" w14:textId="174C677E" w:rsidR="00C36C48" w:rsidRPr="00663C11" w:rsidRDefault="00C36C48" w:rsidP="00C36C48">
      <w:pPr>
        <w:spacing w:line="360" w:lineRule="auto"/>
        <w:ind w:firstLine="720"/>
        <w:jc w:val="both"/>
        <w:rPr>
          <w:rFonts w:asciiTheme="majorHAnsi" w:hAnsiTheme="majorHAnsi" w:cstheme="majorHAnsi"/>
          <w:sz w:val="26"/>
          <w:szCs w:val="26"/>
        </w:rPr>
      </w:pPr>
      <w:r w:rsidRPr="00663C11">
        <w:rPr>
          <w:rFonts w:asciiTheme="majorHAnsi" w:hAnsiTheme="majorHAnsi" w:cstheme="majorHAnsi"/>
          <w:sz w:val="26"/>
          <w:szCs w:val="26"/>
        </w:rPr>
        <w:t xml:space="preserve">- </w:t>
      </w:r>
      <w:r w:rsidR="00CA7106" w:rsidRPr="00663C11">
        <w:rPr>
          <w:rFonts w:asciiTheme="majorHAnsi" w:hAnsiTheme="majorHAnsi" w:cstheme="majorHAnsi"/>
          <w:sz w:val="26"/>
          <w:szCs w:val="26"/>
        </w:rPr>
        <w:t>The</w:t>
      </w:r>
      <w:r w:rsidRPr="00663C11">
        <w:rPr>
          <w:rFonts w:asciiTheme="majorHAnsi" w:hAnsiTheme="majorHAnsi" w:cstheme="majorHAnsi"/>
          <w:sz w:val="26"/>
          <w:szCs w:val="26"/>
        </w:rPr>
        <w:t xml:space="preserve"> FORTRAN code for solving the Schrödinger equation of a 2D screened exciton in a constant magnetic field with the precision of twelve decimal places. The working ranges of the code are from zero to γ=20 for the magnetic intensity, and from </w:t>
      </w:r>
      <w:r w:rsidRPr="00663C11">
        <w:rPr>
          <w:rFonts w:asciiTheme="majorHAnsi" w:hAnsiTheme="majorHAnsi" w:cstheme="majorHAnsi"/>
          <w:sz w:val="26"/>
          <w:szCs w:val="26"/>
        </w:rPr>
        <w:lastRenderedPageBreak/>
        <w:t>zero to α=50 for the screening length. The code can effectively calculate the ground and highly excited ns-states up to n=10. </w:t>
      </w:r>
    </w:p>
    <w:p w14:paraId="76C16BD3" w14:textId="5A31788B" w:rsidR="00C36C48" w:rsidRPr="00663C11" w:rsidRDefault="00C36C48" w:rsidP="00C36C48">
      <w:pPr>
        <w:spacing w:line="360" w:lineRule="auto"/>
        <w:ind w:firstLine="720"/>
        <w:jc w:val="both"/>
        <w:rPr>
          <w:rFonts w:asciiTheme="majorHAnsi" w:hAnsiTheme="majorHAnsi" w:cstheme="majorHAnsi"/>
          <w:sz w:val="26"/>
          <w:szCs w:val="26"/>
        </w:rPr>
      </w:pPr>
      <w:r w:rsidRPr="00663C11">
        <w:rPr>
          <w:rFonts w:asciiTheme="majorHAnsi" w:hAnsiTheme="majorHAnsi" w:cstheme="majorHAnsi"/>
          <w:sz w:val="26"/>
          <w:szCs w:val="26"/>
        </w:rPr>
        <w:t xml:space="preserve">- </w:t>
      </w:r>
      <w:r w:rsidR="00CA7106" w:rsidRPr="00663C11">
        <w:rPr>
          <w:rFonts w:asciiTheme="majorHAnsi" w:hAnsiTheme="majorHAnsi" w:cstheme="majorHAnsi"/>
          <w:sz w:val="26"/>
          <w:szCs w:val="26"/>
        </w:rPr>
        <w:t>A</w:t>
      </w:r>
      <w:r w:rsidRPr="00663C11">
        <w:rPr>
          <w:rFonts w:asciiTheme="majorHAnsi" w:hAnsiTheme="majorHAnsi" w:cstheme="majorHAnsi"/>
          <w:sz w:val="26"/>
          <w:szCs w:val="26"/>
        </w:rPr>
        <w:t>ppl</w:t>
      </w:r>
      <w:r w:rsidR="00CA7106" w:rsidRPr="00663C11">
        <w:rPr>
          <w:rFonts w:asciiTheme="majorHAnsi" w:hAnsiTheme="majorHAnsi" w:cstheme="majorHAnsi"/>
          <w:sz w:val="26"/>
          <w:szCs w:val="26"/>
        </w:rPr>
        <w:t>ying the built code</w:t>
      </w:r>
      <w:r w:rsidRPr="00663C11">
        <w:rPr>
          <w:rFonts w:asciiTheme="majorHAnsi" w:hAnsiTheme="majorHAnsi" w:cstheme="majorHAnsi"/>
          <w:sz w:val="26"/>
          <w:szCs w:val="26"/>
        </w:rPr>
        <w:t xml:space="preserve"> to calculate </w:t>
      </w:r>
      <w:r w:rsidR="00CA7106" w:rsidRPr="00663C11">
        <w:rPr>
          <w:rFonts w:asciiTheme="majorHAnsi" w:hAnsiTheme="majorHAnsi" w:cstheme="majorHAnsi"/>
          <w:sz w:val="26"/>
          <w:szCs w:val="26"/>
        </w:rPr>
        <w:t xml:space="preserve">exciton energies </w:t>
      </w:r>
      <w:r w:rsidRPr="00663C11">
        <w:rPr>
          <w:rFonts w:asciiTheme="majorHAnsi" w:hAnsiTheme="majorHAnsi" w:cstheme="majorHAnsi"/>
          <w:sz w:val="26"/>
          <w:szCs w:val="26"/>
        </w:rPr>
        <w:t xml:space="preserve">for </w:t>
      </w:r>
      <w:r w:rsidR="00CA7106" w:rsidRPr="00663C11">
        <w:rPr>
          <w:rFonts w:asciiTheme="majorHAnsi" w:hAnsiTheme="majorHAnsi" w:cstheme="majorHAnsi"/>
          <w:sz w:val="26"/>
          <w:szCs w:val="26"/>
        </w:rPr>
        <w:t xml:space="preserve">the monolayer TMDs </w:t>
      </w:r>
      <w:r w:rsidRPr="00663C11">
        <w:rPr>
          <w:rFonts w:asciiTheme="majorHAnsi" w:hAnsiTheme="majorHAnsi" w:cstheme="majorHAnsi"/>
          <w:sz w:val="26"/>
          <w:szCs w:val="26"/>
        </w:rPr>
        <w:t>WS</w:t>
      </w:r>
      <w:r w:rsidRPr="00663C11">
        <w:rPr>
          <w:rFonts w:asciiTheme="majorHAnsi" w:hAnsiTheme="majorHAnsi" w:cstheme="majorHAnsi"/>
          <w:sz w:val="26"/>
          <w:szCs w:val="26"/>
          <w:vertAlign w:val="subscript"/>
        </w:rPr>
        <w:t>2</w:t>
      </w:r>
      <w:r w:rsidRPr="00663C11">
        <w:rPr>
          <w:rFonts w:asciiTheme="majorHAnsi" w:hAnsiTheme="majorHAnsi" w:cstheme="majorHAnsi"/>
          <w:sz w:val="26"/>
          <w:szCs w:val="26"/>
        </w:rPr>
        <w:t xml:space="preserve"> and WSe</w:t>
      </w:r>
      <w:r w:rsidRPr="00663C11">
        <w:rPr>
          <w:rFonts w:asciiTheme="majorHAnsi" w:hAnsiTheme="majorHAnsi" w:cstheme="majorHAnsi"/>
          <w:sz w:val="26"/>
          <w:szCs w:val="26"/>
          <w:vertAlign w:val="subscript"/>
        </w:rPr>
        <w:t>2</w:t>
      </w:r>
      <w:r w:rsidRPr="00663C11">
        <w:rPr>
          <w:rFonts w:asciiTheme="majorHAnsi" w:hAnsiTheme="majorHAnsi" w:cstheme="majorHAnsi"/>
          <w:sz w:val="26"/>
          <w:szCs w:val="26"/>
        </w:rPr>
        <w:t xml:space="preserve"> in the magnetic field</w:t>
      </w:r>
      <w:r w:rsidR="00CA7106" w:rsidRPr="00663C11">
        <w:rPr>
          <w:rFonts w:asciiTheme="majorHAnsi" w:hAnsiTheme="majorHAnsi" w:cstheme="majorHAnsi"/>
          <w:sz w:val="26"/>
          <w:szCs w:val="26"/>
        </w:rPr>
        <w:t xml:space="preserve"> well </w:t>
      </w:r>
      <w:r w:rsidRPr="00663C11">
        <w:rPr>
          <w:rFonts w:asciiTheme="majorHAnsi" w:hAnsiTheme="majorHAnsi" w:cstheme="majorHAnsi"/>
          <w:sz w:val="26"/>
          <w:szCs w:val="26"/>
        </w:rPr>
        <w:t>compared with recent experimental data.</w:t>
      </w:r>
      <w:r w:rsidR="00CA7106" w:rsidRPr="00663C11">
        <w:rPr>
          <w:rFonts w:asciiTheme="majorHAnsi" w:hAnsiTheme="majorHAnsi" w:cstheme="majorHAnsi"/>
          <w:sz w:val="26"/>
          <w:szCs w:val="26"/>
        </w:rPr>
        <w:t xml:space="preserve"> A</w:t>
      </w:r>
      <w:r w:rsidR="00C667E9" w:rsidRPr="00663C11">
        <w:rPr>
          <w:rFonts w:asciiTheme="majorHAnsi" w:hAnsiTheme="majorHAnsi" w:cstheme="majorHAnsi"/>
          <w:sz w:val="26"/>
          <w:szCs w:val="26"/>
        </w:rPr>
        <w:t>l</w:t>
      </w:r>
      <w:r w:rsidR="00CA7106" w:rsidRPr="00663C11">
        <w:rPr>
          <w:rFonts w:asciiTheme="majorHAnsi" w:hAnsiTheme="majorHAnsi" w:cstheme="majorHAnsi"/>
          <w:sz w:val="26"/>
          <w:szCs w:val="26"/>
        </w:rPr>
        <w:t xml:space="preserve">so giving new theoretical data for exciton energies which may use for experimental analyses. </w:t>
      </w:r>
      <w:r w:rsidRPr="00663C11">
        <w:rPr>
          <w:rFonts w:asciiTheme="majorHAnsi" w:hAnsiTheme="majorHAnsi" w:cstheme="majorHAnsi"/>
          <w:sz w:val="26"/>
          <w:szCs w:val="26"/>
        </w:rPr>
        <w:t xml:space="preserve"> </w:t>
      </w:r>
      <w:r w:rsidR="00CA7106" w:rsidRPr="00663C11">
        <w:rPr>
          <w:rFonts w:asciiTheme="majorHAnsi" w:hAnsiTheme="majorHAnsi" w:cstheme="majorHAnsi"/>
          <w:sz w:val="26"/>
          <w:szCs w:val="26"/>
        </w:rPr>
        <w:t xml:space="preserve">In concrete, </w:t>
      </w:r>
      <w:r w:rsidR="00C667E9" w:rsidRPr="00663C11">
        <w:rPr>
          <w:rFonts w:asciiTheme="majorHAnsi" w:hAnsiTheme="majorHAnsi" w:cstheme="majorHAnsi"/>
          <w:sz w:val="26"/>
          <w:szCs w:val="26"/>
        </w:rPr>
        <w:t xml:space="preserve">having </w:t>
      </w:r>
      <w:r w:rsidRPr="00663C11">
        <w:rPr>
          <w:rFonts w:asciiTheme="majorHAnsi" w:hAnsiTheme="majorHAnsi" w:cstheme="majorHAnsi"/>
          <w:sz w:val="26"/>
          <w:szCs w:val="26"/>
        </w:rPr>
        <w:t>analyz</w:t>
      </w:r>
      <w:r w:rsidR="00C667E9" w:rsidRPr="00663C11">
        <w:rPr>
          <w:rFonts w:asciiTheme="majorHAnsi" w:hAnsiTheme="majorHAnsi" w:cstheme="majorHAnsi"/>
          <w:sz w:val="26"/>
          <w:szCs w:val="26"/>
        </w:rPr>
        <w:t>ed</w:t>
      </w:r>
      <w:r w:rsidRPr="00663C11">
        <w:rPr>
          <w:rFonts w:asciiTheme="majorHAnsi" w:hAnsiTheme="majorHAnsi" w:cstheme="majorHAnsi"/>
          <w:sz w:val="26"/>
          <w:szCs w:val="26"/>
        </w:rPr>
        <w:t xml:space="preserve"> the screening</w:t>
      </w:r>
      <w:r w:rsidR="00C667E9" w:rsidRPr="00663C11">
        <w:rPr>
          <w:rFonts w:asciiTheme="majorHAnsi" w:hAnsiTheme="majorHAnsi" w:cstheme="majorHAnsi"/>
          <w:sz w:val="26"/>
          <w:szCs w:val="26"/>
        </w:rPr>
        <w:t>,</w:t>
      </w:r>
      <w:r w:rsidRPr="00663C11">
        <w:rPr>
          <w:rFonts w:asciiTheme="majorHAnsi" w:hAnsiTheme="majorHAnsi" w:cstheme="majorHAnsi"/>
          <w:sz w:val="26"/>
          <w:szCs w:val="26"/>
        </w:rPr>
        <w:t xml:space="preserve"> </w:t>
      </w:r>
      <w:r w:rsidR="00C667E9" w:rsidRPr="00663C11">
        <w:rPr>
          <w:rFonts w:asciiTheme="majorHAnsi" w:hAnsiTheme="majorHAnsi" w:cstheme="majorHAnsi"/>
          <w:sz w:val="26"/>
          <w:szCs w:val="26"/>
        </w:rPr>
        <w:t xml:space="preserve">which </w:t>
      </w:r>
      <w:r w:rsidRPr="00663C11">
        <w:rPr>
          <w:rFonts w:asciiTheme="majorHAnsi" w:hAnsiTheme="majorHAnsi" w:cstheme="majorHAnsi"/>
          <w:sz w:val="26"/>
          <w:szCs w:val="26"/>
        </w:rPr>
        <w:t>strongly enhances the magnetic field effect</w:t>
      </w:r>
      <w:r w:rsidR="00C667E9" w:rsidRPr="00663C11">
        <w:rPr>
          <w:rFonts w:asciiTheme="majorHAnsi" w:hAnsiTheme="majorHAnsi" w:cstheme="majorHAnsi"/>
          <w:sz w:val="26"/>
          <w:szCs w:val="26"/>
        </w:rPr>
        <w:t xml:space="preserve"> in the TMDs</w:t>
      </w:r>
      <w:r w:rsidRPr="00663C11">
        <w:rPr>
          <w:rFonts w:asciiTheme="majorHAnsi" w:hAnsiTheme="majorHAnsi" w:cstheme="majorHAnsi"/>
          <w:sz w:val="26"/>
          <w:szCs w:val="26"/>
        </w:rPr>
        <w:t xml:space="preserve">. </w:t>
      </w:r>
      <w:r w:rsidR="00C667E9" w:rsidRPr="00663C11">
        <w:rPr>
          <w:rFonts w:asciiTheme="majorHAnsi" w:hAnsiTheme="majorHAnsi" w:cstheme="majorHAnsi"/>
          <w:sz w:val="26"/>
          <w:szCs w:val="26"/>
        </w:rPr>
        <w:t xml:space="preserve">Notably, having </w:t>
      </w:r>
      <w:r w:rsidRPr="00663C11">
        <w:rPr>
          <w:rFonts w:asciiTheme="majorHAnsi" w:hAnsiTheme="majorHAnsi" w:cstheme="majorHAnsi"/>
          <w:sz w:val="26"/>
          <w:szCs w:val="26"/>
        </w:rPr>
        <w:t>predic</w:t>
      </w:r>
      <w:r w:rsidR="00C667E9" w:rsidRPr="00663C11">
        <w:rPr>
          <w:rFonts w:asciiTheme="majorHAnsi" w:hAnsiTheme="majorHAnsi" w:cstheme="majorHAnsi"/>
          <w:sz w:val="26"/>
          <w:szCs w:val="26"/>
        </w:rPr>
        <w:t xml:space="preserve">ted </w:t>
      </w:r>
      <w:r w:rsidRPr="00663C11">
        <w:rPr>
          <w:rFonts w:asciiTheme="majorHAnsi" w:hAnsiTheme="majorHAnsi" w:cstheme="majorHAnsi"/>
          <w:sz w:val="26"/>
          <w:szCs w:val="26"/>
        </w:rPr>
        <w:t xml:space="preserve"> the screening length and the exciton reduced mass in the monolayers</w:t>
      </w:r>
      <w:r w:rsidR="00C667E9" w:rsidRPr="00663C11">
        <w:rPr>
          <w:rFonts w:asciiTheme="majorHAnsi" w:hAnsiTheme="majorHAnsi" w:cstheme="majorHAnsi"/>
          <w:sz w:val="26"/>
          <w:szCs w:val="26"/>
        </w:rPr>
        <w:t xml:space="preserve"> well compared with other experimental data</w:t>
      </w:r>
      <w:r w:rsidRPr="00663C11">
        <w:rPr>
          <w:rFonts w:asciiTheme="majorHAnsi" w:hAnsiTheme="majorHAnsi" w:cstheme="majorHAnsi"/>
          <w:sz w:val="26"/>
          <w:szCs w:val="26"/>
        </w:rPr>
        <w:t>.</w:t>
      </w:r>
    </w:p>
    <w:p w14:paraId="7552766F" w14:textId="1DFED4ED" w:rsidR="00C36C48" w:rsidRPr="00663C11" w:rsidRDefault="00C36C48" w:rsidP="00C36C48">
      <w:pPr>
        <w:spacing w:line="360" w:lineRule="auto"/>
        <w:ind w:firstLine="720"/>
        <w:jc w:val="both"/>
        <w:rPr>
          <w:rFonts w:asciiTheme="majorHAnsi" w:hAnsiTheme="majorHAnsi" w:cstheme="majorHAnsi"/>
          <w:sz w:val="26"/>
          <w:szCs w:val="26"/>
        </w:rPr>
      </w:pPr>
      <w:r w:rsidRPr="00663C11">
        <w:rPr>
          <w:rFonts w:asciiTheme="majorHAnsi" w:hAnsiTheme="majorHAnsi" w:cstheme="majorHAnsi"/>
          <w:sz w:val="26"/>
          <w:szCs w:val="26"/>
        </w:rPr>
        <w:t xml:space="preserve">- </w:t>
      </w:r>
      <w:r w:rsidR="00C667E9" w:rsidRPr="00663C11">
        <w:rPr>
          <w:rFonts w:asciiTheme="majorHAnsi" w:hAnsiTheme="majorHAnsi" w:cstheme="majorHAnsi"/>
          <w:sz w:val="26"/>
          <w:szCs w:val="26"/>
        </w:rPr>
        <w:t>Having found</w:t>
      </w:r>
      <w:r w:rsidRPr="00663C11">
        <w:rPr>
          <w:rFonts w:asciiTheme="majorHAnsi" w:hAnsiTheme="majorHAnsi" w:cstheme="majorHAnsi"/>
          <w:sz w:val="26"/>
          <w:szCs w:val="26"/>
        </w:rPr>
        <w:t xml:space="preserve"> the explicit expressions of matrix elements for </w:t>
      </w:r>
      <w:r w:rsidR="00C667E9" w:rsidRPr="00663C11">
        <w:rPr>
          <w:rFonts w:asciiTheme="majorHAnsi" w:hAnsiTheme="majorHAnsi" w:cstheme="majorHAnsi"/>
          <w:sz w:val="26"/>
          <w:szCs w:val="26"/>
        </w:rPr>
        <w:t xml:space="preserve">the </w:t>
      </w:r>
      <w:r w:rsidRPr="00663C11">
        <w:rPr>
          <w:rFonts w:asciiTheme="majorHAnsi" w:hAnsiTheme="majorHAnsi" w:cstheme="majorHAnsi"/>
          <w:sz w:val="26"/>
          <w:szCs w:val="26"/>
        </w:rPr>
        <w:t>electron-hole interaction</w:t>
      </w:r>
      <w:r w:rsidR="00C667E9" w:rsidRPr="00663C11">
        <w:rPr>
          <w:rFonts w:asciiTheme="majorHAnsi" w:hAnsiTheme="majorHAnsi" w:cstheme="majorHAnsi"/>
          <w:sz w:val="26"/>
          <w:szCs w:val="26"/>
        </w:rPr>
        <w:t>,</w:t>
      </w:r>
      <w:r w:rsidRPr="00663C11">
        <w:rPr>
          <w:rFonts w:asciiTheme="majorHAnsi" w:hAnsiTheme="majorHAnsi" w:cstheme="majorHAnsi"/>
          <w:sz w:val="26"/>
          <w:szCs w:val="26"/>
        </w:rPr>
        <w:t xml:space="preserve"> which </w:t>
      </w:r>
      <w:r w:rsidR="00C667E9" w:rsidRPr="00663C11">
        <w:rPr>
          <w:rFonts w:asciiTheme="majorHAnsi" w:hAnsiTheme="majorHAnsi" w:cstheme="majorHAnsi"/>
          <w:sz w:val="26"/>
          <w:szCs w:val="26"/>
        </w:rPr>
        <w:t>allow</w:t>
      </w:r>
      <w:r w:rsidR="000A4DD1" w:rsidRPr="00663C11">
        <w:rPr>
          <w:rFonts w:asciiTheme="majorHAnsi" w:hAnsiTheme="majorHAnsi" w:cstheme="majorHAnsi"/>
          <w:sz w:val="26"/>
          <w:szCs w:val="26"/>
        </w:rPr>
        <w:t>s</w:t>
      </w:r>
      <w:r w:rsidR="00C667E9" w:rsidRPr="00663C11">
        <w:rPr>
          <w:rFonts w:asciiTheme="majorHAnsi" w:hAnsiTheme="majorHAnsi" w:cstheme="majorHAnsi"/>
          <w:sz w:val="26"/>
          <w:szCs w:val="26"/>
        </w:rPr>
        <w:t xml:space="preserve"> applying the FK operator method to the </w:t>
      </w:r>
      <w:r w:rsidRPr="00663C11">
        <w:rPr>
          <w:rFonts w:asciiTheme="majorHAnsi" w:hAnsiTheme="majorHAnsi" w:cstheme="majorHAnsi"/>
          <w:sz w:val="26"/>
          <w:szCs w:val="26"/>
        </w:rPr>
        <w:t xml:space="preserve">two-dimensional negatively charged exciton problem as well as </w:t>
      </w:r>
      <w:r w:rsidR="00C667E9" w:rsidRPr="00663C11">
        <w:rPr>
          <w:rFonts w:asciiTheme="majorHAnsi" w:hAnsiTheme="majorHAnsi" w:cstheme="majorHAnsi"/>
          <w:sz w:val="26"/>
          <w:szCs w:val="26"/>
        </w:rPr>
        <w:t>to</w:t>
      </w:r>
      <w:r w:rsidRPr="00663C11">
        <w:rPr>
          <w:rFonts w:asciiTheme="majorHAnsi" w:hAnsiTheme="majorHAnsi" w:cstheme="majorHAnsi"/>
          <w:sz w:val="26"/>
          <w:szCs w:val="26"/>
        </w:rPr>
        <w:t xml:space="preserve"> the multi-electron two-dimensional atom</w:t>
      </w:r>
      <w:r w:rsidR="00C667E9" w:rsidRPr="00663C11">
        <w:rPr>
          <w:rFonts w:asciiTheme="majorHAnsi" w:hAnsiTheme="majorHAnsi" w:cstheme="majorHAnsi"/>
          <w:sz w:val="26"/>
          <w:szCs w:val="26"/>
        </w:rPr>
        <w:t>ic</w:t>
      </w:r>
      <w:r w:rsidRPr="00663C11">
        <w:rPr>
          <w:rFonts w:asciiTheme="majorHAnsi" w:hAnsiTheme="majorHAnsi" w:cstheme="majorHAnsi"/>
          <w:sz w:val="26"/>
          <w:szCs w:val="26"/>
        </w:rPr>
        <w:t xml:space="preserve"> problem</w:t>
      </w:r>
      <w:r w:rsidR="00C667E9" w:rsidRPr="00663C11">
        <w:rPr>
          <w:rFonts w:asciiTheme="majorHAnsi" w:hAnsiTheme="majorHAnsi" w:cstheme="majorHAnsi"/>
          <w:sz w:val="26"/>
          <w:szCs w:val="26"/>
        </w:rPr>
        <w:t>s</w:t>
      </w:r>
      <w:r w:rsidRPr="00663C11">
        <w:rPr>
          <w:rFonts w:asciiTheme="majorHAnsi" w:hAnsiTheme="majorHAnsi" w:cstheme="majorHAnsi"/>
          <w:sz w:val="26"/>
          <w:szCs w:val="26"/>
        </w:rPr>
        <w:t>.</w:t>
      </w:r>
    </w:p>
    <w:p w14:paraId="42D15CCA" w14:textId="77967908" w:rsidR="00E22A0B" w:rsidRPr="00663C11" w:rsidRDefault="00C36C48" w:rsidP="00C36C48">
      <w:pPr>
        <w:spacing w:line="360" w:lineRule="auto"/>
        <w:ind w:firstLine="720"/>
        <w:jc w:val="both"/>
        <w:rPr>
          <w:rFonts w:asciiTheme="majorHAnsi" w:hAnsiTheme="majorHAnsi" w:cstheme="majorHAnsi"/>
          <w:b/>
          <w:sz w:val="26"/>
          <w:szCs w:val="26"/>
        </w:rPr>
      </w:pPr>
      <w:r w:rsidRPr="00663C11">
        <w:rPr>
          <w:rFonts w:asciiTheme="majorHAnsi" w:hAnsiTheme="majorHAnsi" w:cstheme="majorHAnsi"/>
          <w:b/>
          <w:sz w:val="26"/>
          <w:szCs w:val="26"/>
        </w:rPr>
        <w:t xml:space="preserve"> </w:t>
      </w:r>
      <w:r w:rsidR="00E22A0B" w:rsidRPr="00663C11">
        <w:rPr>
          <w:rFonts w:asciiTheme="majorHAnsi" w:hAnsiTheme="majorHAnsi" w:cstheme="majorHAnsi"/>
          <w:b/>
          <w:sz w:val="26"/>
          <w:szCs w:val="26"/>
        </w:rPr>
        <w:t xml:space="preserve">3. APPLICATIONS, PERSPECTIVES AND FUTURE RESULTS: </w:t>
      </w:r>
    </w:p>
    <w:p w14:paraId="0A454B4A" w14:textId="3E6A8B6C" w:rsidR="00FF132D" w:rsidRPr="00663C11" w:rsidRDefault="005E0D58" w:rsidP="00EF38CE">
      <w:pPr>
        <w:spacing w:line="360" w:lineRule="auto"/>
        <w:ind w:firstLine="720"/>
        <w:jc w:val="both"/>
        <w:rPr>
          <w:rFonts w:asciiTheme="majorHAnsi" w:hAnsiTheme="majorHAnsi" w:cstheme="majorHAnsi"/>
          <w:sz w:val="26"/>
          <w:szCs w:val="26"/>
        </w:rPr>
      </w:pPr>
      <w:r w:rsidRPr="00663C11">
        <w:rPr>
          <w:rFonts w:asciiTheme="majorHAnsi" w:hAnsiTheme="majorHAnsi" w:cstheme="majorHAnsi"/>
          <w:sz w:val="26"/>
          <w:szCs w:val="26"/>
        </w:rPr>
        <w:t>The n</w:t>
      </w:r>
      <w:r w:rsidR="00EF38CE" w:rsidRPr="00663C11">
        <w:rPr>
          <w:rFonts w:asciiTheme="majorHAnsi" w:hAnsiTheme="majorHAnsi" w:cstheme="majorHAnsi"/>
          <w:sz w:val="26"/>
          <w:szCs w:val="26"/>
        </w:rPr>
        <w:t>ext proble</w:t>
      </w:r>
      <w:r w:rsidRPr="00663C11">
        <w:rPr>
          <w:rFonts w:asciiTheme="majorHAnsi" w:hAnsiTheme="majorHAnsi" w:cstheme="majorHAnsi"/>
          <w:sz w:val="26"/>
          <w:szCs w:val="26"/>
        </w:rPr>
        <w:t xml:space="preserve">m is </w:t>
      </w:r>
      <w:r w:rsidR="00EF38CE" w:rsidRPr="00663C11">
        <w:rPr>
          <w:rFonts w:asciiTheme="majorHAnsi" w:hAnsiTheme="majorHAnsi" w:cstheme="majorHAnsi"/>
          <w:sz w:val="26"/>
          <w:szCs w:val="26"/>
        </w:rPr>
        <w:t>apply</w:t>
      </w:r>
      <w:r w:rsidRPr="00663C11">
        <w:rPr>
          <w:rFonts w:asciiTheme="majorHAnsi" w:hAnsiTheme="majorHAnsi" w:cstheme="majorHAnsi"/>
          <w:sz w:val="26"/>
          <w:szCs w:val="26"/>
        </w:rPr>
        <w:t>ing</w:t>
      </w:r>
      <w:r w:rsidR="00EF38CE" w:rsidRPr="00663C11">
        <w:rPr>
          <w:rFonts w:asciiTheme="majorHAnsi" w:hAnsiTheme="majorHAnsi" w:cstheme="majorHAnsi"/>
          <w:sz w:val="26"/>
          <w:szCs w:val="26"/>
        </w:rPr>
        <w:t xml:space="preserve"> the F</w:t>
      </w:r>
      <w:r w:rsidRPr="00663C11">
        <w:rPr>
          <w:rFonts w:asciiTheme="majorHAnsi" w:hAnsiTheme="majorHAnsi" w:cstheme="majorHAnsi"/>
          <w:sz w:val="26"/>
          <w:szCs w:val="26"/>
        </w:rPr>
        <w:t>K operator method</w:t>
      </w:r>
      <w:r w:rsidR="00EF38CE" w:rsidRPr="00663C11">
        <w:rPr>
          <w:rFonts w:asciiTheme="majorHAnsi" w:hAnsiTheme="majorHAnsi" w:cstheme="majorHAnsi"/>
          <w:sz w:val="26"/>
          <w:szCs w:val="26"/>
        </w:rPr>
        <w:t xml:space="preserve"> to </w:t>
      </w:r>
      <w:r w:rsidRPr="00663C11">
        <w:rPr>
          <w:rFonts w:asciiTheme="majorHAnsi" w:hAnsiTheme="majorHAnsi" w:cstheme="majorHAnsi"/>
          <w:sz w:val="26"/>
          <w:szCs w:val="26"/>
        </w:rPr>
        <w:t>calculate</w:t>
      </w:r>
      <w:r w:rsidR="00EF38CE" w:rsidRPr="00663C11">
        <w:rPr>
          <w:rFonts w:asciiTheme="majorHAnsi" w:hAnsiTheme="majorHAnsi" w:cstheme="majorHAnsi"/>
          <w:sz w:val="26"/>
          <w:szCs w:val="26"/>
        </w:rPr>
        <w:t xml:space="preserve"> the energy spectrum of negatively charged excitons in the monolayer  TMDs in a constant magnetic field </w:t>
      </w:r>
      <w:r w:rsidRPr="00663C11">
        <w:rPr>
          <w:rFonts w:asciiTheme="majorHAnsi" w:hAnsiTheme="majorHAnsi" w:cstheme="majorHAnsi"/>
          <w:sz w:val="26"/>
          <w:szCs w:val="26"/>
        </w:rPr>
        <w:t xml:space="preserve">and using it for experimental </w:t>
      </w:r>
      <w:r w:rsidR="00EF38CE" w:rsidRPr="00663C11">
        <w:rPr>
          <w:rFonts w:asciiTheme="majorHAnsi" w:hAnsiTheme="majorHAnsi" w:cstheme="majorHAnsi"/>
          <w:sz w:val="26"/>
          <w:szCs w:val="26"/>
        </w:rPr>
        <w:t>analy</w:t>
      </w:r>
      <w:r w:rsidRPr="00663C11">
        <w:rPr>
          <w:rFonts w:asciiTheme="majorHAnsi" w:hAnsiTheme="majorHAnsi" w:cstheme="majorHAnsi"/>
          <w:sz w:val="26"/>
          <w:szCs w:val="26"/>
        </w:rPr>
        <w:t>ses</w:t>
      </w:r>
      <w:r w:rsidR="00EF38CE" w:rsidRPr="00663C11">
        <w:rPr>
          <w:rFonts w:asciiTheme="majorHAnsi" w:hAnsiTheme="majorHAnsi" w:cstheme="majorHAnsi"/>
          <w:sz w:val="26"/>
          <w:szCs w:val="26"/>
        </w:rPr>
        <w:t>.</w:t>
      </w:r>
    </w:p>
    <w:p w14:paraId="548DAD12" w14:textId="77777777" w:rsidR="00EF38CE" w:rsidRPr="00663C11" w:rsidRDefault="00EF38CE" w:rsidP="00EF38CE">
      <w:pPr>
        <w:spacing w:line="360" w:lineRule="auto"/>
        <w:ind w:firstLine="720"/>
        <w:jc w:val="both"/>
        <w:rPr>
          <w:rFonts w:asciiTheme="majorHAnsi" w:hAnsiTheme="majorHAnsi" w:cstheme="majorHAnsi"/>
          <w:sz w:val="26"/>
          <w:szCs w:val="26"/>
        </w:rPr>
      </w:pPr>
    </w:p>
    <w:tbl>
      <w:tblPr>
        <w:tblW w:w="0" w:type="auto"/>
        <w:tblLook w:val="01E0" w:firstRow="1" w:lastRow="1" w:firstColumn="1" w:lastColumn="1" w:noHBand="0" w:noVBand="0"/>
      </w:tblPr>
      <w:tblGrid>
        <w:gridCol w:w="4648"/>
        <w:gridCol w:w="4594"/>
      </w:tblGrid>
      <w:tr w:rsidR="00FF132D" w:rsidRPr="00663C11" w14:paraId="397F9866" w14:textId="77777777" w:rsidTr="00FB5D4D">
        <w:tc>
          <w:tcPr>
            <w:tcW w:w="5094" w:type="dxa"/>
          </w:tcPr>
          <w:p w14:paraId="1F661127" w14:textId="77777777" w:rsidR="00FF132D" w:rsidRPr="00663C11" w:rsidRDefault="00E22A0B" w:rsidP="00FB5D4D">
            <w:pPr>
              <w:jc w:val="center"/>
              <w:rPr>
                <w:rFonts w:asciiTheme="majorHAnsi" w:hAnsiTheme="majorHAnsi" w:cstheme="majorHAnsi"/>
                <w:sz w:val="26"/>
                <w:szCs w:val="26"/>
              </w:rPr>
            </w:pPr>
            <w:r w:rsidRPr="00663C11">
              <w:rPr>
                <w:rFonts w:asciiTheme="majorHAnsi" w:hAnsiTheme="majorHAnsi" w:cstheme="majorHAnsi"/>
                <w:sz w:val="26"/>
                <w:szCs w:val="26"/>
              </w:rPr>
              <w:t>SUPERVISOR</w:t>
            </w:r>
          </w:p>
          <w:p w14:paraId="29ACD2A5" w14:textId="77777777" w:rsidR="0041327C" w:rsidRPr="00663C11" w:rsidRDefault="0041327C" w:rsidP="00FB5D4D">
            <w:pPr>
              <w:jc w:val="center"/>
              <w:rPr>
                <w:rFonts w:asciiTheme="majorHAnsi" w:hAnsiTheme="majorHAnsi" w:cstheme="majorHAnsi"/>
                <w:sz w:val="26"/>
                <w:szCs w:val="26"/>
              </w:rPr>
            </w:pPr>
          </w:p>
          <w:p w14:paraId="6619D6BC" w14:textId="77777777" w:rsidR="0041327C" w:rsidRPr="00663C11" w:rsidRDefault="0041327C" w:rsidP="00FB5D4D">
            <w:pPr>
              <w:jc w:val="center"/>
              <w:rPr>
                <w:rFonts w:asciiTheme="majorHAnsi" w:hAnsiTheme="majorHAnsi" w:cstheme="majorHAnsi"/>
                <w:sz w:val="26"/>
                <w:szCs w:val="26"/>
              </w:rPr>
            </w:pPr>
          </w:p>
          <w:p w14:paraId="084FDF7D" w14:textId="77777777" w:rsidR="0041327C" w:rsidRPr="00663C11" w:rsidRDefault="0041327C" w:rsidP="00FB5D4D">
            <w:pPr>
              <w:jc w:val="center"/>
              <w:rPr>
                <w:rFonts w:asciiTheme="majorHAnsi" w:hAnsiTheme="majorHAnsi" w:cstheme="majorHAnsi"/>
                <w:sz w:val="26"/>
                <w:szCs w:val="26"/>
              </w:rPr>
            </w:pPr>
          </w:p>
          <w:p w14:paraId="7B3D752E" w14:textId="77777777" w:rsidR="0041327C" w:rsidRPr="00663C11" w:rsidRDefault="0041327C" w:rsidP="00FB5D4D">
            <w:pPr>
              <w:jc w:val="center"/>
              <w:rPr>
                <w:rFonts w:asciiTheme="majorHAnsi" w:hAnsiTheme="majorHAnsi" w:cstheme="majorHAnsi"/>
                <w:sz w:val="26"/>
                <w:szCs w:val="26"/>
              </w:rPr>
            </w:pPr>
          </w:p>
          <w:p w14:paraId="7FC55D71" w14:textId="77777777" w:rsidR="0041327C" w:rsidRPr="00663C11" w:rsidRDefault="0041327C" w:rsidP="00FB5D4D">
            <w:pPr>
              <w:jc w:val="center"/>
              <w:rPr>
                <w:rFonts w:asciiTheme="majorHAnsi" w:hAnsiTheme="majorHAnsi" w:cstheme="majorHAnsi"/>
                <w:b/>
                <w:sz w:val="26"/>
                <w:szCs w:val="26"/>
              </w:rPr>
            </w:pPr>
            <w:r w:rsidRPr="00663C11">
              <w:rPr>
                <w:rFonts w:asciiTheme="majorHAnsi" w:hAnsiTheme="majorHAnsi" w:cstheme="majorHAnsi"/>
                <w:sz w:val="26"/>
                <w:szCs w:val="26"/>
              </w:rPr>
              <w:t>Prof. D.Sc. Lê Văn Hoàng</w:t>
            </w:r>
          </w:p>
        </w:tc>
        <w:tc>
          <w:tcPr>
            <w:tcW w:w="5094" w:type="dxa"/>
          </w:tcPr>
          <w:p w14:paraId="519EC271" w14:textId="77777777" w:rsidR="00E22A0B" w:rsidRPr="00663C11" w:rsidRDefault="00FF132D" w:rsidP="00E22A0B">
            <w:pPr>
              <w:jc w:val="center"/>
              <w:rPr>
                <w:rFonts w:asciiTheme="majorHAnsi" w:hAnsiTheme="majorHAnsi" w:cstheme="majorHAnsi"/>
                <w:sz w:val="26"/>
                <w:szCs w:val="26"/>
              </w:rPr>
            </w:pPr>
            <w:r w:rsidRPr="00663C11">
              <w:rPr>
                <w:rFonts w:asciiTheme="majorHAnsi" w:hAnsiTheme="majorHAnsi" w:cstheme="majorHAnsi"/>
                <w:sz w:val="26"/>
                <w:szCs w:val="26"/>
              </w:rPr>
              <w:t>PhD STUDENT</w:t>
            </w:r>
          </w:p>
          <w:p w14:paraId="529655C5" w14:textId="77777777" w:rsidR="00FF132D" w:rsidRPr="00663C11" w:rsidRDefault="00FF132D" w:rsidP="00FB5D4D">
            <w:pPr>
              <w:jc w:val="center"/>
              <w:rPr>
                <w:rFonts w:asciiTheme="majorHAnsi" w:hAnsiTheme="majorHAnsi" w:cstheme="majorHAnsi"/>
                <w:sz w:val="26"/>
                <w:szCs w:val="26"/>
              </w:rPr>
            </w:pPr>
          </w:p>
          <w:p w14:paraId="6C6555E8" w14:textId="77777777" w:rsidR="00FF132D" w:rsidRPr="00663C11" w:rsidRDefault="00FF132D" w:rsidP="00FB5D4D">
            <w:pPr>
              <w:jc w:val="center"/>
              <w:rPr>
                <w:rFonts w:asciiTheme="majorHAnsi" w:hAnsiTheme="majorHAnsi" w:cstheme="majorHAnsi"/>
                <w:sz w:val="26"/>
                <w:szCs w:val="26"/>
              </w:rPr>
            </w:pPr>
          </w:p>
          <w:p w14:paraId="069DA257" w14:textId="77777777" w:rsidR="00FF132D" w:rsidRPr="00663C11" w:rsidRDefault="00FF132D" w:rsidP="00FB5D4D">
            <w:pPr>
              <w:jc w:val="center"/>
              <w:rPr>
                <w:rFonts w:asciiTheme="majorHAnsi" w:hAnsiTheme="majorHAnsi" w:cstheme="majorHAnsi"/>
                <w:sz w:val="26"/>
                <w:szCs w:val="26"/>
              </w:rPr>
            </w:pPr>
          </w:p>
          <w:p w14:paraId="68699D39" w14:textId="77777777" w:rsidR="00FF132D" w:rsidRPr="00663C11" w:rsidRDefault="00FF132D" w:rsidP="00FB5D4D">
            <w:pPr>
              <w:jc w:val="center"/>
              <w:rPr>
                <w:rFonts w:asciiTheme="majorHAnsi" w:hAnsiTheme="majorHAnsi" w:cstheme="majorHAnsi"/>
                <w:sz w:val="26"/>
                <w:szCs w:val="26"/>
              </w:rPr>
            </w:pPr>
          </w:p>
          <w:p w14:paraId="36C187B2" w14:textId="77777777" w:rsidR="0041327C" w:rsidRPr="00663C11" w:rsidRDefault="0041327C" w:rsidP="0041327C">
            <w:pPr>
              <w:spacing w:line="360" w:lineRule="auto"/>
              <w:jc w:val="center"/>
              <w:rPr>
                <w:rFonts w:asciiTheme="majorHAnsi" w:hAnsiTheme="majorHAnsi" w:cstheme="majorHAnsi"/>
                <w:sz w:val="26"/>
                <w:szCs w:val="26"/>
              </w:rPr>
            </w:pPr>
            <w:r w:rsidRPr="00663C11">
              <w:rPr>
                <w:rFonts w:asciiTheme="majorHAnsi" w:hAnsiTheme="majorHAnsi" w:cstheme="majorHAnsi"/>
                <w:sz w:val="26"/>
                <w:szCs w:val="26"/>
              </w:rPr>
              <w:t>Nguyễn Phương Duy Anh</w:t>
            </w:r>
          </w:p>
        </w:tc>
      </w:tr>
    </w:tbl>
    <w:p w14:paraId="6F0647A2" w14:textId="77777777" w:rsidR="00FF132D" w:rsidRPr="00663C11" w:rsidRDefault="00FF132D" w:rsidP="00FF132D">
      <w:pPr>
        <w:jc w:val="both"/>
        <w:rPr>
          <w:rFonts w:asciiTheme="majorHAnsi" w:hAnsiTheme="majorHAnsi" w:cstheme="majorHAnsi"/>
          <w:b/>
          <w:sz w:val="26"/>
          <w:szCs w:val="26"/>
        </w:rPr>
      </w:pPr>
    </w:p>
    <w:p w14:paraId="5EF71619" w14:textId="77777777" w:rsidR="00FF132D" w:rsidRPr="00663C11" w:rsidRDefault="00FF132D" w:rsidP="00FF132D">
      <w:pPr>
        <w:jc w:val="center"/>
        <w:rPr>
          <w:rStyle w:val="longtext"/>
          <w:rFonts w:asciiTheme="majorHAnsi" w:hAnsiTheme="majorHAnsi" w:cstheme="majorHAnsi"/>
          <w:sz w:val="26"/>
          <w:szCs w:val="26"/>
        </w:rPr>
      </w:pPr>
      <w:r w:rsidRPr="00663C11">
        <w:rPr>
          <w:rStyle w:val="longtext"/>
          <w:rFonts w:asciiTheme="majorHAnsi" w:hAnsiTheme="majorHAnsi" w:cstheme="majorHAnsi"/>
          <w:sz w:val="26"/>
          <w:szCs w:val="26"/>
        </w:rPr>
        <w:t>CONFIRMATION OF THE UNIVERSITY OF SCIENCE</w:t>
      </w:r>
    </w:p>
    <w:p w14:paraId="4817ADD9" w14:textId="77777777" w:rsidR="00E020D3" w:rsidRPr="001C62E0" w:rsidRDefault="00FF132D" w:rsidP="00FF132D">
      <w:pPr>
        <w:tabs>
          <w:tab w:val="left" w:pos="6840"/>
        </w:tabs>
        <w:jc w:val="center"/>
        <w:rPr>
          <w:sz w:val="26"/>
          <w:szCs w:val="26"/>
        </w:rPr>
      </w:pPr>
      <w:r w:rsidRPr="00663C11">
        <w:rPr>
          <w:rFonts w:asciiTheme="majorHAnsi" w:hAnsiTheme="majorHAnsi" w:cstheme="majorHAnsi"/>
          <w:sz w:val="26"/>
          <w:szCs w:val="26"/>
        </w:rPr>
        <w:t>VICE P</w:t>
      </w:r>
      <w:r w:rsidRPr="00663C11">
        <w:rPr>
          <w:rFonts w:ascii="Times New Roman" w:hAnsi="Times New Roman"/>
          <w:sz w:val="26"/>
          <w:szCs w:val="26"/>
        </w:rPr>
        <w:t>RESIDENT</w:t>
      </w:r>
      <w:bookmarkEnd w:id="0"/>
      <w:bookmarkEnd w:id="1"/>
    </w:p>
    <w:sectPr w:rsidR="00E020D3" w:rsidRPr="001C6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4A9"/>
    <w:multiLevelType w:val="hybridMultilevel"/>
    <w:tmpl w:val="B41C1A16"/>
    <w:lvl w:ilvl="0" w:tplc="02E08C66">
      <w:start w:val="2"/>
      <w:numFmt w:val="bullet"/>
      <w:lvlText w:val="-"/>
      <w:lvlJc w:val="left"/>
      <w:pPr>
        <w:ind w:left="1080" w:hanging="360"/>
      </w:pPr>
      <w:rPr>
        <w:rFonts w:ascii="VNI-Times" w:eastAsia="Times New Roman" w:hAnsi="VNI-Time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2D"/>
    <w:rsid w:val="00014686"/>
    <w:rsid w:val="00020CAB"/>
    <w:rsid w:val="0008565D"/>
    <w:rsid w:val="000A4DD1"/>
    <w:rsid w:val="000A5CB2"/>
    <w:rsid w:val="000F4D45"/>
    <w:rsid w:val="001052B1"/>
    <w:rsid w:val="001671D2"/>
    <w:rsid w:val="00177E87"/>
    <w:rsid w:val="001B25D4"/>
    <w:rsid w:val="001C62E0"/>
    <w:rsid w:val="001E46EF"/>
    <w:rsid w:val="0020517D"/>
    <w:rsid w:val="002357FA"/>
    <w:rsid w:val="002400E9"/>
    <w:rsid w:val="0024525A"/>
    <w:rsid w:val="00327535"/>
    <w:rsid w:val="0041327C"/>
    <w:rsid w:val="00436DFD"/>
    <w:rsid w:val="00462C8C"/>
    <w:rsid w:val="005E0D58"/>
    <w:rsid w:val="005F077E"/>
    <w:rsid w:val="0064581F"/>
    <w:rsid w:val="00663C11"/>
    <w:rsid w:val="007222CE"/>
    <w:rsid w:val="0077519F"/>
    <w:rsid w:val="007A423D"/>
    <w:rsid w:val="007E6FD7"/>
    <w:rsid w:val="00801E82"/>
    <w:rsid w:val="00826322"/>
    <w:rsid w:val="008901C3"/>
    <w:rsid w:val="008B3BE5"/>
    <w:rsid w:val="00936228"/>
    <w:rsid w:val="00943C18"/>
    <w:rsid w:val="009443CE"/>
    <w:rsid w:val="0099202C"/>
    <w:rsid w:val="009B5DEB"/>
    <w:rsid w:val="00A1363D"/>
    <w:rsid w:val="00AA6FB4"/>
    <w:rsid w:val="00B11206"/>
    <w:rsid w:val="00B265ED"/>
    <w:rsid w:val="00B47C8A"/>
    <w:rsid w:val="00BC40FD"/>
    <w:rsid w:val="00C07EDA"/>
    <w:rsid w:val="00C36C48"/>
    <w:rsid w:val="00C508E5"/>
    <w:rsid w:val="00C667E9"/>
    <w:rsid w:val="00C72ED0"/>
    <w:rsid w:val="00C76B39"/>
    <w:rsid w:val="00C83322"/>
    <w:rsid w:val="00CA7106"/>
    <w:rsid w:val="00CE7359"/>
    <w:rsid w:val="00D27854"/>
    <w:rsid w:val="00D90C96"/>
    <w:rsid w:val="00DA1051"/>
    <w:rsid w:val="00DC286A"/>
    <w:rsid w:val="00E0018C"/>
    <w:rsid w:val="00E020D3"/>
    <w:rsid w:val="00E22A0B"/>
    <w:rsid w:val="00EA5DB9"/>
    <w:rsid w:val="00ED3A63"/>
    <w:rsid w:val="00EF38CE"/>
    <w:rsid w:val="00FE24F6"/>
    <w:rsid w:val="00FF13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2D"/>
    <w:pPr>
      <w:spacing w:after="0" w:line="240" w:lineRule="auto"/>
    </w:pPr>
    <w:rPr>
      <w:rFonts w:ascii="VNI-Times" w:eastAsia="Times New Roman" w:hAnsi="VNI-Times" w:cs="Times New Roman"/>
      <w:sz w:val="24"/>
      <w:szCs w:val="20"/>
      <w:lang w:val="en-US"/>
    </w:rPr>
  </w:style>
  <w:style w:type="paragraph" w:styleId="Heading1">
    <w:name w:val="heading 1"/>
    <w:basedOn w:val="Normal"/>
    <w:link w:val="Heading1Char"/>
    <w:uiPriority w:val="9"/>
    <w:qFormat/>
    <w:rsid w:val="00A1363D"/>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F132D"/>
  </w:style>
  <w:style w:type="paragraph" w:styleId="ListParagraph">
    <w:name w:val="List Paragraph"/>
    <w:basedOn w:val="Normal"/>
    <w:uiPriority w:val="34"/>
    <w:qFormat/>
    <w:rsid w:val="00C508E5"/>
    <w:pPr>
      <w:ind w:left="720"/>
      <w:contextualSpacing/>
    </w:pPr>
  </w:style>
  <w:style w:type="character" w:customStyle="1" w:styleId="Heading1Char">
    <w:name w:val="Heading 1 Char"/>
    <w:basedOn w:val="DefaultParagraphFont"/>
    <w:link w:val="Heading1"/>
    <w:uiPriority w:val="9"/>
    <w:rsid w:val="00A1363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C36C48"/>
    <w:pPr>
      <w:spacing w:before="100" w:beforeAutospacing="1" w:after="100" w:afterAutospacing="1"/>
    </w:pPr>
    <w:rPr>
      <w:rFonts w:ascii="Times New Roman" w:hAnsi="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2D"/>
    <w:pPr>
      <w:spacing w:after="0" w:line="240" w:lineRule="auto"/>
    </w:pPr>
    <w:rPr>
      <w:rFonts w:ascii="VNI-Times" w:eastAsia="Times New Roman" w:hAnsi="VNI-Times" w:cs="Times New Roman"/>
      <w:sz w:val="24"/>
      <w:szCs w:val="20"/>
      <w:lang w:val="en-US"/>
    </w:rPr>
  </w:style>
  <w:style w:type="paragraph" w:styleId="Heading1">
    <w:name w:val="heading 1"/>
    <w:basedOn w:val="Normal"/>
    <w:link w:val="Heading1Char"/>
    <w:uiPriority w:val="9"/>
    <w:qFormat/>
    <w:rsid w:val="00A1363D"/>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F132D"/>
  </w:style>
  <w:style w:type="paragraph" w:styleId="ListParagraph">
    <w:name w:val="List Paragraph"/>
    <w:basedOn w:val="Normal"/>
    <w:uiPriority w:val="34"/>
    <w:qFormat/>
    <w:rsid w:val="00C508E5"/>
    <w:pPr>
      <w:ind w:left="720"/>
      <w:contextualSpacing/>
    </w:pPr>
  </w:style>
  <w:style w:type="character" w:customStyle="1" w:styleId="Heading1Char">
    <w:name w:val="Heading 1 Char"/>
    <w:basedOn w:val="DefaultParagraphFont"/>
    <w:link w:val="Heading1"/>
    <w:uiPriority w:val="9"/>
    <w:rsid w:val="00A1363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C36C48"/>
    <w:pPr>
      <w:spacing w:before="100" w:beforeAutospacing="1" w:after="100" w:afterAutospacing="1"/>
    </w:pPr>
    <w:rPr>
      <w:rFonts w:ascii="Times New Roman" w:hAnsi="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818">
      <w:bodyDiv w:val="1"/>
      <w:marLeft w:val="0"/>
      <w:marRight w:val="0"/>
      <w:marTop w:val="0"/>
      <w:marBottom w:val="0"/>
      <w:divBdr>
        <w:top w:val="none" w:sz="0" w:space="0" w:color="auto"/>
        <w:left w:val="none" w:sz="0" w:space="0" w:color="auto"/>
        <w:bottom w:val="none" w:sz="0" w:space="0" w:color="auto"/>
        <w:right w:val="none" w:sz="0" w:space="0" w:color="auto"/>
      </w:divBdr>
    </w:div>
    <w:div w:id="230623981">
      <w:bodyDiv w:val="1"/>
      <w:marLeft w:val="0"/>
      <w:marRight w:val="0"/>
      <w:marTop w:val="0"/>
      <w:marBottom w:val="0"/>
      <w:divBdr>
        <w:top w:val="none" w:sz="0" w:space="0" w:color="auto"/>
        <w:left w:val="none" w:sz="0" w:space="0" w:color="auto"/>
        <w:bottom w:val="none" w:sz="0" w:space="0" w:color="auto"/>
        <w:right w:val="none" w:sz="0" w:space="0" w:color="auto"/>
      </w:divBdr>
    </w:div>
    <w:div w:id="994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2020-04-12T12:23:00Z</cp:lastPrinted>
  <dcterms:created xsi:type="dcterms:W3CDTF">2020-04-05T10:06:00Z</dcterms:created>
  <dcterms:modified xsi:type="dcterms:W3CDTF">2020-04-12T12:26:00Z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