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D99" w:rsidRPr="000C0DA3" w:rsidRDefault="00A51EC7" w:rsidP="005B1D99">
      <w:pPr>
        <w:jc w:val="center"/>
        <w:rPr>
          <w:b/>
          <w:bCs/>
          <w:sz w:val="28"/>
          <w:szCs w:val="28"/>
        </w:rPr>
      </w:pPr>
      <w:r>
        <w:rPr>
          <w:b/>
          <w:bCs/>
          <w:sz w:val="28"/>
          <w:szCs w:val="28"/>
        </w:rPr>
        <w:t>THESIS INFORMATION</w:t>
      </w:r>
      <w:r w:rsidR="005B1D99" w:rsidRPr="000C0DA3">
        <w:rPr>
          <w:b/>
          <w:bCs/>
          <w:sz w:val="28"/>
          <w:szCs w:val="28"/>
        </w:rPr>
        <w:t xml:space="preserve"> </w:t>
      </w:r>
    </w:p>
    <w:p w:rsidR="000D0003" w:rsidRDefault="00A51EC7" w:rsidP="005B1D99">
      <w:pPr>
        <w:pStyle w:val="BodyTextIndent"/>
        <w:tabs>
          <w:tab w:val="center" w:pos="-3600"/>
        </w:tabs>
        <w:spacing w:before="240"/>
        <w:rPr>
          <w:sz w:val="26"/>
          <w:szCs w:val="26"/>
        </w:rPr>
      </w:pPr>
      <w:r>
        <w:rPr>
          <w:sz w:val="26"/>
          <w:szCs w:val="26"/>
        </w:rPr>
        <w:t>Thesis title</w:t>
      </w:r>
      <w:r w:rsidR="005B1D99" w:rsidRPr="000C0DA3">
        <w:rPr>
          <w:sz w:val="26"/>
          <w:szCs w:val="26"/>
        </w:rPr>
        <w:t xml:space="preserve">: </w:t>
      </w:r>
      <w:r w:rsidR="005B1D99">
        <w:rPr>
          <w:sz w:val="26"/>
          <w:szCs w:val="26"/>
        </w:rPr>
        <w:t>“</w:t>
      </w:r>
      <w:r w:rsidR="000D0003">
        <w:rPr>
          <w:sz w:val="26"/>
          <w:szCs w:val="26"/>
        </w:rPr>
        <w:t>Some class of degenerate parabolic equations with logarithmic nonlinearity: Blow-up, global existence and decay properties”</w:t>
      </w:r>
    </w:p>
    <w:p w:rsidR="005B1D99" w:rsidRPr="000C0DA3" w:rsidRDefault="00A51EC7" w:rsidP="005B1D99">
      <w:pPr>
        <w:jc w:val="both"/>
        <w:rPr>
          <w:sz w:val="26"/>
          <w:szCs w:val="26"/>
        </w:rPr>
      </w:pPr>
      <w:proofErr w:type="spellStart"/>
      <w:r>
        <w:rPr>
          <w:sz w:val="26"/>
          <w:szCs w:val="26"/>
        </w:rPr>
        <w:t>Speciality</w:t>
      </w:r>
      <w:proofErr w:type="spellEnd"/>
      <w:r w:rsidR="005B1D99" w:rsidRPr="000C0DA3">
        <w:rPr>
          <w:sz w:val="26"/>
          <w:szCs w:val="26"/>
        </w:rPr>
        <w:t>:</w:t>
      </w:r>
      <w:r w:rsidR="005B1D99">
        <w:rPr>
          <w:sz w:val="26"/>
          <w:szCs w:val="26"/>
        </w:rPr>
        <w:t xml:space="preserve"> </w:t>
      </w:r>
      <w:r w:rsidR="00F10A3F">
        <w:rPr>
          <w:sz w:val="26"/>
          <w:szCs w:val="26"/>
        </w:rPr>
        <w:t>Mathematic Analysis</w:t>
      </w:r>
    </w:p>
    <w:p w:rsidR="005B1D99" w:rsidRPr="000C0DA3" w:rsidRDefault="00A51EC7" w:rsidP="005B1D99">
      <w:pPr>
        <w:jc w:val="both"/>
        <w:rPr>
          <w:sz w:val="26"/>
          <w:szCs w:val="26"/>
        </w:rPr>
      </w:pPr>
      <w:r>
        <w:rPr>
          <w:sz w:val="26"/>
          <w:szCs w:val="26"/>
        </w:rPr>
        <w:t>Code</w:t>
      </w:r>
      <w:r w:rsidR="005B1D99" w:rsidRPr="000C0DA3">
        <w:rPr>
          <w:sz w:val="26"/>
          <w:szCs w:val="26"/>
        </w:rPr>
        <w:t>:</w:t>
      </w:r>
      <w:r w:rsidR="005B1D99">
        <w:rPr>
          <w:sz w:val="26"/>
          <w:szCs w:val="26"/>
        </w:rPr>
        <w:t xml:space="preserve"> 62460102</w:t>
      </w:r>
    </w:p>
    <w:p w:rsidR="005B1D99" w:rsidRDefault="005A6F4C" w:rsidP="005B1D99">
      <w:pPr>
        <w:jc w:val="both"/>
        <w:rPr>
          <w:sz w:val="26"/>
          <w:szCs w:val="26"/>
        </w:rPr>
      </w:pPr>
      <w:r>
        <w:rPr>
          <w:sz w:val="26"/>
          <w:szCs w:val="26"/>
        </w:rPr>
        <w:t>PhD Student</w:t>
      </w:r>
      <w:r w:rsidR="005B1D99" w:rsidRPr="000C0DA3">
        <w:rPr>
          <w:sz w:val="26"/>
          <w:szCs w:val="26"/>
        </w:rPr>
        <w:t>:</w:t>
      </w:r>
      <w:r w:rsidR="005B1D99">
        <w:rPr>
          <w:sz w:val="26"/>
          <w:szCs w:val="26"/>
        </w:rPr>
        <w:t xml:space="preserve"> </w:t>
      </w:r>
      <w:proofErr w:type="spellStart"/>
      <w:r w:rsidR="005B1D99">
        <w:rPr>
          <w:sz w:val="26"/>
          <w:szCs w:val="26"/>
        </w:rPr>
        <w:t>Lê</w:t>
      </w:r>
      <w:proofErr w:type="spellEnd"/>
      <w:r w:rsidR="005B1D99">
        <w:rPr>
          <w:sz w:val="26"/>
          <w:szCs w:val="26"/>
        </w:rPr>
        <w:t xml:space="preserve"> </w:t>
      </w:r>
      <w:proofErr w:type="spellStart"/>
      <w:r w:rsidR="005B1D99">
        <w:rPr>
          <w:sz w:val="26"/>
          <w:szCs w:val="26"/>
        </w:rPr>
        <w:t>Công</w:t>
      </w:r>
      <w:proofErr w:type="spellEnd"/>
      <w:r w:rsidR="005B1D99">
        <w:rPr>
          <w:sz w:val="26"/>
          <w:szCs w:val="26"/>
        </w:rPr>
        <w:t xml:space="preserve"> </w:t>
      </w:r>
      <w:proofErr w:type="spellStart"/>
      <w:r w:rsidR="005B1D99">
        <w:rPr>
          <w:sz w:val="26"/>
          <w:szCs w:val="26"/>
        </w:rPr>
        <w:t>Nhàn</w:t>
      </w:r>
      <w:proofErr w:type="spellEnd"/>
    </w:p>
    <w:p w:rsidR="005B1D99" w:rsidRPr="000C0DA3" w:rsidRDefault="005A6F4C" w:rsidP="005B1D99">
      <w:pPr>
        <w:jc w:val="both"/>
        <w:rPr>
          <w:sz w:val="26"/>
          <w:szCs w:val="26"/>
        </w:rPr>
      </w:pPr>
      <w:r>
        <w:rPr>
          <w:sz w:val="26"/>
          <w:szCs w:val="26"/>
        </w:rPr>
        <w:t>Academic year</w:t>
      </w:r>
      <w:r w:rsidR="005B1D99">
        <w:rPr>
          <w:sz w:val="26"/>
          <w:szCs w:val="26"/>
        </w:rPr>
        <w:t>: 2016-2019</w:t>
      </w:r>
    </w:p>
    <w:p w:rsidR="005B1D99" w:rsidRDefault="005A6F4C" w:rsidP="005B1D99">
      <w:pPr>
        <w:jc w:val="both"/>
        <w:rPr>
          <w:sz w:val="26"/>
          <w:szCs w:val="26"/>
        </w:rPr>
      </w:pPr>
      <w:r>
        <w:rPr>
          <w:sz w:val="26"/>
          <w:szCs w:val="26"/>
        </w:rPr>
        <w:t>Supervisors</w:t>
      </w:r>
      <w:r w:rsidR="005B1D99" w:rsidRPr="000C0DA3">
        <w:rPr>
          <w:sz w:val="26"/>
          <w:szCs w:val="26"/>
        </w:rPr>
        <w:t xml:space="preserve">: </w:t>
      </w:r>
    </w:p>
    <w:p w:rsidR="00E338FB" w:rsidRDefault="00440E93" w:rsidP="00440E93">
      <w:pPr>
        <w:pStyle w:val="BodyTextIndent"/>
        <w:numPr>
          <w:ilvl w:val="0"/>
          <w:numId w:val="1"/>
        </w:numPr>
        <w:tabs>
          <w:tab w:val="center" w:pos="-3600"/>
        </w:tabs>
        <w:rPr>
          <w:sz w:val="26"/>
          <w:szCs w:val="26"/>
        </w:rPr>
      </w:pPr>
      <w:r>
        <w:rPr>
          <w:sz w:val="26"/>
          <w:szCs w:val="26"/>
        </w:rPr>
        <w:t>Supervisor 1</w:t>
      </w:r>
      <w:r w:rsidR="005B1D99">
        <w:rPr>
          <w:sz w:val="26"/>
          <w:szCs w:val="26"/>
        </w:rPr>
        <w:t xml:space="preserve">: </w:t>
      </w:r>
      <w:proofErr w:type="spellStart"/>
      <w:r w:rsidR="00E338FB">
        <w:rPr>
          <w:sz w:val="26"/>
          <w:szCs w:val="26"/>
        </w:rPr>
        <w:t>Assoc</w:t>
      </w:r>
      <w:proofErr w:type="spellEnd"/>
      <w:r w:rsidR="00E338FB">
        <w:rPr>
          <w:sz w:val="26"/>
          <w:szCs w:val="26"/>
        </w:rPr>
        <w:t xml:space="preserve"> Prof</w:t>
      </w:r>
      <w:r w:rsidR="005B1D99">
        <w:rPr>
          <w:sz w:val="26"/>
          <w:szCs w:val="26"/>
        </w:rPr>
        <w:t>.</w:t>
      </w:r>
      <w:r w:rsidR="00E338FB">
        <w:rPr>
          <w:sz w:val="26"/>
          <w:szCs w:val="26"/>
        </w:rPr>
        <w:t xml:space="preserve"> PhD. </w:t>
      </w:r>
      <w:proofErr w:type="spellStart"/>
      <w:r w:rsidR="005B1D99">
        <w:rPr>
          <w:sz w:val="26"/>
          <w:szCs w:val="26"/>
        </w:rPr>
        <w:t>Lê</w:t>
      </w:r>
      <w:proofErr w:type="spellEnd"/>
      <w:r w:rsidR="005B1D99">
        <w:rPr>
          <w:sz w:val="26"/>
          <w:szCs w:val="26"/>
        </w:rPr>
        <w:t xml:space="preserve"> </w:t>
      </w:r>
      <w:proofErr w:type="spellStart"/>
      <w:r w:rsidR="005B1D99">
        <w:rPr>
          <w:sz w:val="26"/>
          <w:szCs w:val="26"/>
        </w:rPr>
        <w:t>Xuân</w:t>
      </w:r>
      <w:proofErr w:type="spellEnd"/>
      <w:r w:rsidR="005B1D99">
        <w:rPr>
          <w:sz w:val="26"/>
          <w:szCs w:val="26"/>
        </w:rPr>
        <w:t xml:space="preserve"> </w:t>
      </w:r>
      <w:proofErr w:type="spellStart"/>
      <w:r w:rsidR="005B1D99">
        <w:rPr>
          <w:sz w:val="26"/>
          <w:szCs w:val="26"/>
        </w:rPr>
        <w:t>Trường</w:t>
      </w:r>
      <w:proofErr w:type="spellEnd"/>
      <w:r w:rsidR="005B1D99">
        <w:rPr>
          <w:sz w:val="26"/>
          <w:szCs w:val="26"/>
        </w:rPr>
        <w:t xml:space="preserve">, </w:t>
      </w:r>
      <w:r w:rsidR="00E338FB">
        <w:rPr>
          <w:sz w:val="26"/>
          <w:szCs w:val="26"/>
        </w:rPr>
        <w:t xml:space="preserve">University of Economic </w:t>
      </w:r>
      <w:r w:rsidR="005B1D99">
        <w:rPr>
          <w:sz w:val="26"/>
          <w:szCs w:val="26"/>
        </w:rPr>
        <w:t>HCM</w:t>
      </w:r>
      <w:r w:rsidR="000D0003">
        <w:rPr>
          <w:sz w:val="26"/>
          <w:szCs w:val="26"/>
        </w:rPr>
        <w:t xml:space="preserve"> City</w:t>
      </w:r>
      <w:r w:rsidRPr="00440E93">
        <w:rPr>
          <w:sz w:val="26"/>
          <w:szCs w:val="26"/>
        </w:rPr>
        <w:t xml:space="preserve"> </w:t>
      </w:r>
    </w:p>
    <w:p w:rsidR="005B1D99" w:rsidRPr="006225BB" w:rsidRDefault="00346897" w:rsidP="005B1D99">
      <w:pPr>
        <w:pStyle w:val="BodyTextIndent"/>
        <w:numPr>
          <w:ilvl w:val="0"/>
          <w:numId w:val="1"/>
        </w:numPr>
        <w:tabs>
          <w:tab w:val="center" w:pos="-3600"/>
        </w:tabs>
        <w:jc w:val="both"/>
        <w:rPr>
          <w:sz w:val="26"/>
          <w:szCs w:val="26"/>
        </w:rPr>
      </w:pPr>
      <w:r w:rsidRPr="006225BB">
        <w:rPr>
          <w:sz w:val="26"/>
          <w:szCs w:val="26"/>
        </w:rPr>
        <w:t>Supervisor 2</w:t>
      </w:r>
      <w:r w:rsidR="005B1D99" w:rsidRPr="006225BB">
        <w:rPr>
          <w:sz w:val="26"/>
          <w:szCs w:val="26"/>
        </w:rPr>
        <w:t xml:space="preserve">: </w:t>
      </w:r>
      <w:r w:rsidR="00E338FB" w:rsidRPr="006225BB">
        <w:rPr>
          <w:sz w:val="26"/>
          <w:szCs w:val="26"/>
        </w:rPr>
        <w:t>PhD</w:t>
      </w:r>
      <w:r w:rsidR="005B1D99" w:rsidRPr="006225BB">
        <w:rPr>
          <w:sz w:val="26"/>
          <w:szCs w:val="26"/>
        </w:rPr>
        <w:t xml:space="preserve">. </w:t>
      </w:r>
      <w:proofErr w:type="spellStart"/>
      <w:r w:rsidR="005B1D99" w:rsidRPr="006225BB">
        <w:rPr>
          <w:sz w:val="26"/>
          <w:szCs w:val="26"/>
        </w:rPr>
        <w:t>Huỳnh</w:t>
      </w:r>
      <w:proofErr w:type="spellEnd"/>
      <w:r w:rsidR="005B1D99" w:rsidRPr="006225BB">
        <w:rPr>
          <w:sz w:val="26"/>
          <w:szCs w:val="26"/>
        </w:rPr>
        <w:t xml:space="preserve"> </w:t>
      </w:r>
      <w:proofErr w:type="spellStart"/>
      <w:r w:rsidR="005B1D99" w:rsidRPr="006225BB">
        <w:rPr>
          <w:sz w:val="26"/>
          <w:szCs w:val="26"/>
        </w:rPr>
        <w:t>Quang</w:t>
      </w:r>
      <w:proofErr w:type="spellEnd"/>
      <w:r w:rsidR="005B1D99" w:rsidRPr="006225BB">
        <w:rPr>
          <w:sz w:val="26"/>
          <w:szCs w:val="26"/>
        </w:rPr>
        <w:t xml:space="preserve"> </w:t>
      </w:r>
      <w:proofErr w:type="spellStart"/>
      <w:r w:rsidR="005B1D99" w:rsidRPr="006225BB">
        <w:rPr>
          <w:sz w:val="26"/>
          <w:szCs w:val="26"/>
        </w:rPr>
        <w:t>Vũ</w:t>
      </w:r>
      <w:proofErr w:type="spellEnd"/>
      <w:r w:rsidR="005B1D99" w:rsidRPr="006225BB">
        <w:rPr>
          <w:sz w:val="26"/>
          <w:szCs w:val="26"/>
        </w:rPr>
        <w:t xml:space="preserve">, </w:t>
      </w:r>
      <w:r w:rsidR="006225BB" w:rsidRPr="006225BB">
        <w:rPr>
          <w:sz w:val="26"/>
          <w:szCs w:val="26"/>
        </w:rPr>
        <w:t>University of Science – VNU.HCMC</w:t>
      </w:r>
    </w:p>
    <w:p w:rsidR="005B1D99" w:rsidRPr="000C0DA3" w:rsidRDefault="005B1D99" w:rsidP="005B1D99">
      <w:pPr>
        <w:spacing w:before="240"/>
        <w:jc w:val="both"/>
        <w:rPr>
          <w:sz w:val="26"/>
          <w:szCs w:val="26"/>
        </w:rPr>
      </w:pPr>
      <w:r w:rsidRPr="000C0DA3">
        <w:rPr>
          <w:sz w:val="26"/>
          <w:szCs w:val="26"/>
        </w:rPr>
        <w:t xml:space="preserve">1. </w:t>
      </w:r>
      <w:r w:rsidR="00EC481E">
        <w:rPr>
          <w:sz w:val="26"/>
          <w:szCs w:val="26"/>
        </w:rPr>
        <w:t>ABSTRACT:</w:t>
      </w:r>
    </w:p>
    <w:p w:rsidR="00531317" w:rsidRDefault="00A0036A" w:rsidP="005B1D99">
      <w:pPr>
        <w:pStyle w:val="BodyTextIndent"/>
        <w:tabs>
          <w:tab w:val="center" w:pos="1701"/>
          <w:tab w:val="center" w:pos="6237"/>
        </w:tabs>
        <w:spacing w:before="120"/>
        <w:jc w:val="both"/>
        <w:rPr>
          <w:sz w:val="26"/>
          <w:szCs w:val="26"/>
        </w:rPr>
      </w:pPr>
      <w:r>
        <w:rPr>
          <w:sz w:val="26"/>
          <w:szCs w:val="26"/>
        </w:rPr>
        <w:t>My</w:t>
      </w:r>
      <w:r w:rsidR="00531317">
        <w:rPr>
          <w:sz w:val="26"/>
          <w:szCs w:val="26"/>
        </w:rPr>
        <w:t xml:space="preserve"> thesis studies some qualitative properties of solutions </w:t>
      </w:r>
      <w:r w:rsidR="00EB0C59">
        <w:rPr>
          <w:sz w:val="26"/>
          <w:szCs w:val="26"/>
        </w:rPr>
        <w:t xml:space="preserve">such as: blow-up, global existence and decay of solutions </w:t>
      </w:r>
      <w:r w:rsidR="00531317">
        <w:rPr>
          <w:sz w:val="26"/>
          <w:szCs w:val="26"/>
        </w:rPr>
        <w:t xml:space="preserve">of the following </w:t>
      </w:r>
      <w:r w:rsidR="00A30DE1">
        <w:rPr>
          <w:sz w:val="26"/>
          <w:szCs w:val="26"/>
        </w:rPr>
        <w:t xml:space="preserve">three </w:t>
      </w:r>
      <w:r w:rsidR="00531317">
        <w:rPr>
          <w:sz w:val="26"/>
          <w:szCs w:val="26"/>
        </w:rPr>
        <w:t>initial-boundary value problem</w:t>
      </w:r>
      <w:r w:rsidR="00EB0C59">
        <w:rPr>
          <w:sz w:val="26"/>
          <w:szCs w:val="26"/>
        </w:rPr>
        <w:t>s</w:t>
      </w:r>
      <w:r w:rsidR="00531317">
        <w:rPr>
          <w:sz w:val="26"/>
          <w:szCs w:val="26"/>
        </w:rPr>
        <w:t xml:space="preserve"> for </w:t>
      </w:r>
      <w:r w:rsidR="00EB0C59">
        <w:rPr>
          <w:sz w:val="26"/>
          <w:szCs w:val="26"/>
        </w:rPr>
        <w:t>some</w:t>
      </w:r>
      <w:r w:rsidR="00531317">
        <w:rPr>
          <w:sz w:val="26"/>
          <w:szCs w:val="26"/>
        </w:rPr>
        <w:t xml:space="preserve"> degenerate parabolic equations</w:t>
      </w:r>
      <w:r w:rsidR="00EB0C59">
        <w:rPr>
          <w:sz w:val="26"/>
          <w:szCs w:val="26"/>
        </w:rPr>
        <w:t>:</w:t>
      </w:r>
    </w:p>
    <w:p w:rsidR="005B1D99" w:rsidRDefault="003924D4" w:rsidP="002C2F07">
      <w:pPr>
        <w:pStyle w:val="BodyTextIndent"/>
        <w:tabs>
          <w:tab w:val="center" w:pos="1701"/>
          <w:tab w:val="center" w:pos="6237"/>
        </w:tabs>
        <w:jc w:val="both"/>
        <w:rPr>
          <w:sz w:val="26"/>
          <w:szCs w:val="26"/>
        </w:rPr>
      </w:pPr>
      <w:r w:rsidRPr="003A11D6">
        <w:rPr>
          <w:b/>
          <w:sz w:val="26"/>
          <w:szCs w:val="26"/>
        </w:rPr>
        <w:t>Problem</w:t>
      </w:r>
      <w:r w:rsidR="005B1D99" w:rsidRPr="003A11D6">
        <w:rPr>
          <w:b/>
          <w:sz w:val="26"/>
          <w:szCs w:val="26"/>
        </w:rPr>
        <w:t xml:space="preserve"> 1:</w:t>
      </w:r>
      <w:r w:rsidR="005B1D99">
        <w:rPr>
          <w:sz w:val="26"/>
          <w:szCs w:val="26"/>
        </w:rPr>
        <w:t xml:space="preserve"> </w:t>
      </w:r>
      <w:r w:rsidR="002C2F07">
        <w:rPr>
          <w:sz w:val="26"/>
          <w:szCs w:val="26"/>
        </w:rPr>
        <w:t>We consider the initial-boundary value problem for the p-</w:t>
      </w:r>
      <w:proofErr w:type="spellStart"/>
      <w:r w:rsidR="002C2F07">
        <w:rPr>
          <w:sz w:val="26"/>
          <w:szCs w:val="26"/>
        </w:rPr>
        <w:t>Laplacian</w:t>
      </w:r>
      <w:proofErr w:type="spellEnd"/>
      <w:r w:rsidR="002C2F07">
        <w:rPr>
          <w:sz w:val="26"/>
          <w:szCs w:val="26"/>
        </w:rPr>
        <w:t xml:space="preserve"> equation with logarithmic nonlinearity</w:t>
      </w:r>
    </w:p>
    <w:p w:rsidR="005B1D99" w:rsidRPr="006F546B" w:rsidRDefault="005B1D99" w:rsidP="005B1D99">
      <w:pPr>
        <w:pStyle w:val="BodyTextIndent"/>
        <w:tabs>
          <w:tab w:val="center" w:pos="1701"/>
          <w:tab w:val="center" w:pos="6237"/>
        </w:tabs>
        <w:spacing w:before="120"/>
        <w:ind w:left="360"/>
        <w:jc w:val="center"/>
        <w:rPr>
          <w:sz w:val="26"/>
          <w:szCs w:val="26"/>
        </w:rPr>
      </w:pPr>
      <w:r w:rsidRPr="00064B89">
        <w:rPr>
          <w:position w:val="-58"/>
          <w:sz w:val="26"/>
          <w:szCs w:val="26"/>
        </w:rPr>
        <w:object w:dxaOrig="3519" w:dyaOrig="1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pt;height:64pt" o:ole="">
            <v:imagedata r:id="rId6" o:title=""/>
          </v:shape>
          <o:OLEObject Type="Embed" ProgID="Equation.DSMT4" ShapeID="_x0000_i1025" DrawAspect="Content" ObjectID="_1630333493" r:id="rId7"/>
        </w:object>
      </w:r>
    </w:p>
    <w:p w:rsidR="005B1D99" w:rsidRDefault="00352591" w:rsidP="005B1D99">
      <w:pPr>
        <w:pStyle w:val="BodyTextIndent"/>
        <w:tabs>
          <w:tab w:val="center" w:pos="1701"/>
          <w:tab w:val="center" w:pos="6237"/>
        </w:tabs>
        <w:jc w:val="both"/>
        <w:rPr>
          <w:sz w:val="26"/>
          <w:szCs w:val="26"/>
        </w:rPr>
      </w:pPr>
      <w:proofErr w:type="gramStart"/>
      <w:r>
        <w:rPr>
          <w:sz w:val="26"/>
          <w:szCs w:val="26"/>
        </w:rPr>
        <w:t>where</w:t>
      </w:r>
      <w:proofErr w:type="gramEnd"/>
      <w:r w:rsidR="005B1D99" w:rsidRPr="00AE7754">
        <w:rPr>
          <w:sz w:val="26"/>
          <w:szCs w:val="26"/>
        </w:rPr>
        <w:t xml:space="preserve"> </w:t>
      </w:r>
      <w:r w:rsidR="005B1D99" w:rsidRPr="00AE7754">
        <w:rPr>
          <w:position w:val="-14"/>
          <w:sz w:val="26"/>
          <w:szCs w:val="26"/>
        </w:rPr>
        <w:object w:dxaOrig="2100" w:dyaOrig="440">
          <v:shape id="_x0000_i1026" type="#_x0000_t75" style="width:105pt;height:22pt" o:ole="">
            <v:imagedata r:id="rId8" o:title=""/>
          </v:shape>
          <o:OLEObject Type="Embed" ProgID="Equation.DSMT4" ShapeID="_x0000_i1026" DrawAspect="Content" ObjectID="_1630333494" r:id="rId9"/>
        </w:object>
      </w:r>
      <w:r w:rsidR="005B1D99" w:rsidRPr="00AE7754">
        <w:rPr>
          <w:sz w:val="26"/>
          <w:szCs w:val="26"/>
        </w:rPr>
        <w:t xml:space="preserve"> </w:t>
      </w:r>
      <w:r w:rsidR="00B745A1">
        <w:rPr>
          <w:sz w:val="26"/>
          <w:szCs w:val="26"/>
        </w:rPr>
        <w:t>with</w:t>
      </w:r>
      <w:r w:rsidR="005B1D99" w:rsidRPr="00AE7754">
        <w:rPr>
          <w:sz w:val="26"/>
          <w:szCs w:val="26"/>
        </w:rPr>
        <w:t xml:space="preserve"> </w:t>
      </w:r>
      <w:r w:rsidR="005B1D99" w:rsidRPr="00AE7754">
        <w:rPr>
          <w:position w:val="-10"/>
          <w:sz w:val="26"/>
          <w:szCs w:val="26"/>
        </w:rPr>
        <w:object w:dxaOrig="639" w:dyaOrig="320">
          <v:shape id="_x0000_i1027" type="#_x0000_t75" style="width:32pt;height:16pt" o:ole="">
            <v:imagedata r:id="rId10" o:title=""/>
          </v:shape>
          <o:OLEObject Type="Embed" ProgID="Equation.DSMT4" ShapeID="_x0000_i1027" DrawAspect="Content" ObjectID="_1630333495" r:id="rId11"/>
        </w:object>
      </w:r>
    </w:p>
    <w:p w:rsidR="00352591" w:rsidRDefault="00352591" w:rsidP="00352591">
      <w:pPr>
        <w:pStyle w:val="BodyTextIndent"/>
        <w:tabs>
          <w:tab w:val="center" w:pos="1701"/>
          <w:tab w:val="center" w:pos="6237"/>
        </w:tabs>
        <w:jc w:val="both"/>
        <w:rPr>
          <w:sz w:val="26"/>
          <w:szCs w:val="26"/>
        </w:rPr>
      </w:pPr>
      <w:r w:rsidRPr="003A11D6">
        <w:rPr>
          <w:b/>
          <w:sz w:val="26"/>
          <w:szCs w:val="26"/>
        </w:rPr>
        <w:t>Problem</w:t>
      </w:r>
      <w:r w:rsidR="005B1D99" w:rsidRPr="003A11D6">
        <w:rPr>
          <w:b/>
          <w:sz w:val="26"/>
          <w:szCs w:val="26"/>
        </w:rPr>
        <w:t xml:space="preserve"> 2:</w:t>
      </w:r>
      <w:r w:rsidR="005B1D99">
        <w:rPr>
          <w:sz w:val="26"/>
          <w:szCs w:val="26"/>
        </w:rPr>
        <w:t xml:space="preserve"> </w:t>
      </w:r>
      <w:r>
        <w:rPr>
          <w:sz w:val="26"/>
          <w:szCs w:val="26"/>
        </w:rPr>
        <w:t>We consider the initial-boundary value problem for the pseudo parabolic equation involving the p-</w:t>
      </w:r>
      <w:proofErr w:type="spellStart"/>
      <w:r>
        <w:rPr>
          <w:sz w:val="26"/>
          <w:szCs w:val="26"/>
        </w:rPr>
        <w:t>Laplacian</w:t>
      </w:r>
      <w:proofErr w:type="spellEnd"/>
      <w:r>
        <w:rPr>
          <w:sz w:val="26"/>
          <w:szCs w:val="26"/>
        </w:rPr>
        <w:t xml:space="preserve"> operator with logarithmic nonlinearity</w:t>
      </w:r>
    </w:p>
    <w:p w:rsidR="005B1D99" w:rsidRDefault="005B1D99" w:rsidP="005B1D99">
      <w:pPr>
        <w:pStyle w:val="BodyTextIndent"/>
        <w:tabs>
          <w:tab w:val="center" w:pos="1701"/>
          <w:tab w:val="center" w:pos="6237"/>
        </w:tabs>
        <w:jc w:val="both"/>
        <w:rPr>
          <w:sz w:val="26"/>
          <w:szCs w:val="26"/>
        </w:rPr>
      </w:pPr>
    </w:p>
    <w:p w:rsidR="005B1D99" w:rsidRPr="006F546B" w:rsidRDefault="005B1D99" w:rsidP="005B1D99">
      <w:pPr>
        <w:pStyle w:val="BodyTextIndent"/>
        <w:tabs>
          <w:tab w:val="center" w:pos="1701"/>
          <w:tab w:val="center" w:pos="6237"/>
        </w:tabs>
        <w:spacing w:before="120"/>
        <w:ind w:left="360"/>
        <w:jc w:val="center"/>
        <w:rPr>
          <w:sz w:val="26"/>
          <w:szCs w:val="26"/>
        </w:rPr>
      </w:pPr>
      <w:r w:rsidRPr="00064B89">
        <w:rPr>
          <w:position w:val="-58"/>
          <w:sz w:val="26"/>
          <w:szCs w:val="26"/>
        </w:rPr>
        <w:object w:dxaOrig="3519" w:dyaOrig="1280">
          <v:shape id="_x0000_i1028" type="#_x0000_t75" style="width:176pt;height:64pt" o:ole="">
            <v:imagedata r:id="rId12" o:title=""/>
          </v:shape>
          <o:OLEObject Type="Embed" ProgID="Equation.DSMT4" ShapeID="_x0000_i1028" DrawAspect="Content" ObjectID="_1630333496" r:id="rId13"/>
        </w:object>
      </w:r>
    </w:p>
    <w:p w:rsidR="005B1D99" w:rsidRDefault="00352591" w:rsidP="005B1D99">
      <w:pPr>
        <w:pStyle w:val="BodyTextIndent"/>
        <w:tabs>
          <w:tab w:val="center" w:pos="1701"/>
          <w:tab w:val="center" w:pos="6237"/>
        </w:tabs>
        <w:jc w:val="both"/>
        <w:rPr>
          <w:sz w:val="26"/>
          <w:szCs w:val="26"/>
        </w:rPr>
      </w:pPr>
      <w:proofErr w:type="gramStart"/>
      <w:r>
        <w:rPr>
          <w:sz w:val="26"/>
          <w:szCs w:val="26"/>
        </w:rPr>
        <w:t>where</w:t>
      </w:r>
      <w:proofErr w:type="gramEnd"/>
      <w:r w:rsidR="005B1D99" w:rsidRPr="00AE7754">
        <w:rPr>
          <w:sz w:val="26"/>
          <w:szCs w:val="26"/>
        </w:rPr>
        <w:t xml:space="preserve"> </w:t>
      </w:r>
      <w:r w:rsidR="005B1D99" w:rsidRPr="00AE7754">
        <w:rPr>
          <w:position w:val="-14"/>
          <w:sz w:val="26"/>
          <w:szCs w:val="26"/>
        </w:rPr>
        <w:object w:dxaOrig="2060" w:dyaOrig="440">
          <v:shape id="_x0000_i1029" type="#_x0000_t75" style="width:103pt;height:22pt" o:ole="">
            <v:imagedata r:id="rId14" o:title=""/>
          </v:shape>
          <o:OLEObject Type="Embed" ProgID="Equation.DSMT4" ShapeID="_x0000_i1029" DrawAspect="Content" ObjectID="_1630333497" r:id="rId15"/>
        </w:object>
      </w:r>
      <w:r w:rsidR="005B1D99" w:rsidRPr="00AE7754">
        <w:rPr>
          <w:sz w:val="26"/>
          <w:szCs w:val="26"/>
        </w:rPr>
        <w:t xml:space="preserve"> </w:t>
      </w:r>
      <w:r w:rsidR="00042247">
        <w:rPr>
          <w:sz w:val="26"/>
          <w:szCs w:val="26"/>
        </w:rPr>
        <w:t>with</w:t>
      </w:r>
      <w:r w:rsidR="005B1D99" w:rsidRPr="00AE7754">
        <w:rPr>
          <w:sz w:val="26"/>
          <w:szCs w:val="26"/>
        </w:rPr>
        <w:t xml:space="preserve"> </w:t>
      </w:r>
      <w:r w:rsidR="005B1D99" w:rsidRPr="00AE7754">
        <w:rPr>
          <w:position w:val="-10"/>
          <w:sz w:val="26"/>
          <w:szCs w:val="26"/>
        </w:rPr>
        <w:object w:dxaOrig="580" w:dyaOrig="320">
          <v:shape id="_x0000_i1030" type="#_x0000_t75" style="width:29pt;height:16pt" o:ole="">
            <v:imagedata r:id="rId16" o:title=""/>
          </v:shape>
          <o:OLEObject Type="Embed" ProgID="Equation.DSMT4" ShapeID="_x0000_i1030" DrawAspect="Content" ObjectID="_1630333498" r:id="rId17"/>
        </w:object>
      </w:r>
    </w:p>
    <w:p w:rsidR="005B1D99" w:rsidRDefault="00352591" w:rsidP="005B1D99">
      <w:pPr>
        <w:pStyle w:val="BodyTextIndent"/>
        <w:tabs>
          <w:tab w:val="center" w:pos="1701"/>
          <w:tab w:val="center" w:pos="6237"/>
        </w:tabs>
        <w:jc w:val="both"/>
        <w:rPr>
          <w:sz w:val="26"/>
          <w:szCs w:val="26"/>
        </w:rPr>
      </w:pPr>
      <w:r w:rsidRPr="003A11D6">
        <w:rPr>
          <w:b/>
          <w:sz w:val="26"/>
          <w:szCs w:val="26"/>
        </w:rPr>
        <w:t>Problem</w:t>
      </w:r>
      <w:r w:rsidR="005B1D99" w:rsidRPr="003A11D6">
        <w:rPr>
          <w:b/>
          <w:sz w:val="26"/>
          <w:szCs w:val="26"/>
        </w:rPr>
        <w:t xml:space="preserve"> 3:</w:t>
      </w:r>
      <w:r w:rsidR="005B1D99">
        <w:rPr>
          <w:sz w:val="26"/>
          <w:szCs w:val="26"/>
        </w:rPr>
        <w:t xml:space="preserve"> </w:t>
      </w:r>
      <w:r w:rsidR="006B4603">
        <w:rPr>
          <w:sz w:val="26"/>
          <w:szCs w:val="26"/>
        </w:rPr>
        <w:t>We consider the initial-boundary value problem for the doubly nonlinear diffusion equation</w:t>
      </w:r>
    </w:p>
    <w:p w:rsidR="005B1D99" w:rsidRPr="006F546B" w:rsidRDefault="005B1D99" w:rsidP="005B1D99">
      <w:pPr>
        <w:pStyle w:val="BodyTextIndent"/>
        <w:tabs>
          <w:tab w:val="center" w:pos="1701"/>
          <w:tab w:val="center" w:pos="6237"/>
        </w:tabs>
        <w:spacing w:before="120"/>
        <w:ind w:left="360"/>
        <w:jc w:val="center"/>
        <w:rPr>
          <w:sz w:val="26"/>
          <w:szCs w:val="26"/>
        </w:rPr>
      </w:pPr>
      <w:r w:rsidRPr="002505A7">
        <w:rPr>
          <w:position w:val="-70"/>
          <w:sz w:val="26"/>
          <w:szCs w:val="26"/>
        </w:rPr>
        <w:object w:dxaOrig="4160" w:dyaOrig="1520">
          <v:shape id="_x0000_i1031" type="#_x0000_t75" style="width:208pt;height:76pt" o:ole="">
            <v:imagedata r:id="rId18" o:title=""/>
          </v:shape>
          <o:OLEObject Type="Embed" ProgID="Equation.DSMT4" ShapeID="_x0000_i1031" DrawAspect="Content" ObjectID="_1630333499" r:id="rId19"/>
        </w:object>
      </w:r>
    </w:p>
    <w:p w:rsidR="005B1D99" w:rsidRPr="000C0DA3" w:rsidRDefault="006B4603" w:rsidP="00AC5E54">
      <w:pPr>
        <w:pStyle w:val="BodyTextIndent"/>
        <w:tabs>
          <w:tab w:val="center" w:pos="1701"/>
          <w:tab w:val="center" w:pos="6237"/>
        </w:tabs>
        <w:jc w:val="both"/>
        <w:rPr>
          <w:sz w:val="26"/>
          <w:szCs w:val="26"/>
        </w:rPr>
      </w:pPr>
      <w:proofErr w:type="gramStart"/>
      <w:r>
        <w:rPr>
          <w:sz w:val="26"/>
          <w:szCs w:val="26"/>
        </w:rPr>
        <w:t>where</w:t>
      </w:r>
      <w:proofErr w:type="gramEnd"/>
      <w:r w:rsidR="005B1D99" w:rsidRPr="00AE7754">
        <w:rPr>
          <w:sz w:val="26"/>
          <w:szCs w:val="26"/>
        </w:rPr>
        <w:t xml:space="preserve"> </w:t>
      </w:r>
      <w:r w:rsidR="005B1D99" w:rsidRPr="00AE7754">
        <w:rPr>
          <w:position w:val="-14"/>
          <w:sz w:val="26"/>
          <w:szCs w:val="26"/>
        </w:rPr>
        <w:object w:dxaOrig="2060" w:dyaOrig="440">
          <v:shape id="_x0000_i1032" type="#_x0000_t75" style="width:103pt;height:22pt" o:ole="">
            <v:imagedata r:id="rId14" o:title=""/>
          </v:shape>
          <o:OLEObject Type="Embed" ProgID="Equation.DSMT4" ShapeID="_x0000_i1032" DrawAspect="Content" ObjectID="_1630333500" r:id="rId20"/>
        </w:object>
      </w:r>
      <w:r w:rsidR="005B1D99" w:rsidRPr="00AE7754">
        <w:rPr>
          <w:sz w:val="26"/>
          <w:szCs w:val="26"/>
        </w:rPr>
        <w:t xml:space="preserve"> </w:t>
      </w:r>
      <w:r w:rsidR="00042247">
        <w:rPr>
          <w:sz w:val="26"/>
          <w:szCs w:val="26"/>
        </w:rPr>
        <w:t>with</w:t>
      </w:r>
      <w:r w:rsidR="005B1D99" w:rsidRPr="00AE7754">
        <w:rPr>
          <w:sz w:val="26"/>
          <w:szCs w:val="26"/>
        </w:rPr>
        <w:t xml:space="preserve"> </w:t>
      </w:r>
      <w:r w:rsidR="005B1D99" w:rsidRPr="00AE7754">
        <w:rPr>
          <w:position w:val="-10"/>
          <w:sz w:val="26"/>
          <w:szCs w:val="26"/>
        </w:rPr>
        <w:object w:dxaOrig="580" w:dyaOrig="320">
          <v:shape id="_x0000_i1033" type="#_x0000_t75" style="width:29pt;height:16pt" o:ole="">
            <v:imagedata r:id="rId16" o:title=""/>
          </v:shape>
          <o:OLEObject Type="Embed" ProgID="Equation.DSMT4" ShapeID="_x0000_i1033" DrawAspect="Content" ObjectID="_1630333501" r:id="rId21"/>
        </w:object>
      </w:r>
      <w:r w:rsidR="005B1D99">
        <w:rPr>
          <w:sz w:val="26"/>
          <w:szCs w:val="26"/>
        </w:rPr>
        <w:t xml:space="preserve"> </w:t>
      </w:r>
      <w:r w:rsidR="00AC5E54">
        <w:rPr>
          <w:sz w:val="26"/>
          <w:szCs w:val="26"/>
        </w:rPr>
        <w:softHyphen/>
      </w:r>
    </w:p>
    <w:p w:rsidR="005B1D99" w:rsidRPr="000C0DA3" w:rsidRDefault="005B1D99" w:rsidP="005B1D99">
      <w:pPr>
        <w:spacing w:before="240"/>
        <w:jc w:val="both"/>
        <w:rPr>
          <w:sz w:val="26"/>
          <w:szCs w:val="26"/>
        </w:rPr>
      </w:pPr>
      <w:r w:rsidRPr="000C0DA3">
        <w:rPr>
          <w:sz w:val="26"/>
          <w:szCs w:val="26"/>
        </w:rPr>
        <w:t xml:space="preserve">2. </w:t>
      </w:r>
      <w:r w:rsidR="00EC481E">
        <w:rPr>
          <w:sz w:val="26"/>
          <w:szCs w:val="26"/>
        </w:rPr>
        <w:t>NEW RESULTS OF THESIS</w:t>
      </w:r>
      <w:r w:rsidRPr="000C0DA3">
        <w:rPr>
          <w:sz w:val="26"/>
          <w:szCs w:val="26"/>
        </w:rPr>
        <w:t>:</w:t>
      </w:r>
    </w:p>
    <w:p w:rsidR="005B1D99" w:rsidRDefault="00167A55" w:rsidP="00167A55">
      <w:pPr>
        <w:pStyle w:val="BodyTextIndent"/>
        <w:tabs>
          <w:tab w:val="center" w:pos="1701"/>
          <w:tab w:val="center" w:pos="6237"/>
        </w:tabs>
        <w:spacing w:before="120"/>
        <w:jc w:val="both"/>
        <w:rPr>
          <w:sz w:val="26"/>
          <w:szCs w:val="26"/>
        </w:rPr>
      </w:pPr>
      <w:r>
        <w:rPr>
          <w:b/>
          <w:sz w:val="26"/>
          <w:szCs w:val="26"/>
        </w:rPr>
        <w:t>The results of Chapter</w:t>
      </w:r>
      <w:r w:rsidR="005B1D99" w:rsidRPr="00AA6297">
        <w:rPr>
          <w:b/>
          <w:sz w:val="26"/>
          <w:szCs w:val="26"/>
        </w:rPr>
        <w:t xml:space="preserve"> 2:</w:t>
      </w:r>
      <w:r w:rsidR="005B1D99">
        <w:rPr>
          <w:sz w:val="26"/>
          <w:szCs w:val="26"/>
        </w:rPr>
        <w:t xml:space="preserve"> </w:t>
      </w:r>
      <w:r>
        <w:rPr>
          <w:sz w:val="26"/>
          <w:szCs w:val="26"/>
        </w:rPr>
        <w:t>We first prove the existence and uniqueness of weak solution</w:t>
      </w:r>
      <w:r w:rsidR="005B1D99">
        <w:rPr>
          <w:sz w:val="26"/>
          <w:szCs w:val="26"/>
        </w:rPr>
        <w:t xml:space="preserve">. </w:t>
      </w:r>
      <w:proofErr w:type="gramStart"/>
      <w:r w:rsidR="007425C2">
        <w:rPr>
          <w:sz w:val="26"/>
          <w:szCs w:val="26"/>
        </w:rPr>
        <w:t>And then</w:t>
      </w:r>
      <w:r w:rsidR="00166900">
        <w:rPr>
          <w:sz w:val="26"/>
          <w:szCs w:val="26"/>
        </w:rPr>
        <w:t xml:space="preserve"> </w:t>
      </w:r>
      <w:r>
        <w:rPr>
          <w:sz w:val="26"/>
          <w:szCs w:val="26"/>
        </w:rPr>
        <w:t>us</w:t>
      </w:r>
      <w:r w:rsidR="00166900">
        <w:rPr>
          <w:sz w:val="26"/>
          <w:szCs w:val="26"/>
        </w:rPr>
        <w:t>ing</w:t>
      </w:r>
      <w:r>
        <w:rPr>
          <w:sz w:val="26"/>
          <w:szCs w:val="26"/>
        </w:rPr>
        <w:t xml:space="preserve"> the </w:t>
      </w:r>
      <w:r w:rsidR="005B1D99">
        <w:rPr>
          <w:sz w:val="26"/>
          <w:szCs w:val="26"/>
        </w:rPr>
        <w:t xml:space="preserve">potential well </w:t>
      </w:r>
      <w:r>
        <w:rPr>
          <w:sz w:val="26"/>
          <w:szCs w:val="26"/>
        </w:rPr>
        <w:t xml:space="preserve">method to prove the global existence and blow-up of </w:t>
      </w:r>
      <w:r>
        <w:rPr>
          <w:sz w:val="26"/>
          <w:szCs w:val="26"/>
        </w:rPr>
        <w:lastRenderedPageBreak/>
        <w:t>solution.</w:t>
      </w:r>
      <w:proofErr w:type="gramEnd"/>
      <w:r>
        <w:rPr>
          <w:sz w:val="26"/>
          <w:szCs w:val="26"/>
        </w:rPr>
        <w:t xml:space="preserve"> To this aim, we construct the stable and unstable sets </w:t>
      </w:r>
      <w:r w:rsidRPr="00167A55">
        <w:rPr>
          <w:i/>
          <w:sz w:val="26"/>
          <w:szCs w:val="26"/>
        </w:rPr>
        <w:t>W</w:t>
      </w:r>
      <w:r>
        <w:rPr>
          <w:i/>
          <w:sz w:val="26"/>
          <w:szCs w:val="26"/>
        </w:rPr>
        <w:t xml:space="preserve"> </w:t>
      </w:r>
      <w:r>
        <w:rPr>
          <w:sz w:val="26"/>
          <w:szCs w:val="26"/>
        </w:rPr>
        <w:t xml:space="preserve">and </w:t>
      </w:r>
      <w:r w:rsidRPr="00167A55">
        <w:rPr>
          <w:i/>
          <w:sz w:val="26"/>
          <w:szCs w:val="26"/>
        </w:rPr>
        <w:t>U</w:t>
      </w:r>
      <w:r>
        <w:rPr>
          <w:i/>
          <w:sz w:val="26"/>
          <w:szCs w:val="26"/>
        </w:rPr>
        <w:t xml:space="preserve"> </w:t>
      </w:r>
      <w:r>
        <w:rPr>
          <w:sz w:val="26"/>
          <w:szCs w:val="26"/>
        </w:rPr>
        <w:t xml:space="preserve">and prove that the solution exists globally if it starts in </w:t>
      </w:r>
      <w:r w:rsidR="005B1D99" w:rsidRPr="00C97541">
        <w:rPr>
          <w:position w:val="-6"/>
          <w:sz w:val="26"/>
          <w:szCs w:val="26"/>
        </w:rPr>
        <w:object w:dxaOrig="320" w:dyaOrig="340">
          <v:shape id="_x0000_i1034" type="#_x0000_t75" style="width:16pt;height:17pt" o:ole="">
            <v:imagedata r:id="rId22" o:title=""/>
          </v:shape>
          <o:OLEObject Type="Embed" ProgID="Equation.DSMT4" ShapeID="_x0000_i1034" DrawAspect="Content" ObjectID="_1630333502" r:id="rId23"/>
        </w:object>
      </w:r>
      <w:r w:rsidR="005B1D99">
        <w:rPr>
          <w:sz w:val="26"/>
          <w:szCs w:val="26"/>
        </w:rPr>
        <w:t xml:space="preserve"> </w:t>
      </w:r>
      <w:r>
        <w:rPr>
          <w:sz w:val="26"/>
          <w:szCs w:val="26"/>
        </w:rPr>
        <w:t>Moreover, if the initial energy</w:t>
      </w:r>
      <w:r w:rsidR="005B1D99">
        <w:rPr>
          <w:sz w:val="26"/>
          <w:szCs w:val="26"/>
        </w:rPr>
        <w:t xml:space="preserve"> </w:t>
      </w:r>
      <w:r w:rsidR="005B1D99" w:rsidRPr="00626C03">
        <w:rPr>
          <w:position w:val="-14"/>
          <w:sz w:val="26"/>
          <w:szCs w:val="26"/>
        </w:rPr>
        <w:object w:dxaOrig="1120" w:dyaOrig="400">
          <v:shape id="_x0000_i1035" type="#_x0000_t75" style="width:56pt;height:20pt" o:ole="">
            <v:imagedata r:id="rId24" o:title=""/>
          </v:shape>
          <o:OLEObject Type="Embed" ProgID="Equation.DSMT4" ShapeID="_x0000_i1035" DrawAspect="Content" ObjectID="_1630333503" r:id="rId25"/>
        </w:object>
      </w:r>
      <w:r w:rsidR="005B1D99">
        <w:rPr>
          <w:sz w:val="26"/>
          <w:szCs w:val="26"/>
        </w:rPr>
        <w:t xml:space="preserve"> </w:t>
      </w:r>
      <w:r>
        <w:rPr>
          <w:sz w:val="26"/>
          <w:szCs w:val="26"/>
        </w:rPr>
        <w:t>with</w:t>
      </w:r>
      <w:r w:rsidR="005B1D99">
        <w:rPr>
          <w:sz w:val="26"/>
          <w:szCs w:val="26"/>
        </w:rPr>
        <w:t xml:space="preserve"> </w:t>
      </w:r>
      <w:r w:rsidR="005B1D99" w:rsidRPr="00E2783F">
        <w:rPr>
          <w:position w:val="-4"/>
          <w:sz w:val="26"/>
          <w:szCs w:val="26"/>
        </w:rPr>
        <w:object w:dxaOrig="320" w:dyaOrig="260">
          <v:shape id="_x0000_i1036" type="#_x0000_t75" style="width:16pt;height:13pt" o:ole="">
            <v:imagedata r:id="rId26" o:title=""/>
          </v:shape>
          <o:OLEObject Type="Embed" ProgID="Equation.DSMT4" ShapeID="_x0000_i1036" DrawAspect="Content" ObjectID="_1630333504" r:id="rId27"/>
        </w:object>
      </w:r>
      <w:r w:rsidR="005B1D99">
        <w:rPr>
          <w:sz w:val="26"/>
          <w:szCs w:val="26"/>
        </w:rPr>
        <w:t xml:space="preserve"> </w:t>
      </w:r>
      <w:r>
        <w:rPr>
          <w:sz w:val="26"/>
          <w:szCs w:val="26"/>
        </w:rPr>
        <w:t>being less than</w:t>
      </w:r>
      <w:r w:rsidR="00AC5E54">
        <w:rPr>
          <w:sz w:val="26"/>
          <w:szCs w:val="26"/>
        </w:rPr>
        <w:t xml:space="preserve"> the mountain </w:t>
      </w:r>
      <w:proofErr w:type="gramStart"/>
      <w:r w:rsidR="00AC5E54">
        <w:rPr>
          <w:sz w:val="26"/>
          <w:szCs w:val="26"/>
        </w:rPr>
        <w:t>pass</w:t>
      </w:r>
      <w:proofErr w:type="gramEnd"/>
      <w:r w:rsidR="00AC5E54">
        <w:rPr>
          <w:sz w:val="26"/>
          <w:szCs w:val="26"/>
        </w:rPr>
        <w:t xml:space="preserve"> level</w:t>
      </w:r>
      <w:r w:rsidR="005B1D99">
        <w:rPr>
          <w:sz w:val="26"/>
          <w:szCs w:val="26"/>
        </w:rPr>
        <w:t xml:space="preserve"> </w:t>
      </w:r>
      <w:r w:rsidR="005B1D99" w:rsidRPr="00E2783F">
        <w:rPr>
          <w:position w:val="-6"/>
          <w:sz w:val="26"/>
          <w:szCs w:val="26"/>
        </w:rPr>
        <w:object w:dxaOrig="220" w:dyaOrig="279">
          <v:shape id="_x0000_i1037" type="#_x0000_t75" style="width:11pt;height:14pt" o:ole="">
            <v:imagedata r:id="rId28" o:title=""/>
          </v:shape>
          <o:OLEObject Type="Embed" ProgID="Equation.DSMT4" ShapeID="_x0000_i1037" DrawAspect="Content" ObjectID="_1630333505" r:id="rId29"/>
        </w:object>
      </w:r>
      <w:r w:rsidR="005B1D99">
        <w:rPr>
          <w:sz w:val="26"/>
          <w:szCs w:val="26"/>
        </w:rPr>
        <w:t xml:space="preserve"> </w:t>
      </w:r>
      <w:r>
        <w:rPr>
          <w:sz w:val="26"/>
          <w:szCs w:val="26"/>
        </w:rPr>
        <w:t>then th</w:t>
      </w:r>
      <w:r w:rsidR="007425C2">
        <w:rPr>
          <w:sz w:val="26"/>
          <w:szCs w:val="26"/>
        </w:rPr>
        <w:t>e</w:t>
      </w:r>
      <w:r>
        <w:rPr>
          <w:sz w:val="26"/>
          <w:szCs w:val="26"/>
        </w:rPr>
        <w:t xml:space="preserve"> global solution decays algebraically</w:t>
      </w:r>
      <w:r w:rsidR="005B1D99">
        <w:rPr>
          <w:sz w:val="26"/>
          <w:szCs w:val="26"/>
        </w:rPr>
        <w:t xml:space="preserve">. </w:t>
      </w:r>
      <w:r w:rsidR="005A0393">
        <w:rPr>
          <w:sz w:val="26"/>
          <w:szCs w:val="26"/>
        </w:rPr>
        <w:t xml:space="preserve">Our final </w:t>
      </w:r>
      <w:proofErr w:type="gramStart"/>
      <w:r w:rsidR="005A0393">
        <w:rPr>
          <w:sz w:val="26"/>
          <w:szCs w:val="26"/>
        </w:rPr>
        <w:t>result show</w:t>
      </w:r>
      <w:proofErr w:type="gramEnd"/>
      <w:r w:rsidR="005A0393">
        <w:rPr>
          <w:sz w:val="26"/>
          <w:szCs w:val="26"/>
        </w:rPr>
        <w:t xml:space="preserve"> that if</w:t>
      </w:r>
      <w:r>
        <w:rPr>
          <w:sz w:val="26"/>
          <w:szCs w:val="26"/>
        </w:rPr>
        <w:t xml:space="preserve"> </w:t>
      </w:r>
      <w:r w:rsidR="005B1D99" w:rsidRPr="00167C82">
        <w:rPr>
          <w:position w:val="-12"/>
          <w:sz w:val="26"/>
          <w:szCs w:val="26"/>
        </w:rPr>
        <w:object w:dxaOrig="700" w:dyaOrig="360">
          <v:shape id="_x0000_i1038" type="#_x0000_t75" style="width:35pt;height:18pt" o:ole="">
            <v:imagedata r:id="rId30" o:title=""/>
          </v:shape>
          <o:OLEObject Type="Embed" ProgID="Equation.DSMT4" ShapeID="_x0000_i1038" DrawAspect="Content" ObjectID="_1630333506" r:id="rId31"/>
        </w:object>
      </w:r>
      <w:r w:rsidR="005B1D99">
        <w:rPr>
          <w:sz w:val="26"/>
          <w:szCs w:val="26"/>
        </w:rPr>
        <w:t xml:space="preserve"> </w:t>
      </w:r>
      <w:r>
        <w:rPr>
          <w:sz w:val="26"/>
          <w:szCs w:val="26"/>
        </w:rPr>
        <w:t>and</w:t>
      </w:r>
      <w:r w:rsidR="005B1D99">
        <w:rPr>
          <w:sz w:val="26"/>
          <w:szCs w:val="26"/>
        </w:rPr>
        <w:t xml:space="preserve"> </w:t>
      </w:r>
      <w:r w:rsidR="005B1D99" w:rsidRPr="00626C03">
        <w:rPr>
          <w:position w:val="-14"/>
          <w:sz w:val="26"/>
          <w:szCs w:val="26"/>
        </w:rPr>
        <w:object w:dxaOrig="1120" w:dyaOrig="400">
          <v:shape id="_x0000_i1039" type="#_x0000_t75" style="width:56pt;height:20pt" o:ole="">
            <v:imagedata r:id="rId24" o:title=""/>
          </v:shape>
          <o:OLEObject Type="Embed" ProgID="Equation.DSMT4" ShapeID="_x0000_i1039" DrawAspect="Content" ObjectID="_1630333507" r:id="rId32"/>
        </w:object>
      </w:r>
      <w:r w:rsidR="005B1D99">
        <w:rPr>
          <w:sz w:val="26"/>
          <w:szCs w:val="26"/>
        </w:rPr>
        <w:t xml:space="preserve"> </w:t>
      </w:r>
      <w:r>
        <w:rPr>
          <w:sz w:val="26"/>
          <w:szCs w:val="26"/>
        </w:rPr>
        <w:t>then the solution blows up in finite time</w:t>
      </w:r>
      <w:r w:rsidR="005B1D99">
        <w:rPr>
          <w:sz w:val="26"/>
          <w:szCs w:val="26"/>
        </w:rPr>
        <w:t>.</w:t>
      </w:r>
    </w:p>
    <w:p w:rsidR="005B1D99" w:rsidRPr="0002295A" w:rsidRDefault="00C1511A" w:rsidP="005B1D99">
      <w:pPr>
        <w:pStyle w:val="BodyTextIndent"/>
        <w:tabs>
          <w:tab w:val="center" w:pos="1701"/>
          <w:tab w:val="center" w:pos="6237"/>
        </w:tabs>
        <w:jc w:val="both"/>
        <w:rPr>
          <w:sz w:val="26"/>
          <w:szCs w:val="26"/>
        </w:rPr>
      </w:pPr>
      <w:r>
        <w:rPr>
          <w:b/>
          <w:sz w:val="26"/>
          <w:szCs w:val="26"/>
        </w:rPr>
        <w:t>The results of Chapter</w:t>
      </w:r>
      <w:r w:rsidRPr="00AA6297">
        <w:rPr>
          <w:b/>
          <w:sz w:val="26"/>
          <w:szCs w:val="26"/>
        </w:rPr>
        <w:t xml:space="preserve"> </w:t>
      </w:r>
      <w:r>
        <w:rPr>
          <w:b/>
          <w:sz w:val="26"/>
          <w:szCs w:val="26"/>
        </w:rPr>
        <w:t>3</w:t>
      </w:r>
      <w:r w:rsidR="005B1D99" w:rsidRPr="00AA6297">
        <w:rPr>
          <w:b/>
          <w:sz w:val="26"/>
          <w:szCs w:val="26"/>
        </w:rPr>
        <w:t>:</w:t>
      </w:r>
      <w:r w:rsidR="005B1D99">
        <w:rPr>
          <w:sz w:val="26"/>
          <w:szCs w:val="26"/>
        </w:rPr>
        <w:t xml:space="preserve"> </w:t>
      </w:r>
      <w:r>
        <w:rPr>
          <w:sz w:val="26"/>
          <w:szCs w:val="26"/>
        </w:rPr>
        <w:t xml:space="preserve">We first prove the existence and nonexistence of weak solution based on the conditions on the </w:t>
      </w:r>
      <w:proofErr w:type="gramStart"/>
      <w:r>
        <w:rPr>
          <w:sz w:val="26"/>
          <w:szCs w:val="26"/>
        </w:rPr>
        <w:t xml:space="preserve">parameters </w:t>
      </w:r>
      <w:r w:rsidR="005B1D99">
        <w:rPr>
          <w:sz w:val="26"/>
          <w:szCs w:val="26"/>
        </w:rPr>
        <w:t xml:space="preserve"> </w:t>
      </w:r>
      <w:r w:rsidR="005B1D99" w:rsidRPr="007835D0">
        <w:rPr>
          <w:i/>
          <w:sz w:val="26"/>
          <w:szCs w:val="26"/>
        </w:rPr>
        <w:t>p</w:t>
      </w:r>
      <w:proofErr w:type="gramEnd"/>
      <w:r w:rsidR="005B1D99">
        <w:rPr>
          <w:i/>
          <w:sz w:val="26"/>
          <w:szCs w:val="26"/>
        </w:rPr>
        <w:t xml:space="preserve">  </w:t>
      </w:r>
      <w:r>
        <w:rPr>
          <w:sz w:val="26"/>
          <w:szCs w:val="26"/>
        </w:rPr>
        <w:t>and</w:t>
      </w:r>
      <w:r w:rsidR="005B1D99">
        <w:rPr>
          <w:sz w:val="26"/>
          <w:szCs w:val="26"/>
        </w:rPr>
        <w:t xml:space="preserve">  </w:t>
      </w:r>
      <w:r w:rsidR="005B1D99" w:rsidRPr="007835D0">
        <w:rPr>
          <w:i/>
          <w:sz w:val="26"/>
          <w:szCs w:val="26"/>
        </w:rPr>
        <w:t>q</w:t>
      </w:r>
      <w:r w:rsidR="005B1D99">
        <w:rPr>
          <w:i/>
          <w:sz w:val="26"/>
          <w:szCs w:val="26"/>
        </w:rPr>
        <w:t xml:space="preserve">. </w:t>
      </w:r>
      <w:r w:rsidRPr="00C1511A">
        <w:rPr>
          <w:sz w:val="26"/>
          <w:szCs w:val="26"/>
        </w:rPr>
        <w:t>In</w:t>
      </w:r>
      <w:r>
        <w:rPr>
          <w:sz w:val="26"/>
          <w:szCs w:val="26"/>
        </w:rPr>
        <w:t xml:space="preserve"> which we show that </w:t>
      </w:r>
      <w:r w:rsidR="004B4D95">
        <w:rPr>
          <w:sz w:val="26"/>
          <w:szCs w:val="26"/>
        </w:rPr>
        <w:t xml:space="preserve">the blow-up phenomena only occurs when </w:t>
      </w:r>
      <w:r w:rsidR="005B1D99" w:rsidRPr="008D56E5">
        <w:rPr>
          <w:position w:val="-10"/>
          <w:sz w:val="26"/>
          <w:szCs w:val="26"/>
        </w:rPr>
        <w:object w:dxaOrig="639" w:dyaOrig="300">
          <v:shape id="_x0000_i1040" type="#_x0000_t75" style="width:32pt;height:15pt" o:ole="">
            <v:imagedata r:id="rId33" o:title=""/>
          </v:shape>
          <o:OLEObject Type="Embed" ProgID="Equation.DSMT4" ShapeID="_x0000_i1040" DrawAspect="Content" ObjectID="_1630333508" r:id="rId34"/>
        </w:object>
      </w:r>
      <w:r w:rsidR="005B1D99">
        <w:rPr>
          <w:sz w:val="26"/>
          <w:szCs w:val="26"/>
        </w:rPr>
        <w:t xml:space="preserve"> </w:t>
      </w:r>
      <w:r w:rsidR="00A30238">
        <w:rPr>
          <w:sz w:val="26"/>
          <w:szCs w:val="26"/>
        </w:rPr>
        <w:t xml:space="preserve">Then by using the </w:t>
      </w:r>
      <w:proofErr w:type="spellStart"/>
      <w:r w:rsidR="00A30238">
        <w:rPr>
          <w:sz w:val="26"/>
          <w:szCs w:val="26"/>
        </w:rPr>
        <w:t>variational</w:t>
      </w:r>
      <w:proofErr w:type="spellEnd"/>
      <w:r w:rsidR="00A30238">
        <w:rPr>
          <w:sz w:val="26"/>
          <w:szCs w:val="26"/>
        </w:rPr>
        <w:t xml:space="preserve"> method and </w:t>
      </w:r>
      <w:proofErr w:type="spellStart"/>
      <w:r w:rsidR="00A30238">
        <w:rPr>
          <w:sz w:val="26"/>
          <w:szCs w:val="26"/>
        </w:rPr>
        <w:t>fibrering</w:t>
      </w:r>
      <w:proofErr w:type="spellEnd"/>
      <w:r w:rsidR="00A30238">
        <w:rPr>
          <w:sz w:val="26"/>
          <w:szCs w:val="26"/>
        </w:rPr>
        <w:t xml:space="preserve"> map we construct two disjoint </w:t>
      </w:r>
      <w:r w:rsidR="007704F9">
        <w:rPr>
          <w:sz w:val="26"/>
          <w:szCs w:val="26"/>
        </w:rPr>
        <w:t xml:space="preserve">stable and unstable </w:t>
      </w:r>
      <w:r w:rsidR="00A30238">
        <w:rPr>
          <w:sz w:val="26"/>
          <w:szCs w:val="26"/>
        </w:rPr>
        <w:t>sets</w:t>
      </w:r>
      <w:r w:rsidR="005B1D99">
        <w:rPr>
          <w:sz w:val="26"/>
          <w:szCs w:val="26"/>
        </w:rPr>
        <w:t xml:space="preserve"> </w:t>
      </w:r>
      <w:r w:rsidR="005B1D99" w:rsidRPr="00C97541">
        <w:rPr>
          <w:position w:val="-6"/>
          <w:sz w:val="26"/>
          <w:szCs w:val="26"/>
        </w:rPr>
        <w:object w:dxaOrig="279" w:dyaOrig="279">
          <v:shape id="_x0000_i1041" type="#_x0000_t75" style="width:14pt;height:14pt" o:ole="">
            <v:imagedata r:id="rId35" o:title=""/>
          </v:shape>
          <o:OLEObject Type="Embed" ProgID="Equation.DSMT4" ShapeID="_x0000_i1041" DrawAspect="Content" ObjectID="_1630333509" r:id="rId36"/>
        </w:object>
      </w:r>
      <w:r w:rsidR="005B1D99">
        <w:rPr>
          <w:sz w:val="26"/>
          <w:szCs w:val="26"/>
        </w:rPr>
        <w:t xml:space="preserve"> </w:t>
      </w:r>
      <w:r w:rsidR="00A30238">
        <w:rPr>
          <w:sz w:val="26"/>
          <w:szCs w:val="26"/>
        </w:rPr>
        <w:t>and</w:t>
      </w:r>
      <w:r w:rsidR="005B1D99">
        <w:rPr>
          <w:sz w:val="26"/>
          <w:szCs w:val="26"/>
        </w:rPr>
        <w:t xml:space="preserve"> </w:t>
      </w:r>
      <w:r w:rsidR="005B1D99" w:rsidRPr="00C97541">
        <w:rPr>
          <w:position w:val="-6"/>
          <w:sz w:val="26"/>
          <w:szCs w:val="26"/>
        </w:rPr>
        <w:object w:dxaOrig="260" w:dyaOrig="279">
          <v:shape id="_x0000_i1042" type="#_x0000_t75" style="width:13pt;height:14pt" o:ole="">
            <v:imagedata r:id="rId37" o:title=""/>
          </v:shape>
          <o:OLEObject Type="Embed" ProgID="Equation.DSMT4" ShapeID="_x0000_i1042" DrawAspect="Content" ObjectID="_1630333510" r:id="rId38"/>
        </w:object>
      </w:r>
      <w:r w:rsidR="005B1D99">
        <w:rPr>
          <w:sz w:val="26"/>
          <w:szCs w:val="26"/>
        </w:rPr>
        <w:t xml:space="preserve">. </w:t>
      </w:r>
      <w:r w:rsidR="00A30238">
        <w:rPr>
          <w:sz w:val="26"/>
          <w:szCs w:val="26"/>
        </w:rPr>
        <w:t>The difficulties occur in this chapter due to the appearance of the nonlinearity</w:t>
      </w:r>
      <w:r w:rsidR="005B1D99">
        <w:rPr>
          <w:sz w:val="26"/>
          <w:szCs w:val="26"/>
        </w:rPr>
        <w:t xml:space="preserve"> </w:t>
      </w:r>
      <w:bookmarkStart w:id="0" w:name="_GoBack"/>
      <w:bookmarkEnd w:id="0"/>
      <w:r w:rsidR="005B1D99" w:rsidRPr="00AE7754">
        <w:rPr>
          <w:position w:val="-14"/>
          <w:sz w:val="26"/>
          <w:szCs w:val="26"/>
        </w:rPr>
        <w:object w:dxaOrig="2060" w:dyaOrig="440">
          <v:shape id="_x0000_i1043" type="#_x0000_t75" style="width:103pt;height:22pt" o:ole="">
            <v:imagedata r:id="rId14" o:title=""/>
          </v:shape>
          <o:OLEObject Type="Embed" ProgID="Equation.DSMT4" ShapeID="_x0000_i1043" DrawAspect="Content" ObjectID="_1630333511" r:id="rId39"/>
        </w:object>
      </w:r>
      <w:r w:rsidR="005B1D99" w:rsidRPr="00AE7754">
        <w:rPr>
          <w:sz w:val="26"/>
          <w:szCs w:val="26"/>
        </w:rPr>
        <w:t xml:space="preserve"> </w:t>
      </w:r>
      <w:proofErr w:type="gramStart"/>
      <w:r w:rsidR="00A30238">
        <w:rPr>
          <w:sz w:val="26"/>
          <w:szCs w:val="26"/>
        </w:rPr>
        <w:t>with</w:t>
      </w:r>
      <w:r w:rsidR="005B1D99" w:rsidRPr="00AE7754">
        <w:rPr>
          <w:sz w:val="26"/>
          <w:szCs w:val="26"/>
        </w:rPr>
        <w:t xml:space="preserve"> </w:t>
      </w:r>
      <w:proofErr w:type="gramEnd"/>
      <w:r w:rsidR="005B1D99" w:rsidRPr="00AE7754">
        <w:rPr>
          <w:position w:val="-10"/>
          <w:sz w:val="26"/>
          <w:szCs w:val="26"/>
        </w:rPr>
        <w:object w:dxaOrig="600" w:dyaOrig="279">
          <v:shape id="_x0000_i1044" type="#_x0000_t75" style="width:30pt;height:14pt" o:ole="">
            <v:imagedata r:id="rId40" o:title=""/>
          </v:shape>
          <o:OLEObject Type="Embed" ProgID="Equation.DSMT4" ShapeID="_x0000_i1044" DrawAspect="Content" ObjectID="_1630333512" r:id="rId41"/>
        </w:object>
      </w:r>
      <w:r w:rsidR="00A30238">
        <w:rPr>
          <w:sz w:val="26"/>
          <w:szCs w:val="26"/>
        </w:rPr>
        <w:t>. So to handle this problem we need more sophisticated mathematical technique than the previous chapter</w:t>
      </w:r>
      <w:r w:rsidR="005B1D99">
        <w:rPr>
          <w:sz w:val="26"/>
          <w:szCs w:val="26"/>
        </w:rPr>
        <w:t xml:space="preserve">. </w:t>
      </w:r>
      <w:r w:rsidR="00A30238">
        <w:rPr>
          <w:sz w:val="26"/>
          <w:szCs w:val="26"/>
        </w:rPr>
        <w:t xml:space="preserve">Finally we prove that the solution exists and decays algebraically whenever it starts from </w:t>
      </w:r>
      <w:r w:rsidR="005B1D99" w:rsidRPr="00C97541">
        <w:rPr>
          <w:position w:val="-6"/>
          <w:sz w:val="26"/>
          <w:szCs w:val="26"/>
        </w:rPr>
        <w:object w:dxaOrig="279" w:dyaOrig="340">
          <v:shape id="_x0000_i1045" type="#_x0000_t75" style="width:14pt;height:17pt" o:ole="">
            <v:imagedata r:id="rId42" o:title=""/>
          </v:shape>
          <o:OLEObject Type="Embed" ProgID="Equation.DSMT4" ShapeID="_x0000_i1045" DrawAspect="Content" ObjectID="_1630333513" r:id="rId43"/>
        </w:object>
      </w:r>
      <w:r w:rsidR="005B1D99">
        <w:rPr>
          <w:sz w:val="26"/>
          <w:szCs w:val="26"/>
        </w:rPr>
        <w:t xml:space="preserve"> </w:t>
      </w:r>
      <w:r w:rsidR="00A30238">
        <w:rPr>
          <w:sz w:val="26"/>
          <w:szCs w:val="26"/>
        </w:rPr>
        <w:t xml:space="preserve">and blows up in finite time whenever it begins from </w:t>
      </w:r>
      <w:r w:rsidR="00A30238" w:rsidRPr="00A30238">
        <w:rPr>
          <w:i/>
          <w:sz w:val="26"/>
          <w:szCs w:val="26"/>
        </w:rPr>
        <w:t>U</w:t>
      </w:r>
      <w:r w:rsidR="00A30238">
        <w:rPr>
          <w:i/>
          <w:sz w:val="26"/>
          <w:szCs w:val="26"/>
        </w:rPr>
        <w:t>.</w:t>
      </w:r>
      <w:r w:rsidR="0002295A">
        <w:rPr>
          <w:i/>
          <w:sz w:val="26"/>
          <w:szCs w:val="26"/>
        </w:rPr>
        <w:t xml:space="preserve"> </w:t>
      </w:r>
    </w:p>
    <w:p w:rsidR="005B1D99" w:rsidRPr="000C0DA3" w:rsidRDefault="0058402B" w:rsidP="005B1D99">
      <w:pPr>
        <w:jc w:val="both"/>
        <w:rPr>
          <w:sz w:val="26"/>
          <w:szCs w:val="26"/>
        </w:rPr>
      </w:pPr>
      <w:r>
        <w:rPr>
          <w:b/>
          <w:sz w:val="26"/>
          <w:szCs w:val="26"/>
        </w:rPr>
        <w:t>The results of Chapter</w:t>
      </w:r>
      <w:r w:rsidRPr="00AA6297">
        <w:rPr>
          <w:b/>
          <w:sz w:val="26"/>
          <w:szCs w:val="26"/>
        </w:rPr>
        <w:t xml:space="preserve"> </w:t>
      </w:r>
      <w:r>
        <w:rPr>
          <w:b/>
          <w:sz w:val="26"/>
          <w:szCs w:val="26"/>
        </w:rPr>
        <w:t>4</w:t>
      </w:r>
      <w:r w:rsidR="005B1D99" w:rsidRPr="00AA6297">
        <w:rPr>
          <w:b/>
          <w:sz w:val="26"/>
          <w:szCs w:val="26"/>
        </w:rPr>
        <w:t>:</w:t>
      </w:r>
      <w:r w:rsidR="005B1D99">
        <w:rPr>
          <w:sz w:val="26"/>
          <w:szCs w:val="26"/>
        </w:rPr>
        <w:t xml:space="preserve"> </w:t>
      </w:r>
      <w:r w:rsidR="0002295A">
        <w:rPr>
          <w:sz w:val="26"/>
          <w:szCs w:val="26"/>
        </w:rPr>
        <w:t xml:space="preserve">By using similar methods as in the previous chapters but we are deal with more difficulties because of the appearance of more parameters. In this chapter, we first prove the existence and nonexistence of global solutions depending on the parameters </w:t>
      </w:r>
      <w:r w:rsidR="005B1D99">
        <w:rPr>
          <w:sz w:val="26"/>
          <w:szCs w:val="26"/>
        </w:rPr>
        <w:t xml:space="preserve">  </w:t>
      </w:r>
      <w:r w:rsidR="005B1D99" w:rsidRPr="007835D0">
        <w:rPr>
          <w:i/>
          <w:sz w:val="26"/>
          <w:szCs w:val="26"/>
        </w:rPr>
        <w:t>p</w:t>
      </w:r>
      <w:r w:rsidR="005B1D99">
        <w:rPr>
          <w:i/>
          <w:sz w:val="26"/>
          <w:szCs w:val="26"/>
        </w:rPr>
        <w:t xml:space="preserve">, </w:t>
      </w:r>
      <w:proofErr w:type="gramStart"/>
      <w:r w:rsidR="005B1D99">
        <w:rPr>
          <w:i/>
          <w:sz w:val="26"/>
          <w:szCs w:val="26"/>
        </w:rPr>
        <w:t xml:space="preserve">q  </w:t>
      </w:r>
      <w:r w:rsidR="0002295A">
        <w:rPr>
          <w:sz w:val="26"/>
          <w:szCs w:val="26"/>
        </w:rPr>
        <w:t>and</w:t>
      </w:r>
      <w:proofErr w:type="gramEnd"/>
      <w:r w:rsidR="005B1D99">
        <w:rPr>
          <w:sz w:val="26"/>
          <w:szCs w:val="26"/>
        </w:rPr>
        <w:t xml:space="preserve">  </w:t>
      </w:r>
      <w:r w:rsidR="005B1D99">
        <w:rPr>
          <w:i/>
          <w:sz w:val="26"/>
          <w:szCs w:val="26"/>
        </w:rPr>
        <w:t>m</w:t>
      </w:r>
      <w:r w:rsidR="0002295A">
        <w:rPr>
          <w:sz w:val="26"/>
          <w:szCs w:val="26"/>
        </w:rPr>
        <w:t>.</w:t>
      </w:r>
      <w:r w:rsidR="005B1D99">
        <w:rPr>
          <w:i/>
          <w:sz w:val="26"/>
          <w:szCs w:val="26"/>
        </w:rPr>
        <w:t xml:space="preserve"> </w:t>
      </w:r>
      <w:r w:rsidR="0002295A" w:rsidRPr="0002295A">
        <w:rPr>
          <w:sz w:val="26"/>
          <w:szCs w:val="26"/>
        </w:rPr>
        <w:t xml:space="preserve">Our </w:t>
      </w:r>
      <w:r w:rsidR="005341F2">
        <w:rPr>
          <w:sz w:val="26"/>
          <w:szCs w:val="26"/>
        </w:rPr>
        <w:t xml:space="preserve">first </w:t>
      </w:r>
      <w:r w:rsidR="0002295A">
        <w:rPr>
          <w:sz w:val="26"/>
          <w:szCs w:val="26"/>
        </w:rPr>
        <w:t xml:space="preserve">result shows that the necessary condition </w:t>
      </w:r>
      <w:r w:rsidR="009F3473">
        <w:rPr>
          <w:sz w:val="26"/>
          <w:szCs w:val="26"/>
        </w:rPr>
        <w:t>for the</w:t>
      </w:r>
      <w:r w:rsidR="0002295A">
        <w:rPr>
          <w:sz w:val="26"/>
          <w:szCs w:val="26"/>
        </w:rPr>
        <w:t xml:space="preserve"> blow-up phenomena is </w:t>
      </w:r>
      <w:r w:rsidR="005B1D99" w:rsidRPr="00626C03">
        <w:rPr>
          <w:position w:val="-14"/>
          <w:sz w:val="26"/>
          <w:szCs w:val="26"/>
        </w:rPr>
        <w:object w:dxaOrig="2120" w:dyaOrig="400">
          <v:shape id="_x0000_i1046" type="#_x0000_t75" style="width:106pt;height:20pt" o:ole="">
            <v:imagedata r:id="rId44" o:title=""/>
          </v:shape>
          <o:OLEObject Type="Embed" ProgID="Equation.DSMT4" ShapeID="_x0000_i1046" DrawAspect="Content" ObjectID="_1630333514" r:id="rId45"/>
        </w:object>
      </w:r>
      <w:r w:rsidR="005B1D99">
        <w:rPr>
          <w:sz w:val="26"/>
          <w:szCs w:val="26"/>
        </w:rPr>
        <w:t xml:space="preserve"> </w:t>
      </w:r>
      <w:proofErr w:type="gramStart"/>
      <w:r w:rsidR="0002295A">
        <w:rPr>
          <w:sz w:val="26"/>
          <w:szCs w:val="26"/>
        </w:rPr>
        <w:t>We</w:t>
      </w:r>
      <w:proofErr w:type="gramEnd"/>
      <w:r w:rsidR="0002295A">
        <w:rPr>
          <w:sz w:val="26"/>
          <w:szCs w:val="26"/>
        </w:rPr>
        <w:t xml:space="preserve"> next prove that </w:t>
      </w:r>
      <w:r w:rsidR="009F3473">
        <w:rPr>
          <w:sz w:val="26"/>
          <w:szCs w:val="26"/>
        </w:rPr>
        <w:t xml:space="preserve">the solution exists and decays algebraically whenever it starts from </w:t>
      </w:r>
      <w:r w:rsidR="009F3473" w:rsidRPr="009F3473">
        <w:rPr>
          <w:i/>
          <w:sz w:val="26"/>
          <w:szCs w:val="26"/>
        </w:rPr>
        <w:t>W</w:t>
      </w:r>
      <w:r w:rsidR="009F3473">
        <w:rPr>
          <w:sz w:val="26"/>
          <w:szCs w:val="26"/>
        </w:rPr>
        <w:t xml:space="preserve"> and blows up in finite time whenever it begins from </w:t>
      </w:r>
      <w:r w:rsidR="009F3473" w:rsidRPr="00A30238">
        <w:rPr>
          <w:i/>
          <w:sz w:val="26"/>
          <w:szCs w:val="26"/>
        </w:rPr>
        <w:t>U</w:t>
      </w:r>
      <w:r w:rsidR="009F3473">
        <w:rPr>
          <w:i/>
          <w:sz w:val="26"/>
          <w:szCs w:val="26"/>
        </w:rPr>
        <w:t xml:space="preserve">. </w:t>
      </w:r>
      <w:r w:rsidR="009F3473">
        <w:rPr>
          <w:sz w:val="26"/>
          <w:szCs w:val="26"/>
        </w:rPr>
        <w:t xml:space="preserve">Finally in the critical case </w:t>
      </w:r>
      <w:r w:rsidR="005B1D99" w:rsidRPr="00626C03">
        <w:rPr>
          <w:position w:val="-14"/>
          <w:sz w:val="26"/>
          <w:szCs w:val="26"/>
        </w:rPr>
        <w:object w:dxaOrig="1040" w:dyaOrig="400">
          <v:shape id="_x0000_i1047" type="#_x0000_t75" style="width:52pt;height:20pt" o:ole="">
            <v:imagedata r:id="rId46" o:title=""/>
          </v:shape>
          <o:OLEObject Type="Embed" ProgID="Equation.DSMT4" ShapeID="_x0000_i1047" DrawAspect="Content" ObjectID="_1630333515" r:id="rId47"/>
        </w:object>
      </w:r>
      <w:r w:rsidR="005B1D99">
        <w:rPr>
          <w:sz w:val="26"/>
          <w:szCs w:val="26"/>
        </w:rPr>
        <w:t xml:space="preserve"> </w:t>
      </w:r>
      <w:r w:rsidR="009F3473">
        <w:rPr>
          <w:sz w:val="26"/>
          <w:szCs w:val="26"/>
        </w:rPr>
        <w:t>we show that the problem possesses global and decay solution when</w:t>
      </w:r>
      <w:r w:rsidR="005B1D99">
        <w:rPr>
          <w:sz w:val="26"/>
          <w:szCs w:val="26"/>
        </w:rPr>
        <w:t xml:space="preserve"> </w:t>
      </w:r>
      <w:r w:rsidR="005B1D99" w:rsidRPr="001A5514">
        <w:rPr>
          <w:position w:val="-14"/>
          <w:sz w:val="26"/>
          <w:szCs w:val="26"/>
        </w:rPr>
        <w:object w:dxaOrig="980" w:dyaOrig="400">
          <v:shape id="_x0000_i1048" type="#_x0000_t75" style="width:49pt;height:20pt" o:ole="">
            <v:imagedata r:id="rId48" o:title=""/>
          </v:shape>
          <o:OLEObject Type="Embed" ProgID="Equation.DSMT4" ShapeID="_x0000_i1048" DrawAspect="Content" ObjectID="_1630333516" r:id="rId49"/>
        </w:object>
      </w:r>
      <w:r w:rsidR="005B1D99">
        <w:rPr>
          <w:sz w:val="26"/>
          <w:szCs w:val="26"/>
        </w:rPr>
        <w:t xml:space="preserve"> </w:t>
      </w:r>
      <w:r w:rsidR="009F3473">
        <w:rPr>
          <w:sz w:val="26"/>
          <w:szCs w:val="26"/>
        </w:rPr>
        <w:t>and blow-up solution when</w:t>
      </w:r>
      <w:r w:rsidR="005B1D99">
        <w:rPr>
          <w:sz w:val="26"/>
          <w:szCs w:val="26"/>
        </w:rPr>
        <w:t xml:space="preserve"> </w:t>
      </w:r>
      <w:r w:rsidR="005B1D99" w:rsidRPr="004A0B74">
        <w:rPr>
          <w:position w:val="-14"/>
          <w:sz w:val="26"/>
          <w:szCs w:val="26"/>
        </w:rPr>
        <w:object w:dxaOrig="1020" w:dyaOrig="400">
          <v:shape id="_x0000_i1049" type="#_x0000_t75" style="width:51pt;height:20pt" o:ole="">
            <v:imagedata r:id="rId50" o:title=""/>
          </v:shape>
          <o:OLEObject Type="Embed" ProgID="Equation.DSMT4" ShapeID="_x0000_i1049" DrawAspect="Content" ObjectID="_1630333517" r:id="rId51"/>
        </w:object>
      </w:r>
      <w:r w:rsidR="005B1D99">
        <w:rPr>
          <w:sz w:val="26"/>
          <w:szCs w:val="26"/>
        </w:rPr>
        <w:t xml:space="preserve"> </w:t>
      </w:r>
    </w:p>
    <w:p w:rsidR="000B743A" w:rsidRDefault="005B1D99" w:rsidP="006302D1">
      <w:pPr>
        <w:spacing w:before="240"/>
        <w:jc w:val="both"/>
        <w:rPr>
          <w:sz w:val="26"/>
          <w:szCs w:val="26"/>
        </w:rPr>
      </w:pPr>
      <w:r w:rsidRPr="000C0DA3">
        <w:rPr>
          <w:sz w:val="26"/>
          <w:szCs w:val="26"/>
        </w:rPr>
        <w:t xml:space="preserve">3. </w:t>
      </w:r>
      <w:r w:rsidR="000B743A">
        <w:rPr>
          <w:sz w:val="26"/>
          <w:szCs w:val="26"/>
        </w:rPr>
        <w:t>THEORECTICAL</w:t>
      </w:r>
      <w:r w:rsidRPr="000C0DA3">
        <w:rPr>
          <w:sz w:val="26"/>
          <w:szCs w:val="26"/>
        </w:rPr>
        <w:t xml:space="preserve">/ </w:t>
      </w:r>
      <w:r w:rsidR="000B743A">
        <w:rPr>
          <w:sz w:val="26"/>
          <w:szCs w:val="26"/>
        </w:rPr>
        <w:t xml:space="preserve">PRACTICAL APPLICATIONS OR OPEN QUESTIONS </w:t>
      </w:r>
    </w:p>
    <w:p w:rsidR="005B1D99" w:rsidRDefault="000B743A" w:rsidP="005B1D99">
      <w:pPr>
        <w:jc w:val="both"/>
        <w:rPr>
          <w:position w:val="-14"/>
          <w:sz w:val="26"/>
          <w:szCs w:val="26"/>
        </w:rPr>
      </w:pPr>
      <w:r>
        <w:rPr>
          <w:sz w:val="26"/>
          <w:szCs w:val="26"/>
        </w:rPr>
        <w:t xml:space="preserve">In the thesis we merely consider the </w:t>
      </w:r>
      <w:proofErr w:type="gramStart"/>
      <w:r>
        <w:rPr>
          <w:sz w:val="26"/>
          <w:szCs w:val="26"/>
        </w:rPr>
        <w:t xml:space="preserve">case </w:t>
      </w:r>
      <w:proofErr w:type="gramEnd"/>
      <w:r w:rsidR="005B1D99" w:rsidRPr="00626C03">
        <w:rPr>
          <w:position w:val="-14"/>
          <w:sz w:val="26"/>
          <w:szCs w:val="26"/>
        </w:rPr>
        <w:object w:dxaOrig="1040" w:dyaOrig="400">
          <v:shape id="_x0000_i1050" type="#_x0000_t75" style="width:52pt;height:20pt" o:ole="">
            <v:imagedata r:id="rId52" o:title=""/>
          </v:shape>
          <o:OLEObject Type="Embed" ProgID="Equation.DSMT4" ShapeID="_x0000_i1050" DrawAspect="Content" ObjectID="_1630333518" r:id="rId53"/>
        </w:object>
      </w:r>
      <w:r>
        <w:rPr>
          <w:sz w:val="26"/>
          <w:szCs w:val="26"/>
        </w:rPr>
        <w:t>. So one of the open questions that can be study further is to study the qualitative properties of solutions in the case</w:t>
      </w:r>
      <w:r w:rsidR="005B1D99">
        <w:rPr>
          <w:sz w:val="26"/>
          <w:szCs w:val="26"/>
        </w:rPr>
        <w:t xml:space="preserve"> </w:t>
      </w:r>
      <w:r w:rsidR="00363C60">
        <w:rPr>
          <w:sz w:val="26"/>
          <w:szCs w:val="26"/>
        </w:rPr>
        <w:t>high initial energy</w:t>
      </w:r>
      <w:r w:rsidR="005B1D99" w:rsidRPr="00626C03">
        <w:rPr>
          <w:position w:val="-14"/>
          <w:sz w:val="26"/>
          <w:szCs w:val="26"/>
        </w:rPr>
        <w:object w:dxaOrig="1080" w:dyaOrig="400">
          <v:shape id="_x0000_i1051" type="#_x0000_t75" style="width:54pt;height:20pt" o:ole="">
            <v:imagedata r:id="rId54" o:title=""/>
          </v:shape>
          <o:OLEObject Type="Embed" ProgID="Equation.DSMT4" ShapeID="_x0000_i1051" DrawAspect="Content" ObjectID="_1630333519" r:id="rId55"/>
        </w:object>
      </w:r>
    </w:p>
    <w:p w:rsidR="00733085" w:rsidRPr="000C0DA3" w:rsidRDefault="00733085" w:rsidP="005B1D99">
      <w:pPr>
        <w:jc w:val="both"/>
        <w:rPr>
          <w:sz w:val="26"/>
          <w:szCs w:val="26"/>
        </w:rPr>
      </w:pPr>
    </w:p>
    <w:tbl>
      <w:tblPr>
        <w:tblW w:w="0" w:type="auto"/>
        <w:tblLook w:val="01E0" w:firstRow="1" w:lastRow="1" w:firstColumn="1" w:lastColumn="1" w:noHBand="0" w:noVBand="0"/>
      </w:tblPr>
      <w:tblGrid>
        <w:gridCol w:w="4808"/>
        <w:gridCol w:w="4768"/>
      </w:tblGrid>
      <w:tr w:rsidR="005B1D99" w:rsidRPr="00790B7A" w:rsidTr="00965C4A">
        <w:tc>
          <w:tcPr>
            <w:tcW w:w="5094" w:type="dxa"/>
          </w:tcPr>
          <w:p w:rsidR="005B1D99" w:rsidRPr="00790B7A" w:rsidRDefault="004059FC" w:rsidP="00965C4A">
            <w:pPr>
              <w:jc w:val="center"/>
              <w:rPr>
                <w:b/>
                <w:sz w:val="26"/>
                <w:szCs w:val="26"/>
              </w:rPr>
            </w:pPr>
            <w:r>
              <w:rPr>
                <w:b/>
                <w:sz w:val="26"/>
                <w:szCs w:val="26"/>
              </w:rPr>
              <w:t>SUPERVISOR</w:t>
            </w:r>
          </w:p>
          <w:p w:rsidR="005B1D99" w:rsidRPr="00790B7A" w:rsidRDefault="005B1D99" w:rsidP="00965C4A">
            <w:pPr>
              <w:jc w:val="center"/>
              <w:rPr>
                <w:sz w:val="26"/>
                <w:szCs w:val="26"/>
              </w:rPr>
            </w:pPr>
          </w:p>
        </w:tc>
        <w:tc>
          <w:tcPr>
            <w:tcW w:w="5094" w:type="dxa"/>
          </w:tcPr>
          <w:p w:rsidR="005B1D99" w:rsidRPr="00790B7A" w:rsidRDefault="004059FC" w:rsidP="00965C4A">
            <w:pPr>
              <w:jc w:val="center"/>
              <w:rPr>
                <w:b/>
                <w:sz w:val="26"/>
                <w:szCs w:val="26"/>
              </w:rPr>
            </w:pPr>
            <w:r>
              <w:rPr>
                <w:b/>
                <w:sz w:val="26"/>
                <w:szCs w:val="26"/>
              </w:rPr>
              <w:t>PhD STUDENT</w:t>
            </w:r>
          </w:p>
          <w:p w:rsidR="005B1D99" w:rsidRPr="00790B7A" w:rsidRDefault="005B1D99" w:rsidP="00965C4A">
            <w:pPr>
              <w:jc w:val="center"/>
              <w:rPr>
                <w:sz w:val="26"/>
                <w:szCs w:val="26"/>
              </w:rPr>
            </w:pPr>
          </w:p>
          <w:p w:rsidR="005B1D99" w:rsidRPr="00790B7A" w:rsidRDefault="005B1D99" w:rsidP="00965C4A">
            <w:pPr>
              <w:jc w:val="center"/>
              <w:rPr>
                <w:sz w:val="26"/>
                <w:szCs w:val="26"/>
              </w:rPr>
            </w:pPr>
          </w:p>
          <w:p w:rsidR="005B1D99" w:rsidRPr="00790B7A" w:rsidRDefault="005B1D99" w:rsidP="00965C4A">
            <w:pPr>
              <w:jc w:val="center"/>
              <w:rPr>
                <w:sz w:val="26"/>
                <w:szCs w:val="26"/>
              </w:rPr>
            </w:pPr>
          </w:p>
          <w:p w:rsidR="005B1D99" w:rsidRPr="00790B7A" w:rsidRDefault="005B1D99" w:rsidP="00965C4A">
            <w:pPr>
              <w:jc w:val="center"/>
              <w:rPr>
                <w:sz w:val="26"/>
                <w:szCs w:val="26"/>
              </w:rPr>
            </w:pPr>
          </w:p>
        </w:tc>
      </w:tr>
    </w:tbl>
    <w:p w:rsidR="005B1D99" w:rsidRPr="000C0DA3" w:rsidRDefault="005B1D99" w:rsidP="005B1D99">
      <w:pPr>
        <w:rPr>
          <w:sz w:val="26"/>
          <w:szCs w:val="26"/>
        </w:rPr>
      </w:pPr>
    </w:p>
    <w:p w:rsidR="005B1D99" w:rsidRPr="000C0DA3" w:rsidRDefault="004059FC" w:rsidP="005B1D99">
      <w:pPr>
        <w:jc w:val="center"/>
        <w:rPr>
          <w:b/>
          <w:sz w:val="26"/>
          <w:szCs w:val="26"/>
          <w:lang w:val="vi-VN"/>
        </w:rPr>
      </w:pPr>
      <w:r>
        <w:rPr>
          <w:b/>
          <w:sz w:val="26"/>
          <w:szCs w:val="26"/>
        </w:rPr>
        <w:t>CONFIRMATION OF THE UNIVERSITY OF SICENCE</w:t>
      </w:r>
    </w:p>
    <w:p w:rsidR="005B1D99" w:rsidRPr="000C0DA3" w:rsidRDefault="004059FC" w:rsidP="005B1D99">
      <w:pPr>
        <w:jc w:val="center"/>
        <w:rPr>
          <w:b/>
          <w:sz w:val="26"/>
          <w:szCs w:val="26"/>
        </w:rPr>
      </w:pPr>
      <w:r>
        <w:rPr>
          <w:b/>
          <w:sz w:val="26"/>
          <w:szCs w:val="26"/>
        </w:rPr>
        <w:t>VICE PRESIDENT</w:t>
      </w:r>
    </w:p>
    <w:p w:rsidR="001E74EA" w:rsidRPr="005B1D99" w:rsidRDefault="001E74EA" w:rsidP="005B1D99"/>
    <w:sectPr w:rsidR="001E74EA" w:rsidRPr="005B1D99" w:rsidSect="00D37EA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0653D"/>
    <w:multiLevelType w:val="hybridMultilevel"/>
    <w:tmpl w:val="62A25DC4"/>
    <w:lvl w:ilvl="0" w:tplc="0C22C3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D99"/>
    <w:rsid w:val="0002295A"/>
    <w:rsid w:val="00042247"/>
    <w:rsid w:val="000B743A"/>
    <w:rsid w:val="000D0003"/>
    <w:rsid w:val="00166069"/>
    <w:rsid w:val="00166900"/>
    <w:rsid w:val="00167A55"/>
    <w:rsid w:val="001E74EA"/>
    <w:rsid w:val="00251AE6"/>
    <w:rsid w:val="002C2F07"/>
    <w:rsid w:val="00346897"/>
    <w:rsid w:val="00352591"/>
    <w:rsid w:val="00363C60"/>
    <w:rsid w:val="003924D4"/>
    <w:rsid w:val="003A11D6"/>
    <w:rsid w:val="004059FC"/>
    <w:rsid w:val="00440E93"/>
    <w:rsid w:val="004B4D95"/>
    <w:rsid w:val="00531317"/>
    <w:rsid w:val="005341F2"/>
    <w:rsid w:val="0058402B"/>
    <w:rsid w:val="005A0393"/>
    <w:rsid w:val="005A6F4C"/>
    <w:rsid w:val="005B1D99"/>
    <w:rsid w:val="006225BB"/>
    <w:rsid w:val="006302D1"/>
    <w:rsid w:val="006B4603"/>
    <w:rsid w:val="00733085"/>
    <w:rsid w:val="007425C2"/>
    <w:rsid w:val="007704F9"/>
    <w:rsid w:val="007B7A37"/>
    <w:rsid w:val="009F3473"/>
    <w:rsid w:val="00A0036A"/>
    <w:rsid w:val="00A30238"/>
    <w:rsid w:val="00A30DE1"/>
    <w:rsid w:val="00A51EC7"/>
    <w:rsid w:val="00AC5E54"/>
    <w:rsid w:val="00AE1A56"/>
    <w:rsid w:val="00B745A1"/>
    <w:rsid w:val="00C030AF"/>
    <w:rsid w:val="00C1511A"/>
    <w:rsid w:val="00C664C3"/>
    <w:rsid w:val="00C76766"/>
    <w:rsid w:val="00CC15C4"/>
    <w:rsid w:val="00D37EAC"/>
    <w:rsid w:val="00D8300A"/>
    <w:rsid w:val="00E338FB"/>
    <w:rsid w:val="00EB0C59"/>
    <w:rsid w:val="00EC481E"/>
    <w:rsid w:val="00EE6F8B"/>
    <w:rsid w:val="00F063D7"/>
    <w:rsid w:val="00F10A3F"/>
    <w:rsid w:val="00FC3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D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030AF"/>
    <w:pPr>
      <w:spacing w:before="200"/>
    </w:pPr>
    <w:rPr>
      <w:rFonts w:eastAsiaTheme="minorEastAsia"/>
      <w:b/>
      <w:bCs/>
      <w:color w:val="365F91" w:themeColor="accent1" w:themeShade="BF"/>
      <w:sz w:val="16"/>
      <w:szCs w:val="16"/>
    </w:rPr>
  </w:style>
  <w:style w:type="paragraph" w:styleId="BodyTextIndent">
    <w:name w:val="Body Text Indent"/>
    <w:basedOn w:val="Normal"/>
    <w:link w:val="BodyTextIndentChar"/>
    <w:rsid w:val="005B1D99"/>
  </w:style>
  <w:style w:type="character" w:customStyle="1" w:styleId="BodyTextIndentChar">
    <w:name w:val="Body Text Indent Char"/>
    <w:basedOn w:val="DefaultParagraphFont"/>
    <w:link w:val="BodyTextIndent"/>
    <w:rsid w:val="005B1D9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D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030AF"/>
    <w:pPr>
      <w:spacing w:before="200"/>
    </w:pPr>
    <w:rPr>
      <w:rFonts w:eastAsiaTheme="minorEastAsia"/>
      <w:b/>
      <w:bCs/>
      <w:color w:val="365F91" w:themeColor="accent1" w:themeShade="BF"/>
      <w:sz w:val="16"/>
      <w:szCs w:val="16"/>
    </w:rPr>
  </w:style>
  <w:style w:type="paragraph" w:styleId="BodyTextIndent">
    <w:name w:val="Body Text Indent"/>
    <w:basedOn w:val="Normal"/>
    <w:link w:val="BodyTextIndentChar"/>
    <w:rsid w:val="005B1D99"/>
  </w:style>
  <w:style w:type="character" w:customStyle="1" w:styleId="BodyTextIndentChar">
    <w:name w:val="Body Text Indent Char"/>
    <w:basedOn w:val="DefaultParagraphFont"/>
    <w:link w:val="BodyTextIndent"/>
    <w:rsid w:val="005B1D9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0.wmf"/><Relationship Id="rId39" Type="http://schemas.openxmlformats.org/officeDocument/2006/relationships/oleObject" Target="embeddings/oleObject19.bin"/><Relationship Id="rId21" Type="http://schemas.openxmlformats.org/officeDocument/2006/relationships/oleObject" Target="embeddings/oleObject9.bin"/><Relationship Id="rId34" Type="http://schemas.openxmlformats.org/officeDocument/2006/relationships/oleObject" Target="embeddings/oleObject16.bin"/><Relationship Id="rId42" Type="http://schemas.openxmlformats.org/officeDocument/2006/relationships/image" Target="media/image17.wmf"/><Relationship Id="rId47" Type="http://schemas.openxmlformats.org/officeDocument/2006/relationships/oleObject" Target="embeddings/oleObject23.bin"/><Relationship Id="rId50" Type="http://schemas.openxmlformats.org/officeDocument/2006/relationships/image" Target="media/image21.wmf"/><Relationship Id="rId55" Type="http://schemas.openxmlformats.org/officeDocument/2006/relationships/oleObject" Target="embeddings/oleObject27.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image" Target="media/image13.wmf"/><Relationship Id="rId38" Type="http://schemas.openxmlformats.org/officeDocument/2006/relationships/oleObject" Target="embeddings/oleObject18.bin"/><Relationship Id="rId46" Type="http://schemas.openxmlformats.org/officeDocument/2006/relationships/image" Target="media/image19.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oleObject" Target="embeddings/oleObject8.bin"/><Relationship Id="rId29" Type="http://schemas.openxmlformats.org/officeDocument/2006/relationships/oleObject" Target="embeddings/oleObject13.bin"/><Relationship Id="rId41" Type="http://schemas.openxmlformats.org/officeDocument/2006/relationships/oleObject" Target="embeddings/oleObject20.bin"/><Relationship Id="rId54" Type="http://schemas.openxmlformats.org/officeDocument/2006/relationships/image" Target="media/image23.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oleObject" Target="embeddings/oleObject15.bin"/><Relationship Id="rId37" Type="http://schemas.openxmlformats.org/officeDocument/2006/relationships/image" Target="media/image15.wmf"/><Relationship Id="rId40" Type="http://schemas.openxmlformats.org/officeDocument/2006/relationships/image" Target="media/image16.wmf"/><Relationship Id="rId45" Type="http://schemas.openxmlformats.org/officeDocument/2006/relationships/oleObject" Target="embeddings/oleObject22.bin"/><Relationship Id="rId53" Type="http://schemas.openxmlformats.org/officeDocument/2006/relationships/oleObject" Target="embeddings/oleObject26.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image" Target="media/image11.wmf"/><Relationship Id="rId36" Type="http://schemas.openxmlformats.org/officeDocument/2006/relationships/oleObject" Target="embeddings/oleObject17.bin"/><Relationship Id="rId49" Type="http://schemas.openxmlformats.org/officeDocument/2006/relationships/oleObject" Target="embeddings/oleObject24.bin"/><Relationship Id="rId57"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4.bin"/><Relationship Id="rId44" Type="http://schemas.openxmlformats.org/officeDocument/2006/relationships/image" Target="media/image18.wmf"/><Relationship Id="rId52" Type="http://schemas.openxmlformats.org/officeDocument/2006/relationships/image" Target="media/image22.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8.wmf"/><Relationship Id="rId27" Type="http://schemas.openxmlformats.org/officeDocument/2006/relationships/oleObject" Target="embeddings/oleObject12.bin"/><Relationship Id="rId30" Type="http://schemas.openxmlformats.org/officeDocument/2006/relationships/image" Target="media/image12.wmf"/><Relationship Id="rId35" Type="http://schemas.openxmlformats.org/officeDocument/2006/relationships/image" Target="media/image14.wmf"/><Relationship Id="rId43" Type="http://schemas.openxmlformats.org/officeDocument/2006/relationships/oleObject" Target="embeddings/oleObject21.bin"/><Relationship Id="rId48" Type="http://schemas.openxmlformats.org/officeDocument/2006/relationships/image" Target="media/image20.wmf"/><Relationship Id="rId56"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oleObject" Target="embeddings/oleObject25.bin"/><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508</Words>
  <Characters>2685</Characters>
  <Application>Microsoft Office Word</Application>
  <DocSecurity>0</DocSecurity>
  <Lines>68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49</cp:revision>
  <dcterms:created xsi:type="dcterms:W3CDTF">2019-09-16T03:05:00Z</dcterms:created>
  <dcterms:modified xsi:type="dcterms:W3CDTF">2019-09-18T10:36:00Z</dcterms:modified>
</cp:coreProperties>
</file>