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02656" w14:textId="77777777" w:rsidR="00322EB4" w:rsidRPr="000C0DA3" w:rsidRDefault="00322EB4" w:rsidP="00322EB4">
      <w:pPr>
        <w:jc w:val="center"/>
        <w:rPr>
          <w:b/>
          <w:bCs/>
          <w:sz w:val="28"/>
          <w:szCs w:val="28"/>
        </w:rPr>
      </w:pPr>
      <w:r w:rsidRPr="000C0DA3">
        <w:rPr>
          <w:b/>
          <w:bCs/>
          <w:sz w:val="28"/>
          <w:szCs w:val="28"/>
        </w:rPr>
        <w:t xml:space="preserve">TRANG THÔNG TIN VỀ LUẬN ÁN </w:t>
      </w:r>
    </w:p>
    <w:p w14:paraId="678B9E8F" w14:textId="23369D9C" w:rsidR="001574D6" w:rsidRPr="00E76FFA" w:rsidRDefault="001574D6" w:rsidP="001574D6">
      <w:pPr>
        <w:rPr>
          <w:u w:val="single"/>
        </w:rPr>
      </w:pPr>
    </w:p>
    <w:p w14:paraId="724ED4C0" w14:textId="5425412E" w:rsidR="00322EB4" w:rsidRPr="00E76FFA" w:rsidRDefault="00322EB4" w:rsidP="00322EB4">
      <w:pPr>
        <w:jc w:val="center"/>
        <w:rPr>
          <w:u w:val="single"/>
        </w:rPr>
      </w:pPr>
    </w:p>
    <w:p w14:paraId="5544ACCE" w14:textId="77777777" w:rsidR="00322EB4" w:rsidRPr="00E76FFA" w:rsidRDefault="00322EB4" w:rsidP="00322EB4">
      <w:pPr>
        <w:jc w:val="both"/>
        <w:rPr>
          <w:u w:val="single"/>
        </w:rPr>
      </w:pPr>
    </w:p>
    <w:p w14:paraId="46A639C5" w14:textId="0AAB3F8C" w:rsidR="00322EB4" w:rsidRPr="000C0DA3" w:rsidRDefault="00322EB4" w:rsidP="00322EB4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Tên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đề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tài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luận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án</w:t>
      </w:r>
      <w:proofErr w:type="spellEnd"/>
      <w:r w:rsidRPr="000C0DA3">
        <w:rPr>
          <w:sz w:val="26"/>
          <w:szCs w:val="26"/>
        </w:rPr>
        <w:t xml:space="preserve">: </w:t>
      </w:r>
      <w:proofErr w:type="spellStart"/>
      <w:r w:rsidR="00E827B8">
        <w:rPr>
          <w:sz w:val="26"/>
          <w:szCs w:val="26"/>
        </w:rPr>
        <w:t>Nghiên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cứu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sự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tích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lũy</w:t>
      </w:r>
      <w:proofErr w:type="spellEnd"/>
      <w:r w:rsidR="00E827B8">
        <w:rPr>
          <w:sz w:val="26"/>
          <w:szCs w:val="26"/>
        </w:rPr>
        <w:t xml:space="preserve"> lipid </w:t>
      </w:r>
      <w:proofErr w:type="spellStart"/>
      <w:r w:rsidR="00E827B8">
        <w:rPr>
          <w:sz w:val="26"/>
          <w:szCs w:val="26"/>
        </w:rPr>
        <w:t>trong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quá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trình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tăng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trưởng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của</w:t>
      </w:r>
      <w:proofErr w:type="spellEnd"/>
      <w:r w:rsidR="00E827B8">
        <w:rPr>
          <w:sz w:val="26"/>
          <w:szCs w:val="26"/>
        </w:rPr>
        <w:t xml:space="preserve"> vi </w:t>
      </w:r>
      <w:proofErr w:type="spellStart"/>
      <w:r w:rsidR="00E827B8">
        <w:rPr>
          <w:sz w:val="26"/>
          <w:szCs w:val="26"/>
        </w:rPr>
        <w:t>tảo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 w:rsidRPr="00C90ACE">
        <w:rPr>
          <w:i/>
          <w:sz w:val="26"/>
          <w:szCs w:val="26"/>
        </w:rPr>
        <w:t>Nannochloropsis</w:t>
      </w:r>
      <w:proofErr w:type="spellEnd"/>
      <w:r w:rsidR="00E827B8" w:rsidRPr="00C90ACE">
        <w:rPr>
          <w:i/>
          <w:sz w:val="26"/>
          <w:szCs w:val="26"/>
        </w:rPr>
        <w:t xml:space="preserve"> </w:t>
      </w:r>
      <w:proofErr w:type="spellStart"/>
      <w:r w:rsidR="00E827B8" w:rsidRPr="00C90ACE">
        <w:rPr>
          <w:i/>
          <w:sz w:val="26"/>
          <w:szCs w:val="26"/>
        </w:rPr>
        <w:t>oculata</w:t>
      </w:r>
      <w:proofErr w:type="spellEnd"/>
      <w:r w:rsidR="00E827B8" w:rsidRPr="00C90ACE">
        <w:rPr>
          <w:i/>
          <w:sz w:val="26"/>
          <w:szCs w:val="26"/>
        </w:rPr>
        <w:t xml:space="preserve"> </w:t>
      </w:r>
      <w:r w:rsidR="00E827B8">
        <w:rPr>
          <w:sz w:val="26"/>
          <w:szCs w:val="26"/>
        </w:rPr>
        <w:t>(Droop) Hibberd</w:t>
      </w:r>
    </w:p>
    <w:p w14:paraId="720319B9" w14:textId="66B193A8" w:rsidR="00322EB4" w:rsidRPr="000C0DA3" w:rsidRDefault="00322EB4" w:rsidP="00322EB4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Chuyên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ngành</w:t>
      </w:r>
      <w:proofErr w:type="spellEnd"/>
      <w:r w:rsidRPr="000C0DA3">
        <w:rPr>
          <w:sz w:val="26"/>
          <w:szCs w:val="26"/>
        </w:rPr>
        <w:t>:</w:t>
      </w:r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Sinh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lý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học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thực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vật</w:t>
      </w:r>
      <w:proofErr w:type="spellEnd"/>
    </w:p>
    <w:p w14:paraId="7BFEC245" w14:textId="1BFFA45A" w:rsidR="00322EB4" w:rsidRPr="000C0DA3" w:rsidRDefault="00322EB4" w:rsidP="00322EB4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Mã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số</w:t>
      </w:r>
      <w:proofErr w:type="spellEnd"/>
      <w:r w:rsidRPr="000C0DA3">
        <w:rPr>
          <w:sz w:val="26"/>
          <w:szCs w:val="26"/>
        </w:rPr>
        <w:t>:</w:t>
      </w:r>
      <w:r w:rsidR="00E827B8" w:rsidRPr="00E827B8">
        <w:rPr>
          <w:sz w:val="26"/>
          <w:szCs w:val="26"/>
        </w:rPr>
        <w:t xml:space="preserve"> </w:t>
      </w:r>
      <w:r w:rsidR="00E827B8">
        <w:rPr>
          <w:sz w:val="26"/>
          <w:szCs w:val="26"/>
        </w:rPr>
        <w:t>62420112</w:t>
      </w:r>
    </w:p>
    <w:p w14:paraId="776FB8D7" w14:textId="620F7318" w:rsidR="00322EB4" w:rsidRDefault="00322EB4" w:rsidP="00322EB4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Họ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nghiên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cứu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sinh</w:t>
      </w:r>
      <w:proofErr w:type="spellEnd"/>
      <w:r w:rsidRPr="000C0DA3">
        <w:rPr>
          <w:sz w:val="26"/>
          <w:szCs w:val="26"/>
        </w:rPr>
        <w:t>:</w:t>
      </w:r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Trịnh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Cẩm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Tú</w:t>
      </w:r>
      <w:proofErr w:type="spellEnd"/>
    </w:p>
    <w:p w14:paraId="797FA2C6" w14:textId="539CF808" w:rsidR="00F2739B" w:rsidRPr="000C0DA3" w:rsidRDefault="00F2739B" w:rsidP="00322EB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2014</w:t>
      </w:r>
    </w:p>
    <w:p w14:paraId="1412FFFA" w14:textId="5AD4CDAA" w:rsidR="00322EB4" w:rsidRPr="000C0DA3" w:rsidRDefault="00E827B8" w:rsidP="00322EB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PGS.TS. </w:t>
      </w:r>
      <w:proofErr w:type="spellStart"/>
      <w:r>
        <w:rPr>
          <w:sz w:val="26"/>
          <w:szCs w:val="26"/>
        </w:rPr>
        <w:t>Bùi</w:t>
      </w:r>
      <w:proofErr w:type="spellEnd"/>
      <w:r>
        <w:rPr>
          <w:sz w:val="26"/>
          <w:szCs w:val="26"/>
        </w:rPr>
        <w:t xml:space="preserve"> Trang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PGS.TS. </w:t>
      </w:r>
      <w:proofErr w:type="spellStart"/>
      <w:r>
        <w:rPr>
          <w:sz w:val="26"/>
          <w:szCs w:val="26"/>
        </w:rPr>
        <w:t>Trần</w:t>
      </w:r>
      <w:proofErr w:type="spellEnd"/>
      <w:r>
        <w:rPr>
          <w:sz w:val="26"/>
          <w:szCs w:val="26"/>
        </w:rPr>
        <w:t xml:space="preserve"> Thanh </w:t>
      </w:r>
      <w:proofErr w:type="spellStart"/>
      <w:r>
        <w:rPr>
          <w:sz w:val="26"/>
          <w:szCs w:val="26"/>
        </w:rPr>
        <w:t>Hương</w:t>
      </w:r>
      <w:proofErr w:type="spellEnd"/>
    </w:p>
    <w:p w14:paraId="37F2D4A4" w14:textId="30E2DEBB" w:rsidR="00322EB4" w:rsidRPr="000C0DA3" w:rsidRDefault="00322EB4" w:rsidP="00322EB4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Cơ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sở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đào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tạo</w:t>
      </w:r>
      <w:proofErr w:type="spellEnd"/>
      <w:r w:rsidRPr="000C0DA3">
        <w:rPr>
          <w:sz w:val="26"/>
          <w:szCs w:val="26"/>
        </w:rPr>
        <w:t>:</w:t>
      </w:r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Trường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Đại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học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Khoa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học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Tự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nhiên</w:t>
      </w:r>
      <w:proofErr w:type="spellEnd"/>
      <w:r w:rsidR="00E827B8">
        <w:rPr>
          <w:sz w:val="26"/>
          <w:szCs w:val="26"/>
        </w:rPr>
        <w:t xml:space="preserve">, </w:t>
      </w:r>
      <w:proofErr w:type="spellStart"/>
      <w:r w:rsidR="00E827B8">
        <w:rPr>
          <w:sz w:val="26"/>
          <w:szCs w:val="26"/>
        </w:rPr>
        <w:t>Đại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học</w:t>
      </w:r>
      <w:proofErr w:type="spellEnd"/>
      <w:r w:rsidR="00E827B8">
        <w:rPr>
          <w:sz w:val="26"/>
          <w:szCs w:val="26"/>
        </w:rPr>
        <w:t xml:space="preserve"> </w:t>
      </w:r>
      <w:proofErr w:type="spellStart"/>
      <w:r w:rsidR="00E827B8">
        <w:rPr>
          <w:sz w:val="26"/>
          <w:szCs w:val="26"/>
        </w:rPr>
        <w:t>Quốc</w:t>
      </w:r>
      <w:proofErr w:type="spellEnd"/>
      <w:r w:rsidR="00E827B8">
        <w:rPr>
          <w:sz w:val="26"/>
          <w:szCs w:val="26"/>
        </w:rPr>
        <w:t xml:space="preserve"> Gia Tp. HCM</w:t>
      </w:r>
    </w:p>
    <w:p w14:paraId="79D4619B" w14:textId="77777777" w:rsidR="00322EB4" w:rsidRPr="000C0DA3" w:rsidRDefault="00322EB4" w:rsidP="00322EB4">
      <w:pPr>
        <w:jc w:val="both"/>
        <w:rPr>
          <w:sz w:val="26"/>
          <w:szCs w:val="26"/>
        </w:rPr>
      </w:pPr>
    </w:p>
    <w:p w14:paraId="63B162D4" w14:textId="54DC4673" w:rsidR="00322EB4" w:rsidRPr="000C0DA3" w:rsidRDefault="00322EB4" w:rsidP="00322EB4">
      <w:pPr>
        <w:jc w:val="both"/>
        <w:rPr>
          <w:sz w:val="26"/>
          <w:szCs w:val="26"/>
        </w:rPr>
      </w:pPr>
      <w:r w:rsidRPr="000C0DA3">
        <w:rPr>
          <w:sz w:val="26"/>
          <w:szCs w:val="26"/>
        </w:rPr>
        <w:t>1. TÓM</w:t>
      </w:r>
      <w:r w:rsidR="00D45134">
        <w:rPr>
          <w:sz w:val="26"/>
          <w:szCs w:val="26"/>
        </w:rPr>
        <w:t xml:space="preserve"> TẮT NỘI DUNG LUẬN ÁN</w:t>
      </w:r>
      <w:r w:rsidRPr="000C0DA3">
        <w:rPr>
          <w:sz w:val="26"/>
          <w:szCs w:val="26"/>
        </w:rPr>
        <w:t>:</w:t>
      </w:r>
    </w:p>
    <w:p w14:paraId="7E72F1F2" w14:textId="77777777" w:rsidR="00B134DF" w:rsidRDefault="00E827B8" w:rsidP="009B1C54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N.</w:t>
      </w:r>
      <w:r w:rsidRPr="00BE643C">
        <w:rPr>
          <w:i/>
          <w:sz w:val="26"/>
          <w:szCs w:val="26"/>
        </w:rPr>
        <w:t xml:space="preserve"> </w:t>
      </w:r>
      <w:proofErr w:type="spellStart"/>
      <w:r w:rsidRPr="00BE643C">
        <w:rPr>
          <w:i/>
          <w:sz w:val="26"/>
          <w:szCs w:val="26"/>
        </w:rPr>
        <w:t>oculata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là</w:t>
      </w:r>
      <w:proofErr w:type="spellEnd"/>
      <w:r w:rsidRPr="00BE643C">
        <w:rPr>
          <w:sz w:val="26"/>
          <w:szCs w:val="26"/>
        </w:rPr>
        <w:t xml:space="preserve"> vi </w:t>
      </w:r>
      <w:proofErr w:type="spellStart"/>
      <w:r w:rsidRPr="00BE643C">
        <w:rPr>
          <w:sz w:val="26"/>
          <w:szCs w:val="26"/>
        </w:rPr>
        <w:t>tả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biển</w:t>
      </w:r>
      <w:proofErr w:type="spellEnd"/>
      <w:r w:rsidRPr="00BE643C">
        <w:rPr>
          <w:sz w:val="26"/>
          <w:szCs w:val="26"/>
        </w:rPr>
        <w:t xml:space="preserve">, </w:t>
      </w:r>
      <w:proofErr w:type="spellStart"/>
      <w:r w:rsidRPr="00BE643C">
        <w:rPr>
          <w:sz w:val="26"/>
          <w:szCs w:val="26"/>
        </w:rPr>
        <w:t>đơn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bào</w:t>
      </w:r>
      <w:proofErr w:type="spellEnd"/>
      <w:r w:rsidRPr="00BE643C">
        <w:rPr>
          <w:sz w:val="26"/>
          <w:szCs w:val="26"/>
        </w:rPr>
        <w:t xml:space="preserve">, </w:t>
      </w:r>
      <w:proofErr w:type="spellStart"/>
      <w:r w:rsidRPr="00BE643C">
        <w:rPr>
          <w:sz w:val="26"/>
          <w:szCs w:val="26"/>
        </w:rPr>
        <w:t>hình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cầu</w:t>
      </w:r>
      <w:proofErr w:type="spellEnd"/>
      <w:r w:rsidRPr="00BE643C">
        <w:rPr>
          <w:sz w:val="26"/>
          <w:szCs w:val="26"/>
        </w:rPr>
        <w:t xml:space="preserve">, </w:t>
      </w:r>
      <w:proofErr w:type="spellStart"/>
      <w:r w:rsidRPr="00BE643C">
        <w:rPr>
          <w:sz w:val="26"/>
          <w:szCs w:val="26"/>
        </w:rPr>
        <w:t>có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kích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thước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nhỏ</w:t>
      </w:r>
      <w:proofErr w:type="spellEnd"/>
      <w:r w:rsidRPr="00BE643C">
        <w:rPr>
          <w:sz w:val="26"/>
          <w:szCs w:val="26"/>
        </w:rPr>
        <w:t xml:space="preserve"> (2</w:t>
      </w:r>
      <w:r>
        <w:rPr>
          <w:sz w:val="26"/>
          <w:szCs w:val="26"/>
        </w:rPr>
        <w:t xml:space="preserve"> - </w:t>
      </w:r>
      <w:r w:rsidRPr="00BE643C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μm</w:t>
      </w:r>
      <w:proofErr w:type="spellEnd"/>
      <w:r w:rsidRPr="00BE643C">
        <w:rPr>
          <w:sz w:val="26"/>
          <w:szCs w:val="26"/>
        </w:rPr>
        <w:t>) (</w:t>
      </w:r>
      <w:proofErr w:type="spellStart"/>
      <w:r w:rsidRPr="00BE643C">
        <w:rPr>
          <w:sz w:val="26"/>
          <w:szCs w:val="26"/>
        </w:rPr>
        <w:t>Fawley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và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cộng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sự</w:t>
      </w:r>
      <w:proofErr w:type="spellEnd"/>
      <w:r w:rsidRPr="00BE643C">
        <w:rPr>
          <w:sz w:val="26"/>
          <w:szCs w:val="26"/>
        </w:rPr>
        <w:t>, 2007; Hibberd, 1981</w:t>
      </w:r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đang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được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quan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tâm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nghiên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cứu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cho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mục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đích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sản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xuất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nhiên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liệu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sinh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học</w:t>
      </w:r>
      <w:proofErr w:type="spellEnd"/>
      <w:r w:rsidRPr="00BE643C">
        <w:rPr>
          <w:sz w:val="26"/>
          <w:szCs w:val="26"/>
        </w:rPr>
        <w:t xml:space="preserve"> (</w:t>
      </w:r>
      <w:proofErr w:type="spellStart"/>
      <w:r w:rsidRPr="00BE643C">
        <w:rPr>
          <w:sz w:val="26"/>
          <w:szCs w:val="26"/>
        </w:rPr>
        <w:t>Makri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và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cộng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sự</w:t>
      </w:r>
      <w:proofErr w:type="spellEnd"/>
      <w:r w:rsidRPr="00BE643C">
        <w:rPr>
          <w:sz w:val="26"/>
          <w:szCs w:val="26"/>
        </w:rPr>
        <w:t xml:space="preserve"> 2011).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hiểu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về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các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giai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đoạn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tăng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trưởng</w:t>
      </w:r>
      <w:proofErr w:type="spellEnd"/>
      <w:r w:rsidRPr="00BE643C"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của</w:t>
      </w:r>
      <w:proofErr w:type="spellEnd"/>
      <w:r w:rsidRPr="00BE643C">
        <w:rPr>
          <w:sz w:val="26"/>
          <w:szCs w:val="26"/>
        </w:rPr>
        <w:t xml:space="preserve"> vi </w:t>
      </w:r>
      <w:proofErr w:type="spellStart"/>
      <w:r w:rsidRPr="00BE643C">
        <w:rPr>
          <w:sz w:val="26"/>
          <w:szCs w:val="26"/>
        </w:rPr>
        <w:t>tảo</w:t>
      </w:r>
      <w:proofErr w:type="spellEnd"/>
      <w:r w:rsidRPr="00BE643C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N.</w:t>
      </w:r>
      <w:r w:rsidRPr="00BE643C">
        <w:rPr>
          <w:i/>
          <w:sz w:val="26"/>
          <w:szCs w:val="26"/>
        </w:rPr>
        <w:t xml:space="preserve"> </w:t>
      </w:r>
      <w:proofErr w:type="spellStart"/>
      <w:r w:rsidRPr="00BE643C">
        <w:rPr>
          <w:i/>
          <w:sz w:val="26"/>
          <w:szCs w:val="26"/>
        </w:rPr>
        <w:t>oculata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r>
        <w:rPr>
          <w:sz w:val="26"/>
          <w:szCs w:val="26"/>
        </w:rPr>
        <w:t xml:space="preserve"> lipid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cấy</w:t>
      </w:r>
      <w:proofErr w:type="spellEnd"/>
      <w:r>
        <w:rPr>
          <w:sz w:val="26"/>
          <w:szCs w:val="26"/>
        </w:rPr>
        <w:t xml:space="preserve"> </w:t>
      </w:r>
      <w:r w:rsidRPr="00227B8F">
        <w:rPr>
          <w:i/>
          <w:sz w:val="26"/>
          <w:szCs w:val="26"/>
        </w:rPr>
        <w:t>in vitro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vườn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. </w:t>
      </w:r>
    </w:p>
    <w:p w14:paraId="687242A0" w14:textId="1AB8DCF5" w:rsidR="00E827B8" w:rsidRDefault="00E827B8" w:rsidP="009B1C54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r w:rsidRPr="00227B8F">
        <w:rPr>
          <w:i/>
          <w:sz w:val="26"/>
          <w:szCs w:val="26"/>
        </w:rPr>
        <w:t xml:space="preserve">N. </w:t>
      </w:r>
      <w:proofErr w:type="spellStart"/>
      <w:r w:rsidRPr="00227B8F">
        <w:rPr>
          <w:i/>
          <w:sz w:val="26"/>
          <w:szCs w:val="26"/>
        </w:rPr>
        <w:t>oculata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lame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24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tảo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Erlen</w:t>
      </w:r>
      <w:proofErr w:type="spellEnd"/>
      <w:r>
        <w:rPr>
          <w:sz w:val="26"/>
          <w:szCs w:val="26"/>
        </w:rPr>
        <w:t xml:space="preserve"> 100 mL </w:t>
      </w:r>
      <w:proofErr w:type="spellStart"/>
      <w:r>
        <w:rPr>
          <w:sz w:val="26"/>
          <w:szCs w:val="26"/>
        </w:rPr>
        <w:t>chứa</w:t>
      </w:r>
      <w:proofErr w:type="spellEnd"/>
      <w:r>
        <w:rPr>
          <w:sz w:val="26"/>
          <w:szCs w:val="26"/>
        </w:rPr>
        <w:t xml:space="preserve"> 20 mL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lỏng</w:t>
      </w:r>
      <w:proofErr w:type="spellEnd"/>
      <w:r>
        <w:rPr>
          <w:sz w:val="26"/>
          <w:szCs w:val="26"/>
        </w:rPr>
        <w:t xml:space="preserve"> f/2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lắc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r>
        <w:rPr>
          <w:sz w:val="26"/>
          <w:szCs w:val="26"/>
        </w:rPr>
        <w:t xml:space="preserve"> lipid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lame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Erlen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NaCl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0 – 1 M,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(IAA, GA</w:t>
      </w:r>
      <w:r w:rsidRPr="007114DD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zeatin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ABA)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nitrogen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r>
        <w:rPr>
          <w:sz w:val="26"/>
          <w:szCs w:val="26"/>
        </w:rPr>
        <w:t xml:space="preserve"> lipid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tảo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r w:rsidRPr="00C91AD6">
        <w:rPr>
          <w:i/>
          <w:sz w:val="26"/>
          <w:szCs w:val="26"/>
        </w:rPr>
        <w:t>in vitro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. Vi </w:t>
      </w:r>
      <w:proofErr w:type="spellStart"/>
      <w:r>
        <w:rPr>
          <w:sz w:val="26"/>
          <w:szCs w:val="26"/>
        </w:rPr>
        <w:t>tảo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thùng</w:t>
      </w:r>
      <w:proofErr w:type="spellEnd"/>
      <w:r>
        <w:rPr>
          <w:sz w:val="26"/>
          <w:szCs w:val="26"/>
        </w:rPr>
        <w:t xml:space="preserve"> 30 L </w:t>
      </w:r>
      <w:proofErr w:type="spellStart"/>
      <w:r>
        <w:rPr>
          <w:sz w:val="26"/>
          <w:szCs w:val="26"/>
        </w:rPr>
        <w:t>chứa</w:t>
      </w:r>
      <w:proofErr w:type="spellEnd"/>
      <w:r>
        <w:rPr>
          <w:sz w:val="26"/>
          <w:szCs w:val="26"/>
        </w:rPr>
        <w:t xml:space="preserve"> 20 L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f/2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B4"/>
      </w:r>
      <w:r>
        <w:rPr>
          <w:sz w:val="26"/>
          <w:szCs w:val="26"/>
        </w:rPr>
        <w:t xml:space="preserve">4 </w:t>
      </w:r>
      <w:proofErr w:type="spellStart"/>
      <w:r w:rsidR="00172787">
        <w:rPr>
          <w:sz w:val="26"/>
          <w:szCs w:val="26"/>
        </w:rPr>
        <w:t>nhằm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đánh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giá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sự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lipid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 w:rsidR="00172787">
        <w:rPr>
          <w:sz w:val="26"/>
          <w:szCs w:val="26"/>
        </w:rPr>
        <w:t xml:space="preserve"> ở </w:t>
      </w:r>
      <w:proofErr w:type="spellStart"/>
      <w:r w:rsidR="00172787">
        <w:rPr>
          <w:sz w:val="26"/>
          <w:szCs w:val="26"/>
        </w:rPr>
        <w:t>điều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kiện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vườn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thực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>.</w:t>
      </w:r>
    </w:p>
    <w:p w14:paraId="773CCFC6" w14:textId="77777777" w:rsidR="00322EB4" w:rsidRPr="000C0DA3" w:rsidRDefault="00322EB4" w:rsidP="00322EB4">
      <w:pPr>
        <w:jc w:val="both"/>
        <w:rPr>
          <w:sz w:val="26"/>
          <w:szCs w:val="26"/>
        </w:rPr>
      </w:pPr>
      <w:r w:rsidRPr="000C0DA3">
        <w:rPr>
          <w:sz w:val="26"/>
          <w:szCs w:val="26"/>
        </w:rPr>
        <w:tab/>
      </w:r>
    </w:p>
    <w:p w14:paraId="72FBDB15" w14:textId="77777777" w:rsidR="00322EB4" w:rsidRPr="000C0DA3" w:rsidRDefault="00322EB4" w:rsidP="00322EB4">
      <w:pPr>
        <w:jc w:val="both"/>
        <w:rPr>
          <w:sz w:val="26"/>
          <w:szCs w:val="26"/>
        </w:rPr>
      </w:pPr>
      <w:r w:rsidRPr="000C0DA3">
        <w:rPr>
          <w:sz w:val="26"/>
          <w:szCs w:val="26"/>
        </w:rPr>
        <w:t>2. NHỮNG KẾT QUẢ MỚI CỦA LUẬN ÁN:</w:t>
      </w:r>
    </w:p>
    <w:p w14:paraId="2276B87A" w14:textId="3F8FEFE5" w:rsidR="00C42C48" w:rsidRDefault="00C42C48" w:rsidP="00C42C48">
      <w:pPr>
        <w:ind w:firstLine="720"/>
        <w:jc w:val="both"/>
        <w:rPr>
          <w:sz w:val="26"/>
          <w:szCs w:val="26"/>
        </w:rPr>
      </w:pPr>
      <w:r w:rsidRPr="00537CFC">
        <w:rPr>
          <w:sz w:val="26"/>
          <w:szCs w:val="26"/>
        </w:rPr>
        <w:t xml:space="preserve">Chu </w:t>
      </w:r>
      <w:proofErr w:type="spellStart"/>
      <w:r w:rsidRPr="00537CFC">
        <w:rPr>
          <w:sz w:val="26"/>
          <w:szCs w:val="26"/>
        </w:rPr>
        <w:t>kỳ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tế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bào</w:t>
      </w:r>
      <w:proofErr w:type="spellEnd"/>
      <w:r w:rsidRPr="00537CFC">
        <w:rPr>
          <w:sz w:val="26"/>
          <w:szCs w:val="26"/>
        </w:rPr>
        <w:t xml:space="preserve"> </w:t>
      </w:r>
      <w:r w:rsidRPr="00537CFC">
        <w:rPr>
          <w:i/>
          <w:sz w:val="26"/>
          <w:szCs w:val="26"/>
        </w:rPr>
        <w:t xml:space="preserve">N. </w:t>
      </w:r>
      <w:proofErr w:type="spellStart"/>
      <w:r w:rsidRPr="00537CFC">
        <w:rPr>
          <w:i/>
          <w:sz w:val="26"/>
          <w:szCs w:val="26"/>
        </w:rPr>
        <w:t>oculata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lame </w:t>
      </w:r>
      <w:proofErr w:type="spellStart"/>
      <w:r>
        <w:rPr>
          <w:sz w:val="26"/>
          <w:szCs w:val="26"/>
        </w:rPr>
        <w:t>xảy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r w:rsidRPr="00537CFC">
        <w:rPr>
          <w:sz w:val="26"/>
          <w:szCs w:val="26"/>
        </w:rPr>
        <w:t xml:space="preserve">24 </w:t>
      </w:r>
      <w:proofErr w:type="spellStart"/>
      <w:r w:rsidRPr="00537CFC">
        <w:rPr>
          <w:sz w:val="26"/>
          <w:szCs w:val="26"/>
        </w:rPr>
        <w:t>giờ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và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gồm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ba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giai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đoạn</w:t>
      </w:r>
      <w:proofErr w:type="spellEnd"/>
      <w:r w:rsidRPr="00537CFC">
        <w:rPr>
          <w:sz w:val="26"/>
          <w:szCs w:val="26"/>
        </w:rPr>
        <w:t xml:space="preserve">: </w:t>
      </w:r>
      <w:proofErr w:type="spellStart"/>
      <w:r w:rsidRPr="00537CFC">
        <w:rPr>
          <w:sz w:val="26"/>
          <w:szCs w:val="26"/>
        </w:rPr>
        <w:t>tăng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trưởng</w:t>
      </w:r>
      <w:proofErr w:type="spellEnd"/>
      <w:r w:rsidRPr="00537CF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537CFC">
        <w:rPr>
          <w:sz w:val="26"/>
          <w:szCs w:val="26"/>
        </w:rPr>
        <w:t>khoảng</w:t>
      </w:r>
      <w:proofErr w:type="spellEnd"/>
      <w:r w:rsidRPr="00537CFC">
        <w:rPr>
          <w:sz w:val="26"/>
          <w:szCs w:val="26"/>
        </w:rPr>
        <w:t xml:space="preserve"> 5 </w:t>
      </w:r>
      <w:proofErr w:type="spellStart"/>
      <w:r w:rsidRPr="00537CFC">
        <w:rPr>
          <w:sz w:val="26"/>
          <w:szCs w:val="26"/>
        </w:rPr>
        <w:t>giờ</w:t>
      </w:r>
      <w:proofErr w:type="spellEnd"/>
      <w:r w:rsidRPr="00537CFC">
        <w:rPr>
          <w:sz w:val="26"/>
          <w:szCs w:val="26"/>
        </w:rPr>
        <w:t xml:space="preserve">), </w:t>
      </w:r>
      <w:proofErr w:type="spellStart"/>
      <w:r w:rsidRPr="00537CFC">
        <w:rPr>
          <w:sz w:val="26"/>
          <w:szCs w:val="26"/>
        </w:rPr>
        <w:t>phân</w:t>
      </w:r>
      <w:proofErr w:type="spellEnd"/>
      <w:r w:rsidRPr="00537CFC">
        <w:rPr>
          <w:sz w:val="26"/>
          <w:szCs w:val="26"/>
        </w:rPr>
        <w:t xml:space="preserve"> chia </w:t>
      </w:r>
      <w:proofErr w:type="spellStart"/>
      <w:r w:rsidRPr="00537CFC">
        <w:rPr>
          <w:sz w:val="26"/>
          <w:szCs w:val="26"/>
        </w:rPr>
        <w:t>tế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bào</w:t>
      </w:r>
      <w:proofErr w:type="spellEnd"/>
      <w:r w:rsidRPr="00537CFC">
        <w:rPr>
          <w:sz w:val="26"/>
          <w:szCs w:val="26"/>
        </w:rPr>
        <w:t xml:space="preserve"> (</w:t>
      </w:r>
      <w:proofErr w:type="spellStart"/>
      <w:r w:rsidRPr="00537CFC">
        <w:rPr>
          <w:sz w:val="26"/>
          <w:szCs w:val="26"/>
        </w:rPr>
        <w:t>khoảng</w:t>
      </w:r>
      <w:proofErr w:type="spellEnd"/>
      <w:r w:rsidRPr="00537CFC">
        <w:rPr>
          <w:sz w:val="26"/>
          <w:szCs w:val="26"/>
        </w:rPr>
        <w:t xml:space="preserve"> 15 </w:t>
      </w:r>
      <w:proofErr w:type="spellStart"/>
      <w:r w:rsidRPr="00537CFC">
        <w:rPr>
          <w:sz w:val="26"/>
          <w:szCs w:val="26"/>
        </w:rPr>
        <w:t>giờ</w:t>
      </w:r>
      <w:proofErr w:type="spellEnd"/>
      <w:r w:rsidRPr="00537CFC">
        <w:rPr>
          <w:sz w:val="26"/>
          <w:szCs w:val="26"/>
        </w:rPr>
        <w:t xml:space="preserve">) </w:t>
      </w:r>
      <w:proofErr w:type="spellStart"/>
      <w:r w:rsidRPr="00537CFC">
        <w:rPr>
          <w:sz w:val="26"/>
          <w:szCs w:val="26"/>
        </w:rPr>
        <w:t>và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phóng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thích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tế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bào</w:t>
      </w:r>
      <w:proofErr w:type="spellEnd"/>
      <w:r w:rsidRPr="00537CFC">
        <w:rPr>
          <w:sz w:val="26"/>
          <w:szCs w:val="26"/>
        </w:rPr>
        <w:t xml:space="preserve"> (</w:t>
      </w:r>
      <w:proofErr w:type="spellStart"/>
      <w:r w:rsidRPr="00537CFC">
        <w:rPr>
          <w:sz w:val="26"/>
          <w:szCs w:val="26"/>
        </w:rPr>
        <w:t>khoảng</w:t>
      </w:r>
      <w:proofErr w:type="spellEnd"/>
      <w:r w:rsidRPr="00537CFC">
        <w:rPr>
          <w:sz w:val="26"/>
          <w:szCs w:val="26"/>
        </w:rPr>
        <w:t xml:space="preserve"> 4 </w:t>
      </w:r>
      <w:proofErr w:type="spellStart"/>
      <w:r w:rsidRPr="00537CFC">
        <w:rPr>
          <w:sz w:val="26"/>
          <w:szCs w:val="26"/>
        </w:rPr>
        <w:t>giờ</w:t>
      </w:r>
      <w:proofErr w:type="spellEnd"/>
      <w:r w:rsidRPr="00537CFC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chia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>.</w:t>
      </w:r>
    </w:p>
    <w:p w14:paraId="330FB8B6" w14:textId="59D6CA7A" w:rsidR="006E1273" w:rsidRDefault="006E1273" w:rsidP="00C42C4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tăng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trưởng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của</w:t>
      </w:r>
      <w:proofErr w:type="spellEnd"/>
      <w:r w:rsidRPr="00537CFC">
        <w:rPr>
          <w:sz w:val="26"/>
          <w:szCs w:val="26"/>
        </w:rPr>
        <w:t xml:space="preserve"> </w:t>
      </w:r>
      <w:r w:rsidRPr="00537CFC">
        <w:rPr>
          <w:i/>
          <w:sz w:val="26"/>
          <w:szCs w:val="26"/>
        </w:rPr>
        <w:t xml:space="preserve">N. </w:t>
      </w:r>
      <w:proofErr w:type="spellStart"/>
      <w:r w:rsidRPr="00537CFC">
        <w:rPr>
          <w:i/>
          <w:sz w:val="26"/>
          <w:szCs w:val="26"/>
        </w:rPr>
        <w:t>oculata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trong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môi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trường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lỏng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gồm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các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chu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kỳ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liên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tiếp</w:t>
      </w:r>
      <w:proofErr w:type="spellEnd"/>
      <w:r w:rsidRPr="00537CFC">
        <w:rPr>
          <w:sz w:val="26"/>
          <w:szCs w:val="26"/>
        </w:rPr>
        <w:t xml:space="preserve">, </w:t>
      </w:r>
      <w:proofErr w:type="spellStart"/>
      <w:r w:rsidRPr="00537CFC">
        <w:rPr>
          <w:sz w:val="26"/>
          <w:szCs w:val="26"/>
        </w:rPr>
        <w:t>mỗi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chu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kỳ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khoả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15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gồm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ba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giai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đoạn</w:t>
      </w:r>
      <w:proofErr w:type="spellEnd"/>
      <w:r w:rsidRPr="00537CFC">
        <w:rPr>
          <w:sz w:val="26"/>
          <w:szCs w:val="26"/>
        </w:rPr>
        <w:t xml:space="preserve">: </w:t>
      </w:r>
      <w:proofErr w:type="spellStart"/>
      <w:r w:rsidRPr="00537CFC">
        <w:rPr>
          <w:sz w:val="26"/>
          <w:szCs w:val="26"/>
        </w:rPr>
        <w:t>tăng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trưởng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chậm</w:t>
      </w:r>
      <w:proofErr w:type="spellEnd"/>
      <w:r w:rsidRPr="00537CFC">
        <w:rPr>
          <w:sz w:val="26"/>
          <w:szCs w:val="26"/>
        </w:rPr>
        <w:t xml:space="preserve">, </w:t>
      </w:r>
      <w:proofErr w:type="spellStart"/>
      <w:r w:rsidRPr="00537CFC">
        <w:rPr>
          <w:sz w:val="26"/>
          <w:szCs w:val="26"/>
        </w:rPr>
        <w:t>tăng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trưởng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nhanh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và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bão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hòa</w:t>
      </w:r>
      <w:proofErr w:type="spellEnd"/>
      <w:r w:rsidRPr="00537CF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4F1227">
        <w:rPr>
          <w:sz w:val="26"/>
          <w:szCs w:val="26"/>
        </w:rPr>
        <w:t>ự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tích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lũy</w:t>
      </w:r>
      <w:proofErr w:type="spellEnd"/>
      <w:r w:rsidRPr="004F1227">
        <w:rPr>
          <w:sz w:val="26"/>
          <w:szCs w:val="26"/>
        </w:rPr>
        <w:t xml:space="preserve"> lipid </w:t>
      </w:r>
      <w:proofErr w:type="spellStart"/>
      <w:r w:rsidRPr="004F1227">
        <w:rPr>
          <w:sz w:val="26"/>
          <w:szCs w:val="26"/>
        </w:rPr>
        <w:t>bắt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đầu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từ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cuối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chu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kỳ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thứ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nhất</w:t>
      </w:r>
      <w:proofErr w:type="spellEnd"/>
      <w:r w:rsidRPr="004F12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hay </w:t>
      </w:r>
      <w:proofErr w:type="spellStart"/>
      <w:r w:rsidRPr="004F1227">
        <w:rPr>
          <w:sz w:val="26"/>
          <w:szCs w:val="26"/>
        </w:rPr>
        <w:t>đầu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chu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kỳ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thứ</w:t>
      </w:r>
      <w:proofErr w:type="spellEnd"/>
      <w:r w:rsidRPr="004F1227">
        <w:rPr>
          <w:sz w:val="26"/>
          <w:szCs w:val="26"/>
        </w:rPr>
        <w:t xml:space="preserve"> </w:t>
      </w:r>
      <w:proofErr w:type="spellStart"/>
      <w:r w:rsidRPr="004F1227">
        <w:rPr>
          <w:sz w:val="26"/>
          <w:szCs w:val="26"/>
        </w:rPr>
        <w:t>hai</w:t>
      </w:r>
      <w:proofErr w:type="spellEnd"/>
      <w:r w:rsidRPr="004F1227">
        <w:rPr>
          <w:sz w:val="26"/>
          <w:szCs w:val="26"/>
        </w:rPr>
        <w:t xml:space="preserve"> (</w:t>
      </w:r>
      <w:proofErr w:type="spellStart"/>
      <w:r w:rsidRPr="004F1227"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20), </w:t>
      </w:r>
      <w:proofErr w:type="spellStart"/>
      <w:r w:rsidRPr="00AC3810">
        <w:rPr>
          <w:sz w:val="26"/>
          <w:szCs w:val="26"/>
        </w:rPr>
        <w:t>tương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ứng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với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trọng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lượng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khô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và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đường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kí</w:t>
      </w:r>
      <w:r w:rsidR="00172787">
        <w:rPr>
          <w:sz w:val="26"/>
          <w:szCs w:val="26"/>
        </w:rPr>
        <w:t>nh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tế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bào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AC3810">
        <w:rPr>
          <w:sz w:val="26"/>
          <w:szCs w:val="26"/>
        </w:rPr>
        <w:t>mật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độ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tế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bà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72787">
        <w:rPr>
          <w:sz w:val="26"/>
          <w:szCs w:val="26"/>
        </w:rPr>
        <w:t>vẫn</w:t>
      </w:r>
      <w:proofErr w:type="spellEnd"/>
      <w:r w:rsidR="00172787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giữ</w:t>
      </w:r>
      <w:proofErr w:type="spellEnd"/>
      <w:r w:rsidRPr="00AC3810">
        <w:rPr>
          <w:sz w:val="26"/>
          <w:szCs w:val="26"/>
        </w:rPr>
        <w:t xml:space="preserve"> ở </w:t>
      </w:r>
      <w:proofErr w:type="spellStart"/>
      <w:r w:rsidRPr="00AC3810">
        <w:rPr>
          <w:sz w:val="26"/>
          <w:szCs w:val="26"/>
        </w:rPr>
        <w:t>mức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tối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đa</w:t>
      </w:r>
      <w:proofErr w:type="spellEnd"/>
      <w:r w:rsidRPr="00AC3810">
        <w:rPr>
          <w:sz w:val="26"/>
          <w:szCs w:val="26"/>
        </w:rPr>
        <w:t xml:space="preserve">, </w:t>
      </w:r>
      <w:proofErr w:type="spellStart"/>
      <w:r w:rsidRPr="00AC3810">
        <w:rPr>
          <w:sz w:val="26"/>
          <w:szCs w:val="26"/>
        </w:rPr>
        <w:t>trong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khi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cường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độ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hô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hấp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tăng</w:t>
      </w:r>
      <w:proofErr w:type="spellEnd"/>
      <w:r w:rsidRPr="00AC3810">
        <w:rPr>
          <w:sz w:val="26"/>
          <w:szCs w:val="26"/>
        </w:rPr>
        <w:t xml:space="preserve"> </w:t>
      </w:r>
      <w:proofErr w:type="spellStart"/>
      <w:r w:rsidRPr="00AC3810">
        <w:rPr>
          <w:sz w:val="26"/>
          <w:szCs w:val="26"/>
        </w:rPr>
        <w:t>dầ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auxin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cytokinin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gibberellin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acid abscisic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>.</w:t>
      </w:r>
    </w:p>
    <w:p w14:paraId="4BC6E17A" w14:textId="4B3CA88C" w:rsidR="00C42C48" w:rsidRDefault="00C42C48" w:rsidP="00C42C48">
      <w:pPr>
        <w:ind w:firstLine="720"/>
        <w:jc w:val="both"/>
        <w:rPr>
          <w:sz w:val="26"/>
          <w:szCs w:val="26"/>
        </w:rPr>
      </w:pPr>
      <w:proofErr w:type="spellStart"/>
      <w:r w:rsidRPr="00EF564D">
        <w:rPr>
          <w:sz w:val="26"/>
          <w:szCs w:val="26"/>
        </w:rPr>
        <w:t>Trong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tăng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trưởng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dịch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treo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tế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bào</w:t>
      </w:r>
      <w:proofErr w:type="spellEnd"/>
      <w:r w:rsidR="005A4ED3">
        <w:rPr>
          <w:sz w:val="26"/>
          <w:szCs w:val="26"/>
        </w:rPr>
        <w:t xml:space="preserve"> vi </w:t>
      </w:r>
      <w:proofErr w:type="spellStart"/>
      <w:r w:rsidR="005A4ED3">
        <w:rPr>
          <w:sz w:val="26"/>
          <w:szCs w:val="26"/>
        </w:rPr>
        <w:t>tảo</w:t>
      </w:r>
      <w:proofErr w:type="spellEnd"/>
      <w:r w:rsidR="005A4ED3">
        <w:rPr>
          <w:sz w:val="26"/>
          <w:szCs w:val="26"/>
        </w:rPr>
        <w:t xml:space="preserve"> </w:t>
      </w:r>
      <w:r w:rsidR="005A4ED3" w:rsidRPr="005A4ED3">
        <w:rPr>
          <w:i/>
          <w:sz w:val="26"/>
          <w:szCs w:val="26"/>
        </w:rPr>
        <w:t xml:space="preserve">N. </w:t>
      </w:r>
      <w:proofErr w:type="spellStart"/>
      <w:r w:rsidR="005A4ED3" w:rsidRPr="005A4ED3">
        <w:rPr>
          <w:i/>
          <w:sz w:val="26"/>
          <w:szCs w:val="26"/>
        </w:rPr>
        <w:t>oculata</w:t>
      </w:r>
      <w:proofErr w:type="spellEnd"/>
      <w:r w:rsidRPr="00EF564D">
        <w:rPr>
          <w:sz w:val="26"/>
          <w:szCs w:val="26"/>
        </w:rPr>
        <w:t xml:space="preserve">, </w:t>
      </w:r>
      <w:proofErr w:type="spellStart"/>
      <w:r w:rsidRPr="00EF564D">
        <w:rPr>
          <w:sz w:val="26"/>
          <w:szCs w:val="26"/>
        </w:rPr>
        <w:t>mật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độ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tế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bào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thay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đổi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theo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nhịp</w:t>
      </w:r>
      <w:proofErr w:type="spellEnd"/>
      <w:r w:rsidRPr="00EF564D">
        <w:rPr>
          <w:sz w:val="26"/>
          <w:szCs w:val="26"/>
        </w:rPr>
        <w:t xml:space="preserve">: </w:t>
      </w:r>
      <w:proofErr w:type="spellStart"/>
      <w:r w:rsidRPr="00EF564D">
        <w:rPr>
          <w:sz w:val="26"/>
          <w:szCs w:val="26"/>
        </w:rPr>
        <w:t>cao</w:t>
      </w:r>
      <w:proofErr w:type="spellEnd"/>
      <w:r w:rsidRPr="00EF564D">
        <w:rPr>
          <w:sz w:val="26"/>
          <w:szCs w:val="26"/>
        </w:rPr>
        <w:t xml:space="preserve"> ở </w:t>
      </w:r>
      <w:proofErr w:type="spellStart"/>
      <w:r w:rsidRPr="00EF564D">
        <w:rPr>
          <w:sz w:val="26"/>
          <w:szCs w:val="26"/>
        </w:rPr>
        <w:t>đầu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giai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đoạn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sáng</w:t>
      </w:r>
      <w:proofErr w:type="spellEnd"/>
      <w:r w:rsidRPr="00EF564D">
        <w:rPr>
          <w:sz w:val="26"/>
          <w:szCs w:val="26"/>
        </w:rPr>
        <w:t xml:space="preserve"> do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phóng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thích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tế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bào</w:t>
      </w:r>
      <w:proofErr w:type="spellEnd"/>
      <w:r w:rsidRPr="00EF564D">
        <w:rPr>
          <w:sz w:val="26"/>
          <w:szCs w:val="26"/>
        </w:rPr>
        <w:t xml:space="preserve"> ở </w:t>
      </w:r>
      <w:proofErr w:type="spellStart"/>
      <w:r w:rsidRPr="00EF564D">
        <w:rPr>
          <w:sz w:val="26"/>
          <w:szCs w:val="26"/>
        </w:rPr>
        <w:t>cuối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giai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đoạn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tối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và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thấp</w:t>
      </w:r>
      <w:proofErr w:type="spellEnd"/>
      <w:r w:rsidRPr="00EF564D">
        <w:rPr>
          <w:sz w:val="26"/>
          <w:szCs w:val="26"/>
        </w:rPr>
        <w:t xml:space="preserve"> ở </w:t>
      </w:r>
      <w:proofErr w:type="spellStart"/>
      <w:r w:rsidRPr="00EF564D">
        <w:rPr>
          <w:sz w:val="26"/>
          <w:szCs w:val="26"/>
        </w:rPr>
        <w:t>cuối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giai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đoạn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sáng</w:t>
      </w:r>
      <w:proofErr w:type="spellEnd"/>
      <w:r w:rsidRPr="00EF564D">
        <w:rPr>
          <w:sz w:val="26"/>
          <w:szCs w:val="26"/>
        </w:rPr>
        <w:t xml:space="preserve"> do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phân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hủy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tế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bào</w:t>
      </w:r>
      <w:proofErr w:type="spellEnd"/>
      <w:r w:rsidRPr="00EF564D">
        <w:rPr>
          <w:sz w:val="26"/>
          <w:szCs w:val="26"/>
        </w:rPr>
        <w:t xml:space="preserve">. </w:t>
      </w:r>
    </w:p>
    <w:p w14:paraId="45A0E5DA" w14:textId="711A146E" w:rsidR="00C42C48" w:rsidRDefault="00C42C48" w:rsidP="00C42C48">
      <w:pPr>
        <w:ind w:firstLine="720"/>
        <w:jc w:val="both"/>
        <w:rPr>
          <w:sz w:val="26"/>
          <w:szCs w:val="26"/>
        </w:rPr>
      </w:pPr>
      <w:proofErr w:type="spellStart"/>
      <w:r w:rsidRPr="00EF564D">
        <w:rPr>
          <w:sz w:val="26"/>
          <w:szCs w:val="26"/>
        </w:rPr>
        <w:t>Các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chất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điều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hò</w:t>
      </w:r>
      <w:r w:rsidR="006E1273">
        <w:rPr>
          <w:sz w:val="26"/>
          <w:szCs w:val="26"/>
        </w:rPr>
        <w:t>a</w:t>
      </w:r>
      <w:proofErr w:type="spellEnd"/>
      <w:r w:rsidR="006E1273">
        <w:rPr>
          <w:sz w:val="26"/>
          <w:szCs w:val="26"/>
        </w:rPr>
        <w:t xml:space="preserve"> </w:t>
      </w:r>
      <w:proofErr w:type="spellStart"/>
      <w:r w:rsidR="006E1273">
        <w:rPr>
          <w:sz w:val="26"/>
          <w:szCs w:val="26"/>
        </w:rPr>
        <w:t>tăng</w:t>
      </w:r>
      <w:proofErr w:type="spellEnd"/>
      <w:r w:rsidR="006E1273">
        <w:rPr>
          <w:sz w:val="26"/>
          <w:szCs w:val="26"/>
        </w:rPr>
        <w:t xml:space="preserve"> </w:t>
      </w:r>
      <w:proofErr w:type="spellStart"/>
      <w:r w:rsidR="006E1273">
        <w:rPr>
          <w:sz w:val="26"/>
          <w:szCs w:val="26"/>
        </w:rPr>
        <w:t>trưởng</w:t>
      </w:r>
      <w:proofErr w:type="spellEnd"/>
      <w:r w:rsidR="006E1273">
        <w:rPr>
          <w:sz w:val="26"/>
          <w:szCs w:val="26"/>
        </w:rPr>
        <w:t xml:space="preserve"> </w:t>
      </w:r>
      <w:proofErr w:type="spellStart"/>
      <w:r w:rsidR="006E1273">
        <w:rPr>
          <w:sz w:val="26"/>
          <w:szCs w:val="26"/>
        </w:rPr>
        <w:t>thực</w:t>
      </w:r>
      <w:proofErr w:type="spellEnd"/>
      <w:r w:rsidR="006E1273">
        <w:rPr>
          <w:sz w:val="26"/>
          <w:szCs w:val="26"/>
        </w:rPr>
        <w:t xml:space="preserve"> </w:t>
      </w:r>
      <w:proofErr w:type="spellStart"/>
      <w:r w:rsidR="006E1273">
        <w:rPr>
          <w:sz w:val="26"/>
          <w:szCs w:val="26"/>
        </w:rPr>
        <w:t>vật</w:t>
      </w:r>
      <w:proofErr w:type="spellEnd"/>
      <w:r w:rsidR="006E1273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kiểm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soát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phân</w:t>
      </w:r>
      <w:proofErr w:type="spellEnd"/>
      <w:r w:rsidRPr="00EF564D">
        <w:rPr>
          <w:sz w:val="26"/>
          <w:szCs w:val="26"/>
        </w:rPr>
        <w:t xml:space="preserve"> chia </w:t>
      </w:r>
      <w:proofErr w:type="spellStart"/>
      <w:r w:rsidRPr="00EF564D">
        <w:rPr>
          <w:sz w:val="26"/>
          <w:szCs w:val="26"/>
        </w:rPr>
        <w:t>tế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bào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và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tích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lũy</w:t>
      </w:r>
      <w:proofErr w:type="spellEnd"/>
      <w:r w:rsidRPr="00EF564D">
        <w:rPr>
          <w:sz w:val="26"/>
          <w:szCs w:val="26"/>
        </w:rPr>
        <w:t xml:space="preserve"> lipid ở </w:t>
      </w:r>
      <w:r w:rsidRPr="00EF564D">
        <w:rPr>
          <w:i/>
          <w:sz w:val="26"/>
          <w:szCs w:val="26"/>
        </w:rPr>
        <w:t xml:space="preserve">N. </w:t>
      </w:r>
      <w:proofErr w:type="spellStart"/>
      <w:r w:rsidRPr="00EF564D">
        <w:rPr>
          <w:i/>
          <w:sz w:val="26"/>
          <w:szCs w:val="26"/>
        </w:rPr>
        <w:t>oculata</w:t>
      </w:r>
      <w:proofErr w:type="spellEnd"/>
      <w:r w:rsidRPr="00EF564D">
        <w:rPr>
          <w:sz w:val="26"/>
          <w:szCs w:val="26"/>
        </w:rPr>
        <w:t xml:space="preserve">. </w:t>
      </w:r>
      <w:r w:rsidRPr="00E210D8">
        <w:rPr>
          <w:color w:val="000000" w:themeColor="text1"/>
          <w:sz w:val="26"/>
          <w:szCs w:val="26"/>
        </w:rPr>
        <w:t xml:space="preserve">Auxin </w:t>
      </w:r>
      <w:proofErr w:type="spellStart"/>
      <w:r>
        <w:rPr>
          <w:color w:val="000000" w:themeColor="text1"/>
          <w:sz w:val="26"/>
          <w:szCs w:val="26"/>
        </w:rPr>
        <w:t>nội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sinh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giảm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dần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cho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tới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ngày</w:t>
      </w:r>
      <w:proofErr w:type="spellEnd"/>
      <w:r w:rsidRPr="00E210D8">
        <w:rPr>
          <w:color w:val="000000" w:themeColor="text1"/>
          <w:sz w:val="26"/>
          <w:szCs w:val="26"/>
        </w:rPr>
        <w:t xml:space="preserve"> 20, </w:t>
      </w:r>
      <w:proofErr w:type="spellStart"/>
      <w:r w:rsidRPr="00E210D8">
        <w:rPr>
          <w:color w:val="000000" w:themeColor="text1"/>
          <w:sz w:val="26"/>
          <w:szCs w:val="26"/>
        </w:rPr>
        <w:t>theo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hướng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ngược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với</w:t>
      </w:r>
      <w:proofErr w:type="spellEnd"/>
      <w:r w:rsidRPr="00E210D8">
        <w:rPr>
          <w:color w:val="000000" w:themeColor="text1"/>
          <w:sz w:val="26"/>
          <w:szCs w:val="26"/>
        </w:rPr>
        <w:t xml:space="preserve"> gibberellin, </w:t>
      </w:r>
      <w:proofErr w:type="spellStart"/>
      <w:r w:rsidRPr="00E210D8">
        <w:rPr>
          <w:color w:val="000000" w:themeColor="text1"/>
          <w:sz w:val="26"/>
          <w:szCs w:val="26"/>
        </w:rPr>
        <w:t>trước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khi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bắt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đầu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sự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gia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tăng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tích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lũy</w:t>
      </w:r>
      <w:proofErr w:type="spellEnd"/>
      <w:r w:rsidRPr="00E210D8">
        <w:rPr>
          <w:color w:val="000000" w:themeColor="text1"/>
          <w:sz w:val="26"/>
          <w:szCs w:val="26"/>
        </w:rPr>
        <w:t xml:space="preserve"> lipid. </w:t>
      </w:r>
      <w:proofErr w:type="spellStart"/>
      <w:r w:rsidRPr="00E210D8">
        <w:rPr>
          <w:color w:val="000000" w:themeColor="text1"/>
          <w:sz w:val="26"/>
          <w:szCs w:val="26"/>
        </w:rPr>
        <w:t>Cytokinin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nội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sinh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tăng</w:t>
      </w:r>
      <w:proofErr w:type="spellEnd"/>
      <w:r w:rsidRPr="00E210D8">
        <w:rPr>
          <w:color w:val="000000" w:themeColor="text1"/>
          <w:sz w:val="26"/>
          <w:szCs w:val="26"/>
        </w:rPr>
        <w:t xml:space="preserve"> (</w:t>
      </w:r>
      <w:proofErr w:type="spellStart"/>
      <w:r w:rsidRPr="00E210D8">
        <w:rPr>
          <w:color w:val="000000" w:themeColor="text1"/>
          <w:sz w:val="26"/>
          <w:szCs w:val="26"/>
        </w:rPr>
        <w:t>ngày</w:t>
      </w:r>
      <w:proofErr w:type="spellEnd"/>
      <w:r w:rsidRPr="00E210D8">
        <w:rPr>
          <w:color w:val="000000" w:themeColor="text1"/>
          <w:sz w:val="26"/>
          <w:szCs w:val="26"/>
        </w:rPr>
        <w:t xml:space="preserve"> 6 - 14) </w:t>
      </w:r>
      <w:proofErr w:type="spellStart"/>
      <w:r w:rsidRPr="00E210D8">
        <w:rPr>
          <w:color w:val="000000" w:themeColor="text1"/>
          <w:sz w:val="26"/>
          <w:szCs w:val="26"/>
        </w:rPr>
        <w:t>tương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ứng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với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sự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tăng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cường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độ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hô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hấp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và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quang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hợp</w:t>
      </w:r>
      <w:proofErr w:type="spellEnd"/>
      <w:r w:rsidRPr="00E210D8">
        <w:rPr>
          <w:color w:val="000000" w:themeColor="text1"/>
          <w:sz w:val="26"/>
          <w:szCs w:val="26"/>
        </w:rPr>
        <w:t xml:space="preserve">, </w:t>
      </w:r>
      <w:proofErr w:type="spellStart"/>
      <w:r w:rsidRPr="00E210D8">
        <w:rPr>
          <w:color w:val="000000" w:themeColor="text1"/>
          <w:sz w:val="26"/>
          <w:szCs w:val="26"/>
        </w:rPr>
        <w:t>mật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độ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và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kích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thước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tế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bào</w:t>
      </w:r>
      <w:proofErr w:type="spellEnd"/>
      <w:r w:rsidRPr="00E210D8">
        <w:rPr>
          <w:color w:val="000000" w:themeColor="text1"/>
          <w:sz w:val="26"/>
          <w:szCs w:val="26"/>
        </w:rPr>
        <w:t xml:space="preserve">, </w:t>
      </w:r>
      <w:proofErr w:type="spellStart"/>
      <w:r w:rsidRPr="00E210D8">
        <w:rPr>
          <w:color w:val="000000" w:themeColor="text1"/>
          <w:sz w:val="26"/>
          <w:szCs w:val="26"/>
        </w:rPr>
        <w:t>và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trọng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lượng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khô</w:t>
      </w:r>
      <w:proofErr w:type="spellEnd"/>
      <w:r w:rsidRPr="00E210D8">
        <w:rPr>
          <w:color w:val="000000" w:themeColor="text1"/>
          <w:sz w:val="26"/>
          <w:szCs w:val="26"/>
        </w:rPr>
        <w:t xml:space="preserve">, </w:t>
      </w:r>
      <w:proofErr w:type="spellStart"/>
      <w:r w:rsidRPr="00E210D8">
        <w:rPr>
          <w:color w:val="000000" w:themeColor="text1"/>
          <w:sz w:val="26"/>
          <w:szCs w:val="26"/>
        </w:rPr>
        <w:t>sau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đó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giảm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tương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ứng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với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kích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thước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tế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bào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và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trọng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lượng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khô</w:t>
      </w:r>
      <w:proofErr w:type="spellEnd"/>
      <w:r w:rsidRPr="00E210D8">
        <w:rPr>
          <w:color w:val="000000" w:themeColor="text1"/>
          <w:sz w:val="26"/>
          <w:szCs w:val="26"/>
        </w:rPr>
        <w:t xml:space="preserve"> </w:t>
      </w:r>
      <w:proofErr w:type="spellStart"/>
      <w:r w:rsidRPr="00E210D8">
        <w:rPr>
          <w:color w:val="000000" w:themeColor="text1"/>
          <w:sz w:val="26"/>
          <w:szCs w:val="26"/>
        </w:rPr>
        <w:t>giảm</w:t>
      </w:r>
      <w:proofErr w:type="spellEnd"/>
      <w:r w:rsidRPr="00E210D8">
        <w:rPr>
          <w:color w:val="000000" w:themeColor="text1"/>
          <w:sz w:val="26"/>
          <w:szCs w:val="26"/>
        </w:rPr>
        <w:t xml:space="preserve"> (</w:t>
      </w:r>
      <w:proofErr w:type="spellStart"/>
      <w:r w:rsidRPr="00E210D8">
        <w:rPr>
          <w:color w:val="000000" w:themeColor="text1"/>
          <w:sz w:val="26"/>
          <w:szCs w:val="26"/>
        </w:rPr>
        <w:t>ngày</w:t>
      </w:r>
      <w:proofErr w:type="spellEnd"/>
      <w:r w:rsidRPr="00E210D8">
        <w:rPr>
          <w:color w:val="000000" w:themeColor="text1"/>
          <w:sz w:val="26"/>
          <w:szCs w:val="26"/>
        </w:rPr>
        <w:t xml:space="preserve"> 14 - 20)</w:t>
      </w:r>
      <w:r>
        <w:rPr>
          <w:color w:val="000000" w:themeColor="text1"/>
          <w:sz w:val="26"/>
          <w:szCs w:val="26"/>
        </w:rPr>
        <w:t xml:space="preserve">. </w:t>
      </w:r>
      <w:r w:rsidRPr="00EF564D">
        <w:rPr>
          <w:sz w:val="26"/>
          <w:szCs w:val="26"/>
        </w:rPr>
        <w:t xml:space="preserve">Auxin, </w:t>
      </w:r>
      <w:proofErr w:type="spellStart"/>
      <w:r w:rsidRPr="00EF564D">
        <w:rPr>
          <w:sz w:val="26"/>
          <w:szCs w:val="26"/>
        </w:rPr>
        <w:t>cytokinin</w:t>
      </w:r>
      <w:proofErr w:type="spellEnd"/>
      <w:r w:rsidRPr="00EF564D">
        <w:rPr>
          <w:sz w:val="26"/>
          <w:szCs w:val="26"/>
        </w:rPr>
        <w:t xml:space="preserve">, gibberellin </w:t>
      </w:r>
      <w:proofErr w:type="spellStart"/>
      <w:r w:rsidRPr="00EF564D">
        <w:rPr>
          <w:sz w:val="26"/>
          <w:szCs w:val="26"/>
        </w:rPr>
        <w:t>và</w:t>
      </w:r>
      <w:proofErr w:type="spellEnd"/>
      <w:r w:rsidRPr="00EF564D">
        <w:rPr>
          <w:sz w:val="26"/>
          <w:szCs w:val="26"/>
        </w:rPr>
        <w:t xml:space="preserve"> ABA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đều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kích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thích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phân</w:t>
      </w:r>
      <w:proofErr w:type="spellEnd"/>
      <w:r w:rsidRPr="00EF564D">
        <w:rPr>
          <w:sz w:val="26"/>
          <w:szCs w:val="26"/>
        </w:rPr>
        <w:t xml:space="preserve"> </w:t>
      </w:r>
      <w:r w:rsidRPr="00EF564D">
        <w:rPr>
          <w:sz w:val="26"/>
          <w:szCs w:val="26"/>
        </w:rPr>
        <w:lastRenderedPageBreak/>
        <w:t xml:space="preserve">chia </w:t>
      </w:r>
      <w:proofErr w:type="spellStart"/>
      <w:r w:rsidRPr="00EF564D">
        <w:rPr>
          <w:sz w:val="26"/>
          <w:szCs w:val="26"/>
        </w:rPr>
        <w:t>tế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bào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nhưng</w:t>
      </w:r>
      <w:proofErr w:type="spellEnd"/>
      <w:r w:rsidRPr="00EF564D">
        <w:rPr>
          <w:sz w:val="26"/>
          <w:szCs w:val="26"/>
        </w:rPr>
        <w:t xml:space="preserve"> auxin </w:t>
      </w:r>
      <w:proofErr w:type="spellStart"/>
      <w:r w:rsidRPr="00EF564D">
        <w:rPr>
          <w:sz w:val="26"/>
          <w:szCs w:val="26"/>
        </w:rPr>
        <w:t>và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cytokinin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cản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trong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khi</w:t>
      </w:r>
      <w:proofErr w:type="spellEnd"/>
      <w:r w:rsidRPr="00EF564D">
        <w:rPr>
          <w:sz w:val="26"/>
          <w:szCs w:val="26"/>
        </w:rPr>
        <w:t xml:space="preserve"> gibberellin </w:t>
      </w:r>
      <w:proofErr w:type="spellStart"/>
      <w:r w:rsidRPr="00EF564D">
        <w:rPr>
          <w:sz w:val="26"/>
          <w:szCs w:val="26"/>
        </w:rPr>
        <w:t>không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làm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thay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đổi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tích</w:t>
      </w:r>
      <w:proofErr w:type="spellEnd"/>
      <w:r w:rsidR="005A4ED3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lũy</w:t>
      </w:r>
      <w:proofErr w:type="spellEnd"/>
      <w:r w:rsidR="005A4ED3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giọt</w:t>
      </w:r>
      <w:proofErr w:type="spellEnd"/>
      <w:r w:rsidR="005A4ED3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dầu</w:t>
      </w:r>
      <w:proofErr w:type="spellEnd"/>
      <w:r w:rsidR="005A4ED3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trong</w:t>
      </w:r>
      <w:proofErr w:type="spellEnd"/>
      <w:r w:rsidR="005A4ED3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tế</w:t>
      </w:r>
      <w:proofErr w:type="spellEnd"/>
      <w:r w:rsidR="005A4ED3">
        <w:rPr>
          <w:sz w:val="26"/>
          <w:szCs w:val="26"/>
        </w:rPr>
        <w:t xml:space="preserve"> </w:t>
      </w:r>
      <w:proofErr w:type="spellStart"/>
      <w:r w:rsidR="005A4ED3">
        <w:rPr>
          <w:sz w:val="26"/>
          <w:szCs w:val="26"/>
        </w:rPr>
        <w:t>bào</w:t>
      </w:r>
      <w:proofErr w:type="spellEnd"/>
      <w:r w:rsidR="005A4ED3">
        <w:rPr>
          <w:sz w:val="26"/>
          <w:szCs w:val="26"/>
        </w:rPr>
        <w:t>.</w:t>
      </w:r>
    </w:p>
    <w:p w14:paraId="735DB14E" w14:textId="04A65894" w:rsidR="005A4ED3" w:rsidRDefault="005A4ED3" w:rsidP="00C42C48">
      <w:pPr>
        <w:ind w:firstLine="720"/>
        <w:jc w:val="both"/>
        <w:rPr>
          <w:sz w:val="26"/>
          <w:szCs w:val="26"/>
        </w:rPr>
      </w:pPr>
      <w:proofErr w:type="spellStart"/>
      <w:r w:rsidRPr="00537CFC">
        <w:rPr>
          <w:sz w:val="26"/>
          <w:szCs w:val="26"/>
        </w:rPr>
        <w:t>Các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xử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lý</w:t>
      </w:r>
      <w:proofErr w:type="spellEnd"/>
      <w:r w:rsidRPr="00537CFC">
        <w:rPr>
          <w:sz w:val="26"/>
          <w:szCs w:val="26"/>
        </w:rPr>
        <w:t xml:space="preserve"> IAA 0,5 mg/L </w:t>
      </w:r>
      <w:proofErr w:type="spellStart"/>
      <w:r w:rsidRPr="00537CFC">
        <w:rPr>
          <w:sz w:val="26"/>
          <w:szCs w:val="26"/>
        </w:rPr>
        <w:t>hoặc</w:t>
      </w:r>
      <w:proofErr w:type="spellEnd"/>
      <w:r w:rsidRPr="00537CFC">
        <w:rPr>
          <w:sz w:val="26"/>
          <w:szCs w:val="26"/>
        </w:rPr>
        <w:t xml:space="preserve"> GA</w:t>
      </w:r>
      <w:r w:rsidRPr="00537CFC">
        <w:rPr>
          <w:sz w:val="26"/>
          <w:szCs w:val="26"/>
          <w:vertAlign w:val="subscript"/>
        </w:rPr>
        <w:t>3</w:t>
      </w:r>
      <w:r w:rsidRPr="00537CFC">
        <w:rPr>
          <w:sz w:val="26"/>
          <w:szCs w:val="26"/>
        </w:rPr>
        <w:t xml:space="preserve"> 0,1 mg/L </w:t>
      </w:r>
      <w:proofErr w:type="spellStart"/>
      <w:r w:rsidRPr="00537CFC">
        <w:rPr>
          <w:sz w:val="26"/>
          <w:szCs w:val="26"/>
        </w:rPr>
        <w:t>liên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tục</w:t>
      </w:r>
      <w:proofErr w:type="spellEnd"/>
      <w:r w:rsidRPr="00537CFC">
        <w:rPr>
          <w:sz w:val="26"/>
          <w:szCs w:val="26"/>
        </w:rPr>
        <w:t xml:space="preserve">, </w:t>
      </w:r>
      <w:proofErr w:type="spellStart"/>
      <w:r w:rsidRPr="00537CFC">
        <w:rPr>
          <w:sz w:val="26"/>
          <w:szCs w:val="26"/>
        </w:rPr>
        <w:t>và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loại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NaCl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trong</w:t>
      </w:r>
      <w:proofErr w:type="spellEnd"/>
      <w:r w:rsidRPr="00537CFC">
        <w:rPr>
          <w:sz w:val="26"/>
          <w:szCs w:val="26"/>
        </w:rPr>
        <w:t xml:space="preserve"> 10 </w:t>
      </w:r>
      <w:proofErr w:type="spellStart"/>
      <w:r w:rsidRPr="00537CFC">
        <w:rPr>
          <w:sz w:val="26"/>
          <w:szCs w:val="26"/>
        </w:rPr>
        <w:t>giờ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trước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khi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nuôi</w:t>
      </w:r>
      <w:proofErr w:type="spellEnd"/>
      <w:r w:rsidRPr="00537C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vi </w:t>
      </w:r>
      <w:proofErr w:type="spellStart"/>
      <w:r>
        <w:rPr>
          <w:sz w:val="26"/>
          <w:szCs w:val="26"/>
        </w:rPr>
        <w:t>tảo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vườn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làm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tăng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mật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độ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tế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bào</w:t>
      </w:r>
      <w:proofErr w:type="spellEnd"/>
      <w:r w:rsidRPr="00537CFC">
        <w:rPr>
          <w:sz w:val="26"/>
          <w:szCs w:val="26"/>
        </w:rPr>
        <w:t xml:space="preserve"> so </w:t>
      </w:r>
      <w:proofErr w:type="spellStart"/>
      <w:r w:rsidRPr="00537CFC">
        <w:rPr>
          <w:sz w:val="26"/>
          <w:szCs w:val="26"/>
        </w:rPr>
        <w:t>với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đối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chứng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nhưng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không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làm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tăng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tỷ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lệ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tế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bào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tích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lũy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giọt</w:t>
      </w:r>
      <w:proofErr w:type="spellEnd"/>
      <w:r w:rsidRPr="00537CFC">
        <w:rPr>
          <w:sz w:val="26"/>
          <w:szCs w:val="26"/>
        </w:rPr>
        <w:t xml:space="preserve"> </w:t>
      </w:r>
      <w:proofErr w:type="spellStart"/>
      <w:r w:rsidRPr="00537CFC">
        <w:rPr>
          <w:sz w:val="26"/>
          <w:szCs w:val="26"/>
        </w:rPr>
        <w:t>dầu</w:t>
      </w:r>
      <w:proofErr w:type="spellEnd"/>
      <w:r w:rsidRPr="00537CFC">
        <w:rPr>
          <w:sz w:val="26"/>
          <w:szCs w:val="26"/>
        </w:rPr>
        <w:t>.</w:t>
      </w:r>
    </w:p>
    <w:p w14:paraId="1614BCCE" w14:textId="489EBD74" w:rsidR="00322EB4" w:rsidRDefault="00C42C48" w:rsidP="00C42C48">
      <w:pPr>
        <w:ind w:firstLine="720"/>
        <w:jc w:val="both"/>
        <w:rPr>
          <w:sz w:val="26"/>
          <w:szCs w:val="26"/>
        </w:rPr>
      </w:pPr>
      <w:proofErr w:type="spellStart"/>
      <w:r w:rsidRPr="00EF564D">
        <w:rPr>
          <w:sz w:val="26"/>
          <w:szCs w:val="26"/>
        </w:rPr>
        <w:t>Sự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nuôi</w:t>
      </w:r>
      <w:proofErr w:type="spellEnd"/>
      <w:r w:rsidRPr="00EF564D">
        <w:rPr>
          <w:sz w:val="26"/>
          <w:szCs w:val="26"/>
        </w:rPr>
        <w:t xml:space="preserve"> vi </w:t>
      </w:r>
      <w:proofErr w:type="spellStart"/>
      <w:r w:rsidRPr="00EF564D">
        <w:rPr>
          <w:sz w:val="26"/>
          <w:szCs w:val="26"/>
        </w:rPr>
        <w:t>tảo</w:t>
      </w:r>
      <w:proofErr w:type="spellEnd"/>
      <w:r w:rsidRPr="00EF564D">
        <w:rPr>
          <w:sz w:val="26"/>
          <w:szCs w:val="26"/>
        </w:rPr>
        <w:t xml:space="preserve"> ở </w:t>
      </w:r>
      <w:proofErr w:type="spellStart"/>
      <w:r w:rsidRPr="00EF564D">
        <w:rPr>
          <w:sz w:val="26"/>
          <w:szCs w:val="26"/>
        </w:rPr>
        <w:t>vườn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thực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nghiệm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được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thực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hiện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theo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phương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pháp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hai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giai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đoạn</w:t>
      </w:r>
      <w:proofErr w:type="spellEnd"/>
      <w:r w:rsidRPr="00EF564D">
        <w:rPr>
          <w:sz w:val="26"/>
          <w:szCs w:val="26"/>
        </w:rPr>
        <w:t xml:space="preserve">, </w:t>
      </w:r>
      <w:proofErr w:type="spellStart"/>
      <w:r w:rsidRPr="00EF564D">
        <w:rPr>
          <w:sz w:val="26"/>
          <w:szCs w:val="26"/>
        </w:rPr>
        <w:t>xử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lý</w:t>
      </w:r>
      <w:proofErr w:type="spellEnd"/>
      <w:r w:rsidRPr="00EF564D">
        <w:rPr>
          <w:sz w:val="26"/>
          <w:szCs w:val="26"/>
        </w:rPr>
        <w:t xml:space="preserve"> IAA </w:t>
      </w:r>
      <w:proofErr w:type="spellStart"/>
      <w:r w:rsidRPr="00EF564D">
        <w:rPr>
          <w:sz w:val="26"/>
          <w:szCs w:val="26"/>
        </w:rPr>
        <w:t>trong</w:t>
      </w:r>
      <w:proofErr w:type="spellEnd"/>
      <w:r w:rsidRPr="00EF564D">
        <w:rPr>
          <w:sz w:val="26"/>
          <w:szCs w:val="26"/>
        </w:rPr>
        <w:t xml:space="preserve"> 20 </w:t>
      </w:r>
      <w:proofErr w:type="spellStart"/>
      <w:r w:rsidRPr="00EF564D">
        <w:rPr>
          <w:sz w:val="26"/>
          <w:szCs w:val="26"/>
        </w:rPr>
        <w:t>ngày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đầu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và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loại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hoàn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toàn</w:t>
      </w:r>
      <w:proofErr w:type="spellEnd"/>
      <w:r w:rsidRPr="00EF564D">
        <w:rPr>
          <w:sz w:val="26"/>
          <w:szCs w:val="26"/>
        </w:rPr>
        <w:t xml:space="preserve"> nitrogen </w:t>
      </w:r>
      <w:proofErr w:type="spellStart"/>
      <w:r w:rsidRPr="00EF564D">
        <w:rPr>
          <w:sz w:val="26"/>
          <w:szCs w:val="26"/>
        </w:rPr>
        <w:t>trong</w:t>
      </w:r>
      <w:proofErr w:type="spellEnd"/>
      <w:r w:rsidRPr="00EF564D">
        <w:rPr>
          <w:sz w:val="26"/>
          <w:szCs w:val="26"/>
        </w:rPr>
        <w:t xml:space="preserve"> 4 </w:t>
      </w:r>
      <w:proofErr w:type="spellStart"/>
      <w:r w:rsidRPr="00EF564D">
        <w:rPr>
          <w:sz w:val="26"/>
          <w:szCs w:val="26"/>
        </w:rPr>
        <w:t>ngày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vào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giai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đoạn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sau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giúp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tăng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sinh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khối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tảo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và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hàm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lượng</w:t>
      </w:r>
      <w:proofErr w:type="spellEnd"/>
      <w:r w:rsidRPr="00EF564D">
        <w:rPr>
          <w:sz w:val="26"/>
          <w:szCs w:val="26"/>
        </w:rPr>
        <w:t xml:space="preserve"> lipid </w:t>
      </w:r>
      <w:proofErr w:type="spellStart"/>
      <w:r w:rsidRPr="00EF564D">
        <w:rPr>
          <w:sz w:val="26"/>
          <w:szCs w:val="26"/>
        </w:rPr>
        <w:t>dự</w:t>
      </w:r>
      <w:proofErr w:type="spellEnd"/>
      <w:r w:rsidRPr="00EF564D">
        <w:rPr>
          <w:sz w:val="26"/>
          <w:szCs w:val="26"/>
        </w:rPr>
        <w:t xml:space="preserve"> </w:t>
      </w:r>
      <w:proofErr w:type="spellStart"/>
      <w:r w:rsidRPr="00EF564D">
        <w:rPr>
          <w:sz w:val="26"/>
          <w:szCs w:val="26"/>
        </w:rPr>
        <w:t>trữ</w:t>
      </w:r>
      <w:proofErr w:type="spellEnd"/>
      <w:r w:rsidRPr="00EF564D">
        <w:rPr>
          <w:sz w:val="26"/>
          <w:szCs w:val="26"/>
        </w:rPr>
        <w:t>.</w:t>
      </w:r>
    </w:p>
    <w:p w14:paraId="26FA8038" w14:textId="711ACED6" w:rsidR="00C42C48" w:rsidRDefault="00C42C48" w:rsidP="005A4ED3">
      <w:pPr>
        <w:spacing w:line="360" w:lineRule="auto"/>
        <w:jc w:val="both"/>
        <w:rPr>
          <w:sz w:val="26"/>
          <w:szCs w:val="26"/>
        </w:rPr>
      </w:pPr>
    </w:p>
    <w:p w14:paraId="349BE967" w14:textId="77777777" w:rsidR="00322EB4" w:rsidRPr="000C0DA3" w:rsidRDefault="00322EB4" w:rsidP="00322EB4">
      <w:pPr>
        <w:jc w:val="both"/>
        <w:rPr>
          <w:sz w:val="26"/>
          <w:szCs w:val="26"/>
        </w:rPr>
      </w:pPr>
      <w:r w:rsidRPr="000C0DA3">
        <w:rPr>
          <w:sz w:val="26"/>
          <w:szCs w:val="26"/>
        </w:rPr>
        <w:t xml:space="preserve">3. CÁC ỨNG DỤNG/ KHẢ NĂNG ỨNG DỤNG TRONG THỰC TIỄN HAY NHỮNG VẤN ĐỀ CÒN BỎ NGỎ CẦN TIẾP TỤC NGHIÊN CỨU </w:t>
      </w:r>
    </w:p>
    <w:p w14:paraId="5C55E198" w14:textId="66806DD6" w:rsidR="00322EB4" w:rsidRDefault="006E1273" w:rsidP="00322E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FA3670">
        <w:rPr>
          <w:sz w:val="26"/>
          <w:szCs w:val="26"/>
        </w:rPr>
        <w:t>Áp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dụng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phương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pháp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nuôi</w:t>
      </w:r>
      <w:proofErr w:type="spellEnd"/>
      <w:r w:rsidR="00FA3670">
        <w:rPr>
          <w:sz w:val="26"/>
          <w:szCs w:val="26"/>
        </w:rPr>
        <w:t xml:space="preserve"> vi </w:t>
      </w:r>
      <w:proofErr w:type="spellStart"/>
      <w:r w:rsidR="00FA3670">
        <w:rPr>
          <w:sz w:val="26"/>
          <w:szCs w:val="26"/>
        </w:rPr>
        <w:t>tảo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theo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hai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giai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đoạn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với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sự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kết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hợp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NaCl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hoặc</w:t>
      </w:r>
      <w:proofErr w:type="spellEnd"/>
      <w:r w:rsidR="00FA3670">
        <w:rPr>
          <w:sz w:val="26"/>
          <w:szCs w:val="26"/>
        </w:rPr>
        <w:t xml:space="preserve"> nitrogen</w:t>
      </w:r>
      <w:r>
        <w:rPr>
          <w:sz w:val="26"/>
          <w:szCs w:val="26"/>
        </w:rPr>
        <w:t xml:space="preserve"> </w:t>
      </w:r>
      <w:r w:rsidR="00FA3670">
        <w:rPr>
          <w:sz w:val="26"/>
          <w:szCs w:val="26"/>
        </w:rPr>
        <w:t xml:space="preserve">ở </w:t>
      </w:r>
      <w:proofErr w:type="spellStart"/>
      <w:r w:rsidR="00FA3670">
        <w:rPr>
          <w:sz w:val="26"/>
          <w:szCs w:val="26"/>
        </w:rPr>
        <w:t>mỗi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giai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đoạn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phù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hợp</w:t>
      </w:r>
      <w:proofErr w:type="spellEnd"/>
      <w:r w:rsidR="00FA367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A3670">
        <w:rPr>
          <w:sz w:val="26"/>
          <w:szCs w:val="26"/>
        </w:rPr>
        <w:t>tăng</w:t>
      </w:r>
      <w:proofErr w:type="spellEnd"/>
      <w:r w:rsidR="00FA36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lipid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 w:rsidR="00FA3670">
        <w:rPr>
          <w:sz w:val="26"/>
          <w:szCs w:val="26"/>
        </w:rPr>
        <w:t>.</w:t>
      </w:r>
    </w:p>
    <w:p w14:paraId="65BC6181" w14:textId="77777777" w:rsidR="00322EB4" w:rsidRPr="000C0DA3" w:rsidRDefault="00322EB4" w:rsidP="00322EB4">
      <w:pPr>
        <w:jc w:val="both"/>
        <w:rPr>
          <w:sz w:val="26"/>
          <w:szCs w:val="26"/>
        </w:rPr>
      </w:pPr>
    </w:p>
    <w:p w14:paraId="06F5712D" w14:textId="77777777" w:rsidR="00322EB4" w:rsidRPr="000C0DA3" w:rsidRDefault="00322EB4" w:rsidP="00322EB4">
      <w:pPr>
        <w:jc w:val="both"/>
        <w:rPr>
          <w:sz w:val="26"/>
          <w:szCs w:val="26"/>
        </w:rPr>
      </w:pPr>
    </w:p>
    <w:p w14:paraId="110380A0" w14:textId="77777777" w:rsidR="00322EB4" w:rsidRPr="000C0DA3" w:rsidRDefault="00322EB4" w:rsidP="00322EB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69"/>
      </w:tblGrid>
      <w:tr w:rsidR="00322EB4" w:rsidRPr="00790B7A" w14:paraId="790CB51C" w14:textId="77777777" w:rsidTr="00A9016B">
        <w:tc>
          <w:tcPr>
            <w:tcW w:w="5094" w:type="dxa"/>
          </w:tcPr>
          <w:p w14:paraId="4E6A3338" w14:textId="77777777" w:rsidR="00322EB4" w:rsidRPr="00790B7A" w:rsidRDefault="00322EB4" w:rsidP="00A9016B">
            <w:pPr>
              <w:jc w:val="center"/>
              <w:rPr>
                <w:b/>
                <w:sz w:val="26"/>
                <w:szCs w:val="26"/>
              </w:rPr>
            </w:pPr>
            <w:r w:rsidRPr="00790B7A">
              <w:rPr>
                <w:b/>
                <w:sz w:val="26"/>
                <w:szCs w:val="26"/>
              </w:rPr>
              <w:t>CÁN BỘ HƯỚNG DẪN</w:t>
            </w:r>
          </w:p>
          <w:p w14:paraId="5B3BD4EB" w14:textId="77777777" w:rsidR="00322EB4" w:rsidRPr="00790B7A" w:rsidRDefault="00322EB4" w:rsidP="00A9016B">
            <w:pPr>
              <w:jc w:val="center"/>
              <w:rPr>
                <w:sz w:val="26"/>
                <w:szCs w:val="26"/>
              </w:rPr>
            </w:pPr>
            <w:r w:rsidRPr="00790B7A">
              <w:rPr>
                <w:sz w:val="26"/>
                <w:szCs w:val="26"/>
              </w:rPr>
              <w:t>(</w:t>
            </w:r>
            <w:proofErr w:type="spellStart"/>
            <w:r w:rsidRPr="00790B7A">
              <w:rPr>
                <w:sz w:val="26"/>
                <w:szCs w:val="26"/>
              </w:rPr>
              <w:t>Ký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 xml:space="preserve">, </w:t>
            </w:r>
            <w:proofErr w:type="spellStart"/>
            <w:r w:rsidRPr="00790B7A">
              <w:rPr>
                <w:sz w:val="26"/>
                <w:szCs w:val="26"/>
              </w:rPr>
              <w:t>họ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>)</w:t>
            </w:r>
          </w:p>
        </w:tc>
        <w:tc>
          <w:tcPr>
            <w:tcW w:w="5094" w:type="dxa"/>
          </w:tcPr>
          <w:p w14:paraId="21641297" w14:textId="77777777" w:rsidR="00322EB4" w:rsidRPr="00790B7A" w:rsidRDefault="00322EB4" w:rsidP="00A9016B">
            <w:pPr>
              <w:jc w:val="center"/>
              <w:rPr>
                <w:b/>
                <w:sz w:val="26"/>
                <w:szCs w:val="26"/>
              </w:rPr>
            </w:pPr>
            <w:r w:rsidRPr="00790B7A">
              <w:rPr>
                <w:b/>
                <w:sz w:val="26"/>
                <w:szCs w:val="26"/>
              </w:rPr>
              <w:t>NGHIÊN CỨU SINH</w:t>
            </w:r>
          </w:p>
          <w:p w14:paraId="1729EED1" w14:textId="77777777" w:rsidR="00322EB4" w:rsidRPr="00790B7A" w:rsidRDefault="00322EB4" w:rsidP="00A9016B">
            <w:pPr>
              <w:jc w:val="center"/>
              <w:rPr>
                <w:sz w:val="26"/>
                <w:szCs w:val="26"/>
              </w:rPr>
            </w:pPr>
            <w:r w:rsidRPr="00790B7A">
              <w:rPr>
                <w:sz w:val="26"/>
                <w:szCs w:val="26"/>
              </w:rPr>
              <w:t>(</w:t>
            </w:r>
            <w:proofErr w:type="spellStart"/>
            <w:r w:rsidRPr="00790B7A">
              <w:rPr>
                <w:sz w:val="26"/>
                <w:szCs w:val="26"/>
              </w:rPr>
              <w:t>Ký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 xml:space="preserve">, </w:t>
            </w:r>
            <w:proofErr w:type="spellStart"/>
            <w:r w:rsidRPr="00790B7A">
              <w:rPr>
                <w:sz w:val="26"/>
                <w:szCs w:val="26"/>
              </w:rPr>
              <w:t>họ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>)</w:t>
            </w:r>
          </w:p>
          <w:p w14:paraId="3EBB9819" w14:textId="77777777" w:rsidR="00322EB4" w:rsidRPr="00790B7A" w:rsidRDefault="00322EB4" w:rsidP="00A9016B">
            <w:pPr>
              <w:jc w:val="center"/>
              <w:rPr>
                <w:sz w:val="26"/>
                <w:szCs w:val="26"/>
              </w:rPr>
            </w:pPr>
          </w:p>
          <w:p w14:paraId="3DC6DE8F" w14:textId="77777777" w:rsidR="00322EB4" w:rsidRPr="00790B7A" w:rsidRDefault="00322EB4" w:rsidP="00A9016B">
            <w:pPr>
              <w:jc w:val="center"/>
              <w:rPr>
                <w:sz w:val="26"/>
                <w:szCs w:val="26"/>
              </w:rPr>
            </w:pPr>
          </w:p>
          <w:p w14:paraId="1154E7DF" w14:textId="77777777" w:rsidR="00322EB4" w:rsidRPr="00790B7A" w:rsidRDefault="00322EB4" w:rsidP="00A9016B">
            <w:pPr>
              <w:jc w:val="center"/>
              <w:rPr>
                <w:sz w:val="26"/>
                <w:szCs w:val="26"/>
              </w:rPr>
            </w:pPr>
          </w:p>
          <w:p w14:paraId="01501A47" w14:textId="77777777" w:rsidR="00322EB4" w:rsidRPr="00790B7A" w:rsidRDefault="00322EB4" w:rsidP="00A9016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78CF086" w14:textId="77777777" w:rsidR="00322EB4" w:rsidRPr="000C0DA3" w:rsidRDefault="00322EB4" w:rsidP="00322EB4">
      <w:pPr>
        <w:rPr>
          <w:sz w:val="26"/>
          <w:szCs w:val="26"/>
        </w:rPr>
      </w:pPr>
    </w:p>
    <w:p w14:paraId="74F44C12" w14:textId="77777777" w:rsidR="00322EB4" w:rsidRPr="000C0DA3" w:rsidRDefault="00322EB4" w:rsidP="00322EB4">
      <w:pPr>
        <w:jc w:val="center"/>
        <w:rPr>
          <w:b/>
          <w:sz w:val="26"/>
          <w:szCs w:val="26"/>
          <w:lang w:val="vi-VN"/>
        </w:rPr>
      </w:pPr>
      <w:r w:rsidRPr="000C0DA3">
        <w:rPr>
          <w:b/>
          <w:sz w:val="26"/>
          <w:szCs w:val="26"/>
        </w:rPr>
        <w:t>XÁC NHẬN CỦA C</w:t>
      </w:r>
      <w:r w:rsidRPr="000C0DA3">
        <w:rPr>
          <w:b/>
          <w:sz w:val="26"/>
          <w:szCs w:val="26"/>
          <w:lang w:val="vi-VN"/>
        </w:rPr>
        <w:t>Ơ SỞ ĐÀO TẠO</w:t>
      </w:r>
    </w:p>
    <w:p w14:paraId="5B17576F" w14:textId="65541E02" w:rsidR="00322EB4" w:rsidRDefault="001574D6" w:rsidP="00322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PHÓ </w:t>
      </w:r>
      <w:r w:rsidR="00322EB4" w:rsidRPr="000C0DA3">
        <w:rPr>
          <w:b/>
          <w:sz w:val="26"/>
          <w:szCs w:val="26"/>
        </w:rPr>
        <w:t>HIỆU TRƯỞNG</w:t>
      </w:r>
    </w:p>
    <w:p w14:paraId="67100D3D" w14:textId="77777777" w:rsidR="001574D6" w:rsidRDefault="001574D6" w:rsidP="00322EB4">
      <w:pPr>
        <w:jc w:val="center"/>
        <w:rPr>
          <w:b/>
          <w:sz w:val="26"/>
          <w:szCs w:val="26"/>
        </w:rPr>
      </w:pPr>
    </w:p>
    <w:p w14:paraId="6DD8C72E" w14:textId="77777777" w:rsidR="001574D6" w:rsidRDefault="001574D6" w:rsidP="00322EB4">
      <w:pPr>
        <w:jc w:val="center"/>
        <w:rPr>
          <w:b/>
          <w:sz w:val="26"/>
          <w:szCs w:val="26"/>
        </w:rPr>
      </w:pPr>
    </w:p>
    <w:p w14:paraId="305E30BD" w14:textId="77777777" w:rsidR="001574D6" w:rsidRDefault="001574D6" w:rsidP="00322EB4">
      <w:pPr>
        <w:jc w:val="center"/>
        <w:rPr>
          <w:b/>
          <w:sz w:val="26"/>
          <w:szCs w:val="26"/>
        </w:rPr>
      </w:pPr>
    </w:p>
    <w:p w14:paraId="28809469" w14:textId="67CA3A23" w:rsidR="001574D6" w:rsidRPr="000C0DA3" w:rsidRDefault="001574D6" w:rsidP="00322EB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Trần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Lê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</w:p>
    <w:p w14:paraId="298211C5" w14:textId="77777777" w:rsidR="00322EB4" w:rsidRDefault="00322EB4" w:rsidP="00322EB4">
      <w:pPr>
        <w:pStyle w:val="BodyTextIndent"/>
        <w:spacing w:line="360" w:lineRule="auto"/>
        <w:jc w:val="both"/>
        <w:rPr>
          <w:b/>
          <w:sz w:val="26"/>
          <w:szCs w:val="26"/>
        </w:rPr>
      </w:pPr>
    </w:p>
    <w:p w14:paraId="7DF0813D" w14:textId="77777777" w:rsidR="00322EB4" w:rsidRDefault="00322EB4" w:rsidP="00322EB4">
      <w:pPr>
        <w:pStyle w:val="BodyTextIndent"/>
        <w:spacing w:line="360" w:lineRule="auto"/>
        <w:jc w:val="both"/>
        <w:rPr>
          <w:b/>
          <w:sz w:val="26"/>
          <w:szCs w:val="26"/>
        </w:rPr>
        <w:sectPr w:rsidR="00322EB4" w:rsidSect="001826A5">
          <w:pgSz w:w="11907" w:h="16840" w:code="9"/>
          <w:pgMar w:top="567" w:right="1134" w:bottom="567" w:left="1440" w:header="720" w:footer="720" w:gutter="0"/>
          <w:cols w:space="720"/>
          <w:docGrid w:linePitch="360"/>
        </w:sectPr>
      </w:pPr>
    </w:p>
    <w:p w14:paraId="4CC020FB" w14:textId="385190D1" w:rsidR="00FD5E58" w:rsidRPr="000C0DA3" w:rsidRDefault="001574D6" w:rsidP="00FD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THESIS INFORMATION</w:t>
      </w:r>
      <w:r w:rsidR="00FD5E58" w:rsidRPr="000C0DA3">
        <w:rPr>
          <w:b/>
          <w:bCs/>
          <w:sz w:val="28"/>
          <w:szCs w:val="28"/>
        </w:rPr>
        <w:t xml:space="preserve"> </w:t>
      </w:r>
    </w:p>
    <w:p w14:paraId="3AF4ACD7" w14:textId="721EF0BB" w:rsidR="00FD5E58" w:rsidRPr="00E76FFA" w:rsidRDefault="00FD5E58" w:rsidP="00FD5E58">
      <w:pPr>
        <w:jc w:val="both"/>
        <w:rPr>
          <w:u w:val="single"/>
        </w:rPr>
      </w:pPr>
    </w:p>
    <w:p w14:paraId="579778F7" w14:textId="35428FC3" w:rsidR="00FD5E58" w:rsidRPr="000C0DA3" w:rsidRDefault="00FD5E58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Thesis</w:t>
      </w:r>
      <w:r w:rsidRPr="000C0DA3">
        <w:rPr>
          <w:sz w:val="26"/>
          <w:szCs w:val="26"/>
        </w:rPr>
        <w:t xml:space="preserve">: </w:t>
      </w:r>
      <w:r w:rsidR="00823053">
        <w:rPr>
          <w:sz w:val="26"/>
          <w:szCs w:val="26"/>
        </w:rPr>
        <w:t xml:space="preserve">Study on lipid accumulation in the growth of microalgae </w:t>
      </w:r>
      <w:proofErr w:type="spellStart"/>
      <w:r w:rsidRPr="00C90ACE">
        <w:rPr>
          <w:i/>
          <w:sz w:val="26"/>
          <w:szCs w:val="26"/>
        </w:rPr>
        <w:t>Nannochloropsis</w:t>
      </w:r>
      <w:proofErr w:type="spellEnd"/>
      <w:r w:rsidRPr="00C90ACE">
        <w:rPr>
          <w:i/>
          <w:sz w:val="26"/>
          <w:szCs w:val="26"/>
        </w:rPr>
        <w:t xml:space="preserve"> </w:t>
      </w:r>
      <w:proofErr w:type="spellStart"/>
      <w:r w:rsidRPr="00C90ACE">
        <w:rPr>
          <w:i/>
          <w:sz w:val="26"/>
          <w:szCs w:val="26"/>
        </w:rPr>
        <w:t>oculata</w:t>
      </w:r>
      <w:proofErr w:type="spellEnd"/>
      <w:r w:rsidRPr="00C90AC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(Droop) Hibberd</w:t>
      </w:r>
    </w:p>
    <w:p w14:paraId="690872CC" w14:textId="64491FC4" w:rsidR="00FD5E58" w:rsidRPr="000C0DA3" w:rsidRDefault="001574D6" w:rsidP="00FD5E5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Speciality</w:t>
      </w:r>
      <w:proofErr w:type="spellEnd"/>
      <w:r w:rsidR="00FD5E58" w:rsidRPr="000C0DA3">
        <w:rPr>
          <w:sz w:val="26"/>
          <w:szCs w:val="26"/>
        </w:rPr>
        <w:t>:</w:t>
      </w:r>
      <w:r w:rsidR="00FD5E58">
        <w:rPr>
          <w:sz w:val="26"/>
          <w:szCs w:val="26"/>
        </w:rPr>
        <w:t xml:space="preserve"> Plant Physiology</w:t>
      </w:r>
    </w:p>
    <w:p w14:paraId="5F509EF8" w14:textId="77777777" w:rsidR="00FD5E58" w:rsidRDefault="00FD5E58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Code</w:t>
      </w:r>
      <w:r w:rsidRPr="000C0DA3">
        <w:rPr>
          <w:sz w:val="26"/>
          <w:szCs w:val="26"/>
        </w:rPr>
        <w:t>:</w:t>
      </w:r>
      <w:r w:rsidRPr="00E827B8">
        <w:rPr>
          <w:sz w:val="26"/>
          <w:szCs w:val="26"/>
        </w:rPr>
        <w:t xml:space="preserve"> </w:t>
      </w:r>
      <w:r>
        <w:rPr>
          <w:sz w:val="26"/>
          <w:szCs w:val="26"/>
        </w:rPr>
        <w:t>62420112</w:t>
      </w:r>
    </w:p>
    <w:p w14:paraId="2E06588E" w14:textId="1BB99A8B" w:rsidR="00FD5E58" w:rsidRPr="000C0DA3" w:rsidRDefault="001574D6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PhD Student</w:t>
      </w:r>
      <w:r w:rsidR="00FD5E58" w:rsidRPr="000C0DA3">
        <w:rPr>
          <w:sz w:val="26"/>
          <w:szCs w:val="26"/>
        </w:rPr>
        <w:t>:</w:t>
      </w:r>
      <w:r w:rsidR="00FD5E58">
        <w:rPr>
          <w:sz w:val="26"/>
          <w:szCs w:val="26"/>
        </w:rPr>
        <w:t xml:space="preserve"> Trinh Cam </w:t>
      </w:r>
      <w:proofErr w:type="spellStart"/>
      <w:r w:rsidR="00FD5E58">
        <w:rPr>
          <w:sz w:val="26"/>
          <w:szCs w:val="26"/>
        </w:rPr>
        <w:t>Tu</w:t>
      </w:r>
      <w:proofErr w:type="spellEnd"/>
    </w:p>
    <w:p w14:paraId="447FFFF3" w14:textId="0683E38C" w:rsidR="00FD5E58" w:rsidRPr="000C0DA3" w:rsidRDefault="00FD5E58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Supervisors: As</w:t>
      </w:r>
      <w:r w:rsidR="004D0B87">
        <w:rPr>
          <w:sz w:val="26"/>
          <w:szCs w:val="26"/>
        </w:rPr>
        <w:t>so</w:t>
      </w:r>
      <w:r>
        <w:rPr>
          <w:sz w:val="26"/>
          <w:szCs w:val="26"/>
        </w:rPr>
        <w:t xml:space="preserve">c. Prof. Bui Trang Viet and </w:t>
      </w:r>
      <w:r w:rsidR="00D831AF">
        <w:rPr>
          <w:sz w:val="26"/>
          <w:szCs w:val="26"/>
        </w:rPr>
        <w:t>As</w:t>
      </w:r>
      <w:r w:rsidR="004D0B87">
        <w:rPr>
          <w:sz w:val="26"/>
          <w:szCs w:val="26"/>
        </w:rPr>
        <w:t>so</w:t>
      </w:r>
      <w:r w:rsidR="00D831AF">
        <w:rPr>
          <w:sz w:val="26"/>
          <w:szCs w:val="26"/>
        </w:rPr>
        <w:t>c. Prof. Tran Thanh Huong</w:t>
      </w:r>
    </w:p>
    <w:p w14:paraId="7D8AE83D" w14:textId="008E781F" w:rsidR="00FD5E58" w:rsidRPr="000C0DA3" w:rsidRDefault="001574D6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At</w:t>
      </w:r>
      <w:r w:rsidR="00FD5E58" w:rsidRPr="000C0DA3">
        <w:rPr>
          <w:sz w:val="26"/>
          <w:szCs w:val="26"/>
        </w:rPr>
        <w:t>:</w:t>
      </w:r>
      <w:r w:rsidR="00FD5E58">
        <w:rPr>
          <w:sz w:val="26"/>
          <w:szCs w:val="26"/>
        </w:rPr>
        <w:t xml:space="preserve"> </w:t>
      </w:r>
      <w:r>
        <w:rPr>
          <w:sz w:val="26"/>
          <w:szCs w:val="26"/>
        </w:rPr>
        <w:t>UNIVERSITY OF SCIENCE – VNU.HCMC</w:t>
      </w:r>
    </w:p>
    <w:p w14:paraId="54FC59A1" w14:textId="77777777" w:rsidR="00FD5E58" w:rsidRPr="000C0DA3" w:rsidRDefault="00FD5E58" w:rsidP="00FD5E58">
      <w:pPr>
        <w:jc w:val="both"/>
        <w:rPr>
          <w:sz w:val="26"/>
          <w:szCs w:val="26"/>
        </w:rPr>
      </w:pPr>
    </w:p>
    <w:p w14:paraId="70075DDC" w14:textId="4A8397DF" w:rsidR="00FD5E58" w:rsidRPr="000C0DA3" w:rsidRDefault="00D831AF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1. ABSTRACT</w:t>
      </w:r>
      <w:r w:rsidR="00FD5E58" w:rsidRPr="000C0DA3">
        <w:rPr>
          <w:sz w:val="26"/>
          <w:szCs w:val="26"/>
        </w:rPr>
        <w:t>:</w:t>
      </w:r>
    </w:p>
    <w:p w14:paraId="7DD29659" w14:textId="4584D098" w:rsidR="008314C2" w:rsidRDefault="00FD5E58" w:rsidP="00FD5E58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N.</w:t>
      </w:r>
      <w:r w:rsidRPr="00BE643C">
        <w:rPr>
          <w:i/>
          <w:sz w:val="26"/>
          <w:szCs w:val="26"/>
        </w:rPr>
        <w:t xml:space="preserve"> </w:t>
      </w:r>
      <w:proofErr w:type="spellStart"/>
      <w:r w:rsidRPr="00BE643C">
        <w:rPr>
          <w:i/>
          <w:sz w:val="26"/>
          <w:szCs w:val="26"/>
        </w:rPr>
        <w:t>oculata</w:t>
      </w:r>
      <w:proofErr w:type="spellEnd"/>
      <w:r w:rsidRPr="00BE643C">
        <w:rPr>
          <w:sz w:val="26"/>
          <w:szCs w:val="26"/>
        </w:rPr>
        <w:t xml:space="preserve"> </w:t>
      </w:r>
      <w:r w:rsidR="00823053">
        <w:rPr>
          <w:sz w:val="26"/>
          <w:szCs w:val="26"/>
        </w:rPr>
        <w:t xml:space="preserve">is a unicellular </w:t>
      </w:r>
      <w:r w:rsidR="008314C2">
        <w:rPr>
          <w:sz w:val="26"/>
          <w:szCs w:val="26"/>
        </w:rPr>
        <w:t>marine microalga</w:t>
      </w:r>
      <w:r w:rsidR="00823053">
        <w:rPr>
          <w:sz w:val="26"/>
          <w:szCs w:val="26"/>
        </w:rPr>
        <w:t xml:space="preserve"> </w:t>
      </w:r>
      <w:r w:rsidR="008314C2">
        <w:rPr>
          <w:sz w:val="26"/>
          <w:szCs w:val="26"/>
        </w:rPr>
        <w:t xml:space="preserve">with </w:t>
      </w:r>
      <w:r w:rsidR="00823053">
        <w:rPr>
          <w:sz w:val="26"/>
          <w:szCs w:val="26"/>
        </w:rPr>
        <w:t xml:space="preserve">small in size </w:t>
      </w:r>
      <w:r w:rsidRPr="00BE643C">
        <w:rPr>
          <w:sz w:val="26"/>
          <w:szCs w:val="26"/>
        </w:rPr>
        <w:t>(2</w:t>
      </w:r>
      <w:r>
        <w:rPr>
          <w:sz w:val="26"/>
          <w:szCs w:val="26"/>
        </w:rPr>
        <w:t xml:space="preserve"> - </w:t>
      </w:r>
      <w:r w:rsidRPr="00BE643C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proofErr w:type="spellStart"/>
      <w:r w:rsidRPr="00BE643C">
        <w:rPr>
          <w:sz w:val="26"/>
          <w:szCs w:val="26"/>
        </w:rPr>
        <w:t>μm</w:t>
      </w:r>
      <w:proofErr w:type="spellEnd"/>
      <w:r w:rsidRPr="00BE643C">
        <w:rPr>
          <w:sz w:val="26"/>
          <w:szCs w:val="26"/>
        </w:rPr>
        <w:t xml:space="preserve">) </w:t>
      </w:r>
      <w:r w:rsidR="00823053">
        <w:rPr>
          <w:sz w:val="26"/>
          <w:szCs w:val="26"/>
        </w:rPr>
        <w:t>(</w:t>
      </w:r>
      <w:proofErr w:type="spellStart"/>
      <w:r w:rsidR="00823053">
        <w:rPr>
          <w:sz w:val="26"/>
          <w:szCs w:val="26"/>
        </w:rPr>
        <w:t>Fawley</w:t>
      </w:r>
      <w:proofErr w:type="spellEnd"/>
      <w:r w:rsidR="00823053">
        <w:rPr>
          <w:sz w:val="26"/>
          <w:szCs w:val="26"/>
        </w:rPr>
        <w:t xml:space="preserve"> </w:t>
      </w:r>
      <w:r w:rsidR="00823053" w:rsidRPr="00823053">
        <w:rPr>
          <w:i/>
          <w:sz w:val="26"/>
          <w:szCs w:val="26"/>
        </w:rPr>
        <w:t>et al</w:t>
      </w:r>
      <w:r w:rsidR="00823053">
        <w:rPr>
          <w:sz w:val="26"/>
          <w:szCs w:val="26"/>
        </w:rPr>
        <w:t>.</w:t>
      </w:r>
      <w:r w:rsidRPr="00BE643C">
        <w:rPr>
          <w:sz w:val="26"/>
          <w:szCs w:val="26"/>
        </w:rPr>
        <w:t>, 2007; Hibberd, 1981</w:t>
      </w:r>
      <w:r>
        <w:rPr>
          <w:sz w:val="26"/>
          <w:szCs w:val="26"/>
        </w:rPr>
        <w:t>)</w:t>
      </w:r>
      <w:r w:rsidR="008314C2">
        <w:rPr>
          <w:sz w:val="26"/>
          <w:szCs w:val="26"/>
        </w:rPr>
        <w:t>. This microalga has concerned as a potential candidate for biodiesel production (</w:t>
      </w:r>
      <w:proofErr w:type="spellStart"/>
      <w:r w:rsidR="008314C2">
        <w:rPr>
          <w:sz w:val="26"/>
          <w:szCs w:val="26"/>
        </w:rPr>
        <w:t>Makri</w:t>
      </w:r>
      <w:proofErr w:type="spellEnd"/>
      <w:r w:rsidR="008314C2">
        <w:rPr>
          <w:sz w:val="26"/>
          <w:szCs w:val="26"/>
        </w:rPr>
        <w:t xml:space="preserve"> </w:t>
      </w:r>
      <w:r w:rsidR="008314C2" w:rsidRPr="008314C2">
        <w:rPr>
          <w:i/>
          <w:sz w:val="26"/>
          <w:szCs w:val="26"/>
        </w:rPr>
        <w:t>et al.</w:t>
      </w:r>
      <w:r w:rsidRPr="00BE643C">
        <w:rPr>
          <w:sz w:val="26"/>
          <w:szCs w:val="26"/>
        </w:rPr>
        <w:t xml:space="preserve"> 2011).</w:t>
      </w:r>
      <w:r>
        <w:rPr>
          <w:sz w:val="26"/>
          <w:szCs w:val="26"/>
        </w:rPr>
        <w:t xml:space="preserve"> </w:t>
      </w:r>
      <w:r w:rsidR="007B09DF">
        <w:rPr>
          <w:sz w:val="26"/>
          <w:szCs w:val="26"/>
        </w:rPr>
        <w:t>The a</w:t>
      </w:r>
      <w:r w:rsidR="008314C2">
        <w:rPr>
          <w:sz w:val="26"/>
          <w:szCs w:val="26"/>
        </w:rPr>
        <w:t xml:space="preserve">ims of this thesis are studying physiological changes in the growth phases of </w:t>
      </w:r>
      <w:r w:rsidR="008314C2" w:rsidRPr="008314C2">
        <w:rPr>
          <w:i/>
          <w:sz w:val="26"/>
          <w:szCs w:val="26"/>
        </w:rPr>
        <w:t xml:space="preserve">N. </w:t>
      </w:r>
      <w:proofErr w:type="spellStart"/>
      <w:r w:rsidR="008314C2" w:rsidRPr="008314C2">
        <w:rPr>
          <w:i/>
          <w:sz w:val="26"/>
          <w:szCs w:val="26"/>
        </w:rPr>
        <w:t>oculata</w:t>
      </w:r>
      <w:proofErr w:type="spellEnd"/>
      <w:r w:rsidR="008314C2">
        <w:rPr>
          <w:sz w:val="26"/>
          <w:szCs w:val="26"/>
        </w:rPr>
        <w:t xml:space="preserve">, </w:t>
      </w:r>
      <w:r w:rsidR="00416AAA">
        <w:rPr>
          <w:sz w:val="26"/>
          <w:szCs w:val="26"/>
        </w:rPr>
        <w:t xml:space="preserve">analyzing </w:t>
      </w:r>
      <w:r w:rsidR="008314C2">
        <w:rPr>
          <w:sz w:val="26"/>
          <w:szCs w:val="26"/>
        </w:rPr>
        <w:t xml:space="preserve">effects of some factors on the relationship between growth and lipid accumulation in </w:t>
      </w:r>
      <w:r w:rsidR="008314C2" w:rsidRPr="008314C2">
        <w:rPr>
          <w:i/>
          <w:sz w:val="26"/>
          <w:szCs w:val="26"/>
        </w:rPr>
        <w:t>in vitro</w:t>
      </w:r>
      <w:r w:rsidR="008314C2">
        <w:rPr>
          <w:sz w:val="26"/>
          <w:szCs w:val="26"/>
        </w:rPr>
        <w:t xml:space="preserve"> culture, and </w:t>
      </w:r>
      <w:r w:rsidR="009F45D1">
        <w:rPr>
          <w:sz w:val="26"/>
          <w:szCs w:val="26"/>
        </w:rPr>
        <w:t xml:space="preserve">applying these results </w:t>
      </w:r>
      <w:r w:rsidR="008314C2">
        <w:rPr>
          <w:sz w:val="26"/>
          <w:szCs w:val="26"/>
        </w:rPr>
        <w:t>in outdoor culture for biomass and lipid</w:t>
      </w:r>
      <w:r>
        <w:rPr>
          <w:sz w:val="26"/>
          <w:szCs w:val="26"/>
        </w:rPr>
        <w:t xml:space="preserve">. </w:t>
      </w:r>
    </w:p>
    <w:p w14:paraId="59723261" w14:textId="4D2BFE7C" w:rsidR="00741A65" w:rsidRDefault="00BB3A29" w:rsidP="00741A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Single cell of </w:t>
      </w:r>
      <w:proofErr w:type="spellStart"/>
      <w:proofErr w:type="gramStart"/>
      <w:r w:rsidRPr="00BB3A29">
        <w:rPr>
          <w:i/>
          <w:sz w:val="26"/>
          <w:szCs w:val="26"/>
        </w:rPr>
        <w:t>N.oculata</w:t>
      </w:r>
      <w:proofErr w:type="spellEnd"/>
      <w:proofErr w:type="gramEnd"/>
      <w:r>
        <w:rPr>
          <w:sz w:val="26"/>
          <w:szCs w:val="26"/>
        </w:rPr>
        <w:t xml:space="preserve"> was cultured on lame in 24 hours in order to observe cell cycle. Microalga cell suspensions were grown in </w:t>
      </w:r>
      <w:proofErr w:type="spellStart"/>
      <w:r>
        <w:rPr>
          <w:sz w:val="26"/>
          <w:szCs w:val="26"/>
        </w:rPr>
        <w:t>Erlen</w:t>
      </w:r>
      <w:proofErr w:type="spellEnd"/>
      <w:r>
        <w:rPr>
          <w:sz w:val="26"/>
          <w:szCs w:val="26"/>
        </w:rPr>
        <w:t xml:space="preserve"> flasks with 20 mL of f/2 medium to study growth phases, physiological changes in growth phases</w:t>
      </w:r>
      <w:r w:rsidR="000A3F6F">
        <w:rPr>
          <w:sz w:val="26"/>
          <w:szCs w:val="26"/>
        </w:rPr>
        <w:t>, and</w:t>
      </w:r>
      <w:r>
        <w:rPr>
          <w:sz w:val="26"/>
          <w:szCs w:val="26"/>
        </w:rPr>
        <w:t xml:space="preserve"> effects of some factor on microalga growth. Based on analyzing results of two previous culture methods, growth curves and</w:t>
      </w:r>
      <w:r w:rsidR="00416AAA">
        <w:rPr>
          <w:sz w:val="26"/>
          <w:szCs w:val="26"/>
        </w:rPr>
        <w:t xml:space="preserve"> the relationship between </w:t>
      </w:r>
      <w:r>
        <w:rPr>
          <w:sz w:val="26"/>
          <w:szCs w:val="26"/>
        </w:rPr>
        <w:t xml:space="preserve">growth and lipid accumulation </w:t>
      </w:r>
      <w:r w:rsidR="004D0B87">
        <w:rPr>
          <w:sz w:val="26"/>
          <w:szCs w:val="26"/>
        </w:rPr>
        <w:t xml:space="preserve">of microalgae </w:t>
      </w:r>
      <w:r>
        <w:rPr>
          <w:sz w:val="26"/>
          <w:szCs w:val="26"/>
        </w:rPr>
        <w:t>were discussed</w:t>
      </w:r>
      <w:r w:rsidR="000A3F6F">
        <w:rPr>
          <w:sz w:val="26"/>
          <w:szCs w:val="26"/>
        </w:rPr>
        <w:t>.</w:t>
      </w:r>
      <w:r w:rsidR="00741A65">
        <w:rPr>
          <w:sz w:val="26"/>
          <w:szCs w:val="26"/>
        </w:rPr>
        <w:t xml:space="preserve"> Effects of culture conditions, photoperiod</w:t>
      </w:r>
      <w:r w:rsidR="00CE421A">
        <w:rPr>
          <w:sz w:val="26"/>
          <w:szCs w:val="26"/>
        </w:rPr>
        <w:t>s</w:t>
      </w:r>
      <w:r w:rsidR="00741A65">
        <w:rPr>
          <w:sz w:val="26"/>
          <w:szCs w:val="26"/>
        </w:rPr>
        <w:t>, sodium chloride, plant growth regulators (IAA, GA</w:t>
      </w:r>
      <w:r w:rsidR="00741A65" w:rsidRPr="007114DD">
        <w:rPr>
          <w:sz w:val="26"/>
          <w:szCs w:val="26"/>
          <w:vertAlign w:val="subscript"/>
        </w:rPr>
        <w:t>3</w:t>
      </w:r>
      <w:r w:rsidR="00741A65">
        <w:rPr>
          <w:sz w:val="26"/>
          <w:szCs w:val="26"/>
        </w:rPr>
        <w:t xml:space="preserve">, </w:t>
      </w:r>
      <w:proofErr w:type="spellStart"/>
      <w:r w:rsidR="00741A65">
        <w:rPr>
          <w:sz w:val="26"/>
          <w:szCs w:val="26"/>
        </w:rPr>
        <w:t>zeatin</w:t>
      </w:r>
      <w:proofErr w:type="spellEnd"/>
      <w:r w:rsidR="00741A65">
        <w:rPr>
          <w:sz w:val="26"/>
          <w:szCs w:val="26"/>
        </w:rPr>
        <w:t xml:space="preserve"> </w:t>
      </w:r>
      <w:proofErr w:type="spellStart"/>
      <w:r w:rsidR="00741A65">
        <w:rPr>
          <w:sz w:val="26"/>
          <w:szCs w:val="26"/>
        </w:rPr>
        <w:t>và</w:t>
      </w:r>
      <w:proofErr w:type="spellEnd"/>
      <w:r w:rsidR="00741A65">
        <w:rPr>
          <w:sz w:val="26"/>
          <w:szCs w:val="26"/>
        </w:rPr>
        <w:t xml:space="preserve"> ABA), and nitrogen on cell </w:t>
      </w:r>
      <w:r w:rsidR="00416AAA">
        <w:rPr>
          <w:sz w:val="26"/>
          <w:szCs w:val="26"/>
        </w:rPr>
        <w:t xml:space="preserve">suspension </w:t>
      </w:r>
      <w:r w:rsidR="00741A65">
        <w:rPr>
          <w:sz w:val="26"/>
          <w:szCs w:val="26"/>
        </w:rPr>
        <w:t xml:space="preserve">growth and lipid accumulation in </w:t>
      </w:r>
      <w:r w:rsidR="00741A65" w:rsidRPr="00741A65">
        <w:rPr>
          <w:i/>
          <w:sz w:val="26"/>
          <w:szCs w:val="26"/>
        </w:rPr>
        <w:t>in vitro</w:t>
      </w:r>
      <w:r w:rsidR="00741A65">
        <w:rPr>
          <w:sz w:val="26"/>
          <w:szCs w:val="26"/>
        </w:rPr>
        <w:t xml:space="preserve"> culture were investigated and discussed. In outdoor cultivation</w:t>
      </w:r>
      <w:r w:rsidR="00CE421A">
        <w:rPr>
          <w:sz w:val="26"/>
          <w:szCs w:val="26"/>
        </w:rPr>
        <w:t xml:space="preserve"> for biomass and lipid</w:t>
      </w:r>
      <w:r w:rsidR="00741A65">
        <w:rPr>
          <w:sz w:val="26"/>
          <w:szCs w:val="26"/>
        </w:rPr>
        <w:t>, microalgae were grown in small ponds with 20 L of modified f/2 medium</w:t>
      </w:r>
      <w:r w:rsidR="00CE421A">
        <w:rPr>
          <w:sz w:val="26"/>
          <w:szCs w:val="26"/>
        </w:rPr>
        <w:t>.</w:t>
      </w:r>
    </w:p>
    <w:p w14:paraId="162B189E" w14:textId="4DC6748B" w:rsidR="00FD5E58" w:rsidRPr="000C0DA3" w:rsidRDefault="00FD5E58" w:rsidP="00FD5E58">
      <w:pPr>
        <w:jc w:val="both"/>
        <w:rPr>
          <w:sz w:val="26"/>
          <w:szCs w:val="26"/>
        </w:rPr>
      </w:pPr>
    </w:p>
    <w:p w14:paraId="0E5C2F95" w14:textId="2A175D69" w:rsidR="00FD5E58" w:rsidRPr="000C0DA3" w:rsidRDefault="00D831AF" w:rsidP="00FD5E58">
      <w:pPr>
        <w:jc w:val="both"/>
        <w:rPr>
          <w:sz w:val="26"/>
          <w:szCs w:val="26"/>
        </w:rPr>
      </w:pPr>
      <w:r>
        <w:rPr>
          <w:sz w:val="26"/>
          <w:szCs w:val="26"/>
        </w:rPr>
        <w:t>2. NEW CONCLUSSIONS</w:t>
      </w:r>
      <w:r w:rsidR="00FD5E58" w:rsidRPr="000C0DA3">
        <w:rPr>
          <w:sz w:val="26"/>
          <w:szCs w:val="26"/>
        </w:rPr>
        <w:t>:</w:t>
      </w:r>
    </w:p>
    <w:p w14:paraId="019A13DE" w14:textId="0B814866" w:rsidR="00FD5E58" w:rsidRDefault="006B1CC7" w:rsidP="006368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 c</w:t>
      </w:r>
      <w:r w:rsidR="000824F6">
        <w:rPr>
          <w:sz w:val="26"/>
          <w:szCs w:val="26"/>
        </w:rPr>
        <w:t xml:space="preserve">ell cycle of </w:t>
      </w:r>
      <w:r w:rsidR="000824F6" w:rsidRPr="00665DB3">
        <w:rPr>
          <w:i/>
          <w:sz w:val="26"/>
          <w:szCs w:val="26"/>
        </w:rPr>
        <w:t xml:space="preserve">N. </w:t>
      </w:r>
      <w:proofErr w:type="spellStart"/>
      <w:r w:rsidR="000824F6" w:rsidRPr="00665DB3">
        <w:rPr>
          <w:i/>
          <w:sz w:val="26"/>
          <w:szCs w:val="26"/>
        </w:rPr>
        <w:t>oculata</w:t>
      </w:r>
      <w:proofErr w:type="spellEnd"/>
      <w:r w:rsidR="001E2B7F">
        <w:rPr>
          <w:sz w:val="26"/>
          <w:szCs w:val="26"/>
        </w:rPr>
        <w:t xml:space="preserve"> on lame occur</w:t>
      </w:r>
      <w:r w:rsidR="008702FE">
        <w:rPr>
          <w:sz w:val="26"/>
          <w:szCs w:val="26"/>
        </w:rPr>
        <w:t>r</w:t>
      </w:r>
      <w:r w:rsidR="001E2B7F">
        <w:rPr>
          <w:sz w:val="26"/>
          <w:szCs w:val="26"/>
        </w:rPr>
        <w:t>ed</w:t>
      </w:r>
      <w:r w:rsidR="002C44BD">
        <w:rPr>
          <w:sz w:val="26"/>
          <w:szCs w:val="26"/>
        </w:rPr>
        <w:t xml:space="preserve"> in</w:t>
      </w:r>
      <w:r w:rsidR="001E2B7F">
        <w:rPr>
          <w:sz w:val="26"/>
          <w:szCs w:val="26"/>
        </w:rPr>
        <w:t xml:space="preserve"> 24 hours and included</w:t>
      </w:r>
      <w:r w:rsidR="000824F6">
        <w:rPr>
          <w:sz w:val="26"/>
          <w:szCs w:val="26"/>
        </w:rPr>
        <w:t xml:space="preserve"> three phases: growth</w:t>
      </w:r>
      <w:r w:rsidR="002C44BD">
        <w:rPr>
          <w:sz w:val="26"/>
          <w:szCs w:val="26"/>
        </w:rPr>
        <w:t xml:space="preserve"> (5 hours)</w:t>
      </w:r>
      <w:r w:rsidR="000824F6">
        <w:rPr>
          <w:sz w:val="26"/>
          <w:szCs w:val="26"/>
        </w:rPr>
        <w:t>, division</w:t>
      </w:r>
      <w:r w:rsidR="002C44BD">
        <w:rPr>
          <w:sz w:val="26"/>
          <w:szCs w:val="26"/>
        </w:rPr>
        <w:t xml:space="preserve"> (15 hours)</w:t>
      </w:r>
      <w:r w:rsidR="000824F6">
        <w:rPr>
          <w:sz w:val="26"/>
          <w:szCs w:val="26"/>
        </w:rPr>
        <w:t xml:space="preserve"> and release</w:t>
      </w:r>
      <w:r w:rsidR="002C44BD">
        <w:rPr>
          <w:sz w:val="26"/>
          <w:szCs w:val="26"/>
        </w:rPr>
        <w:t xml:space="preserve"> (4 hours)</w:t>
      </w:r>
      <w:r w:rsidR="000824F6">
        <w:rPr>
          <w:sz w:val="26"/>
          <w:szCs w:val="26"/>
        </w:rPr>
        <w:t xml:space="preserve">. Growth and division </w:t>
      </w:r>
      <w:r w:rsidR="00665DB3">
        <w:rPr>
          <w:sz w:val="26"/>
          <w:szCs w:val="26"/>
        </w:rPr>
        <w:t xml:space="preserve">phases frequently </w:t>
      </w:r>
      <w:r w:rsidR="001E2B7F">
        <w:rPr>
          <w:sz w:val="26"/>
          <w:szCs w:val="26"/>
        </w:rPr>
        <w:t>went</w:t>
      </w:r>
      <w:r w:rsidR="002C44BD">
        <w:rPr>
          <w:sz w:val="26"/>
          <w:szCs w:val="26"/>
        </w:rPr>
        <w:t xml:space="preserve"> on in light period, </w:t>
      </w:r>
      <w:r w:rsidR="00CA46D1">
        <w:rPr>
          <w:sz w:val="26"/>
          <w:szCs w:val="26"/>
        </w:rPr>
        <w:t xml:space="preserve">while release </w:t>
      </w:r>
      <w:r w:rsidR="00665DB3">
        <w:rPr>
          <w:sz w:val="26"/>
          <w:szCs w:val="26"/>
        </w:rPr>
        <w:t xml:space="preserve">phase </w:t>
      </w:r>
      <w:r w:rsidR="00CA46D1">
        <w:rPr>
          <w:sz w:val="26"/>
          <w:szCs w:val="26"/>
        </w:rPr>
        <w:t>of</w:t>
      </w:r>
      <w:r w:rsidR="001E2B7F">
        <w:rPr>
          <w:sz w:val="26"/>
          <w:szCs w:val="26"/>
        </w:rPr>
        <w:t>ten passed</w:t>
      </w:r>
      <w:r w:rsidR="00CA46D1">
        <w:rPr>
          <w:sz w:val="26"/>
          <w:szCs w:val="26"/>
        </w:rPr>
        <w:t xml:space="preserve"> on in dark period. </w:t>
      </w:r>
    </w:p>
    <w:p w14:paraId="7DA81FAC" w14:textId="0A710567" w:rsidR="002C44BD" w:rsidRDefault="002C44BD" w:rsidP="008741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Growth curve of </w:t>
      </w:r>
      <w:r w:rsidRPr="002C44BD">
        <w:rPr>
          <w:i/>
          <w:sz w:val="26"/>
          <w:szCs w:val="26"/>
        </w:rPr>
        <w:t xml:space="preserve">N. </w:t>
      </w:r>
      <w:proofErr w:type="spellStart"/>
      <w:r w:rsidRPr="002C44BD">
        <w:rPr>
          <w:i/>
          <w:sz w:val="26"/>
          <w:szCs w:val="26"/>
        </w:rPr>
        <w:t>oculata</w:t>
      </w:r>
      <w:proofErr w:type="spellEnd"/>
      <w:r>
        <w:rPr>
          <w:sz w:val="26"/>
          <w:szCs w:val="26"/>
        </w:rPr>
        <w:t xml:space="preserve"> in liquid medium had many continuous cycles which included three phases in around 15 days: la</w:t>
      </w:r>
      <w:r w:rsidR="004D0B87">
        <w:rPr>
          <w:sz w:val="26"/>
          <w:szCs w:val="26"/>
        </w:rPr>
        <w:t>g phase, log phase and stationary</w:t>
      </w:r>
      <w:r>
        <w:rPr>
          <w:sz w:val="26"/>
          <w:szCs w:val="26"/>
        </w:rPr>
        <w:t xml:space="preserve"> phase.</w:t>
      </w:r>
      <w:r w:rsidR="00FF3B6C">
        <w:rPr>
          <w:sz w:val="26"/>
          <w:szCs w:val="26"/>
        </w:rPr>
        <w:t xml:space="preserve"> Lipid were </w:t>
      </w:r>
      <w:r w:rsidR="006E6575">
        <w:rPr>
          <w:sz w:val="26"/>
          <w:szCs w:val="26"/>
        </w:rPr>
        <w:t xml:space="preserve">started to accumulate in </w:t>
      </w:r>
      <w:proofErr w:type="spellStart"/>
      <w:r w:rsidR="006E6575">
        <w:rPr>
          <w:sz w:val="26"/>
          <w:szCs w:val="26"/>
        </w:rPr>
        <w:t>microalgal</w:t>
      </w:r>
      <w:proofErr w:type="spellEnd"/>
      <w:r w:rsidR="006E6575">
        <w:rPr>
          <w:sz w:val="26"/>
          <w:szCs w:val="26"/>
        </w:rPr>
        <w:t xml:space="preserve"> cells </w:t>
      </w:r>
      <w:r w:rsidR="00FF3B6C">
        <w:rPr>
          <w:sz w:val="26"/>
          <w:szCs w:val="26"/>
        </w:rPr>
        <w:t>from the end of the first cycle or the beginning of the second cycle (day 20)</w:t>
      </w:r>
      <w:r w:rsidR="006B1CC7">
        <w:rPr>
          <w:sz w:val="26"/>
          <w:szCs w:val="26"/>
        </w:rPr>
        <w:t>. In lipid accumulation proce</w:t>
      </w:r>
      <w:r w:rsidR="00B423CC">
        <w:rPr>
          <w:sz w:val="26"/>
          <w:szCs w:val="26"/>
        </w:rPr>
        <w:t>ss,</w:t>
      </w:r>
      <w:r w:rsidR="00FF3B6C">
        <w:rPr>
          <w:sz w:val="26"/>
          <w:szCs w:val="26"/>
        </w:rPr>
        <w:t xml:space="preserve"> </w:t>
      </w:r>
      <w:r w:rsidR="0087414A">
        <w:rPr>
          <w:sz w:val="26"/>
          <w:szCs w:val="26"/>
        </w:rPr>
        <w:t>dry weight, cell diameter, and respiration rate</w:t>
      </w:r>
      <w:r w:rsidR="00B423CC">
        <w:rPr>
          <w:sz w:val="26"/>
          <w:szCs w:val="26"/>
        </w:rPr>
        <w:t xml:space="preserve"> were increased</w:t>
      </w:r>
      <w:r w:rsidR="0087414A">
        <w:rPr>
          <w:sz w:val="26"/>
          <w:szCs w:val="26"/>
        </w:rPr>
        <w:t>, cell density and photosynthesis rate</w:t>
      </w:r>
      <w:r w:rsidR="00B423CC">
        <w:rPr>
          <w:sz w:val="26"/>
          <w:szCs w:val="26"/>
        </w:rPr>
        <w:t xml:space="preserve"> were at high levels</w:t>
      </w:r>
      <w:r w:rsidR="0087414A">
        <w:rPr>
          <w:sz w:val="26"/>
          <w:szCs w:val="26"/>
        </w:rPr>
        <w:t xml:space="preserve">, </w:t>
      </w:r>
      <w:r w:rsidR="00B423CC">
        <w:rPr>
          <w:sz w:val="26"/>
          <w:szCs w:val="26"/>
        </w:rPr>
        <w:t xml:space="preserve">and </w:t>
      </w:r>
      <w:r w:rsidR="0087414A">
        <w:rPr>
          <w:sz w:val="26"/>
          <w:szCs w:val="26"/>
        </w:rPr>
        <w:t xml:space="preserve">activities of gibberellin and </w:t>
      </w:r>
      <w:r w:rsidR="00B423CC">
        <w:rPr>
          <w:sz w:val="26"/>
          <w:szCs w:val="26"/>
        </w:rPr>
        <w:t>abscisic acid were high but</w:t>
      </w:r>
      <w:r w:rsidR="0087414A">
        <w:rPr>
          <w:sz w:val="26"/>
          <w:szCs w:val="26"/>
        </w:rPr>
        <w:t xml:space="preserve"> ac</w:t>
      </w:r>
      <w:r w:rsidR="004D0B87">
        <w:rPr>
          <w:sz w:val="26"/>
          <w:szCs w:val="26"/>
        </w:rPr>
        <w:t xml:space="preserve">tivities of auxin and </w:t>
      </w:r>
      <w:proofErr w:type="spellStart"/>
      <w:r w:rsidR="004D0B87">
        <w:rPr>
          <w:sz w:val="26"/>
          <w:szCs w:val="26"/>
        </w:rPr>
        <w:t>cytokinin</w:t>
      </w:r>
      <w:proofErr w:type="spellEnd"/>
      <w:r w:rsidR="00B423CC" w:rsidRPr="00B423CC">
        <w:rPr>
          <w:sz w:val="26"/>
          <w:szCs w:val="26"/>
        </w:rPr>
        <w:t xml:space="preserve"> </w:t>
      </w:r>
      <w:r w:rsidR="00B423CC">
        <w:rPr>
          <w:sz w:val="26"/>
          <w:szCs w:val="26"/>
        </w:rPr>
        <w:t>were low.</w:t>
      </w:r>
    </w:p>
    <w:p w14:paraId="0EF8C9A0" w14:textId="688E1B76" w:rsidR="00FD5E58" w:rsidRDefault="0087414A" w:rsidP="00BB33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the growth of </w:t>
      </w:r>
      <w:r w:rsidR="00BB33B4" w:rsidRPr="0087414A">
        <w:rPr>
          <w:i/>
          <w:sz w:val="26"/>
          <w:szCs w:val="26"/>
        </w:rPr>
        <w:t xml:space="preserve">N. </w:t>
      </w:r>
      <w:proofErr w:type="spellStart"/>
      <w:r w:rsidR="00BB33B4" w:rsidRPr="0087414A">
        <w:rPr>
          <w:i/>
          <w:sz w:val="26"/>
          <w:szCs w:val="26"/>
        </w:rPr>
        <w:t>oculata</w:t>
      </w:r>
      <w:proofErr w:type="spellEnd"/>
      <w:r w:rsidR="00BB33B4">
        <w:rPr>
          <w:sz w:val="26"/>
          <w:szCs w:val="26"/>
        </w:rPr>
        <w:t xml:space="preserve"> cell </w:t>
      </w:r>
      <w:r>
        <w:rPr>
          <w:sz w:val="26"/>
          <w:szCs w:val="26"/>
        </w:rPr>
        <w:t xml:space="preserve">suspension, </w:t>
      </w:r>
      <w:r w:rsidR="006B1CC7">
        <w:rPr>
          <w:sz w:val="26"/>
          <w:szCs w:val="26"/>
        </w:rPr>
        <w:t>c</w:t>
      </w:r>
      <w:r w:rsidR="004D0B87">
        <w:rPr>
          <w:sz w:val="26"/>
          <w:szCs w:val="26"/>
        </w:rPr>
        <w:t>ell density was</w:t>
      </w:r>
      <w:r w:rsidR="006B1CC7">
        <w:rPr>
          <w:sz w:val="26"/>
          <w:szCs w:val="26"/>
        </w:rPr>
        <w:t xml:space="preserve"> oscillated by endogenous biological rhythm: high at the beginning of light period in results of cell</w:t>
      </w:r>
      <w:r w:rsidR="004D0B87">
        <w:rPr>
          <w:sz w:val="26"/>
          <w:szCs w:val="26"/>
        </w:rPr>
        <w:t>s</w:t>
      </w:r>
      <w:r w:rsidR="006B1CC7">
        <w:rPr>
          <w:sz w:val="26"/>
          <w:szCs w:val="26"/>
        </w:rPr>
        <w:t xml:space="preserve"> division and low at the end of light period because of cell</w:t>
      </w:r>
      <w:r w:rsidR="004D0B87">
        <w:rPr>
          <w:sz w:val="26"/>
          <w:szCs w:val="26"/>
        </w:rPr>
        <w:t>s</w:t>
      </w:r>
      <w:r w:rsidR="006B1CC7">
        <w:rPr>
          <w:sz w:val="26"/>
          <w:szCs w:val="26"/>
        </w:rPr>
        <w:t xml:space="preserve"> degeneration.</w:t>
      </w:r>
    </w:p>
    <w:p w14:paraId="729D6F81" w14:textId="0FE882BA" w:rsidR="006368F9" w:rsidRDefault="00102599" w:rsidP="006368F9">
      <w:pPr>
        <w:ind w:firstLine="720"/>
        <w:jc w:val="both"/>
        <w:rPr>
          <w:rFonts w:eastAsiaTheme="minorHAnsi"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</w:rPr>
        <w:t xml:space="preserve">Plant growth regulators control cell division and lipid accumulation of microalgae </w:t>
      </w:r>
      <w:r w:rsidRPr="00F62990">
        <w:rPr>
          <w:rFonts w:eastAsiaTheme="minorHAnsi"/>
          <w:i/>
          <w:color w:val="000000"/>
          <w:sz w:val="26"/>
          <w:szCs w:val="26"/>
        </w:rPr>
        <w:t xml:space="preserve">N. </w:t>
      </w:r>
      <w:proofErr w:type="spellStart"/>
      <w:r w:rsidRPr="00F62990">
        <w:rPr>
          <w:rFonts w:eastAsiaTheme="minorHAnsi"/>
          <w:i/>
          <w:color w:val="000000"/>
          <w:sz w:val="26"/>
          <w:szCs w:val="26"/>
        </w:rPr>
        <w:t>oculata</w:t>
      </w:r>
      <w:proofErr w:type="spellEnd"/>
      <w:r>
        <w:rPr>
          <w:rFonts w:eastAsiaTheme="minorHAnsi"/>
          <w:color w:val="000000"/>
          <w:sz w:val="26"/>
          <w:szCs w:val="26"/>
        </w:rPr>
        <w:t>. Endogenous auxin decre</w:t>
      </w:r>
      <w:r w:rsidR="00F62990">
        <w:rPr>
          <w:rFonts w:eastAsiaTheme="minorHAnsi"/>
          <w:color w:val="000000"/>
          <w:sz w:val="26"/>
          <w:szCs w:val="26"/>
        </w:rPr>
        <w:t xml:space="preserve">ased but </w:t>
      </w:r>
      <w:r w:rsidR="001E2B7F">
        <w:rPr>
          <w:rFonts w:eastAsiaTheme="minorHAnsi"/>
          <w:color w:val="000000"/>
          <w:sz w:val="26"/>
          <w:szCs w:val="26"/>
        </w:rPr>
        <w:t xml:space="preserve">endogenous </w:t>
      </w:r>
      <w:r w:rsidR="00F62990">
        <w:rPr>
          <w:rFonts w:eastAsiaTheme="minorHAnsi"/>
          <w:color w:val="000000"/>
          <w:sz w:val="26"/>
          <w:szCs w:val="26"/>
        </w:rPr>
        <w:t>gibberellin increased just before lipid accumulation</w:t>
      </w:r>
      <w:r w:rsidR="001E2B7F">
        <w:rPr>
          <w:rFonts w:eastAsiaTheme="minorHAnsi"/>
          <w:color w:val="000000"/>
          <w:sz w:val="26"/>
          <w:szCs w:val="26"/>
        </w:rPr>
        <w:t xml:space="preserve"> (from day 14 to 20)</w:t>
      </w:r>
      <w:r w:rsidR="00F62990">
        <w:rPr>
          <w:rFonts w:eastAsiaTheme="minorHAnsi"/>
          <w:color w:val="000000"/>
          <w:sz w:val="26"/>
          <w:szCs w:val="26"/>
        </w:rPr>
        <w:t xml:space="preserve">. </w:t>
      </w:r>
      <w:r w:rsidR="004D0B87">
        <w:rPr>
          <w:rFonts w:eastAsiaTheme="minorHAnsi"/>
          <w:color w:val="000000"/>
          <w:sz w:val="26"/>
          <w:szCs w:val="26"/>
        </w:rPr>
        <w:t xml:space="preserve">The activities of endogenous </w:t>
      </w:r>
      <w:proofErr w:type="spellStart"/>
      <w:r w:rsidR="004D0B87">
        <w:rPr>
          <w:rFonts w:eastAsiaTheme="minorHAnsi"/>
          <w:color w:val="000000"/>
          <w:sz w:val="26"/>
          <w:szCs w:val="26"/>
        </w:rPr>
        <w:t>cytokinin</w:t>
      </w:r>
      <w:proofErr w:type="spellEnd"/>
      <w:r w:rsidR="004157F2">
        <w:rPr>
          <w:rFonts w:eastAsiaTheme="minorHAnsi"/>
          <w:color w:val="000000"/>
          <w:sz w:val="26"/>
          <w:szCs w:val="26"/>
        </w:rPr>
        <w:t xml:space="preserve"> </w:t>
      </w:r>
      <w:r w:rsidR="004D0B87">
        <w:rPr>
          <w:rFonts w:eastAsiaTheme="minorHAnsi"/>
          <w:color w:val="000000"/>
          <w:sz w:val="26"/>
          <w:szCs w:val="26"/>
        </w:rPr>
        <w:t xml:space="preserve">were </w:t>
      </w:r>
      <w:r w:rsidR="00192C2D">
        <w:rPr>
          <w:rFonts w:eastAsiaTheme="minorHAnsi"/>
          <w:color w:val="000000"/>
          <w:sz w:val="26"/>
          <w:szCs w:val="26"/>
        </w:rPr>
        <w:t>incre</w:t>
      </w:r>
      <w:r w:rsidR="004157F2">
        <w:rPr>
          <w:rFonts w:eastAsiaTheme="minorHAnsi"/>
          <w:color w:val="000000"/>
          <w:sz w:val="26"/>
          <w:szCs w:val="26"/>
        </w:rPr>
        <w:t>ased from day 6 to day 20</w:t>
      </w:r>
      <w:r w:rsidR="004D0B87">
        <w:rPr>
          <w:rFonts w:eastAsiaTheme="minorHAnsi"/>
          <w:color w:val="000000"/>
          <w:sz w:val="26"/>
          <w:szCs w:val="26"/>
        </w:rPr>
        <w:t xml:space="preserve"> corresponding with </w:t>
      </w:r>
      <w:r w:rsidR="006368F9">
        <w:rPr>
          <w:rFonts w:eastAsiaTheme="minorHAnsi"/>
          <w:color w:val="000000"/>
          <w:sz w:val="26"/>
          <w:szCs w:val="26"/>
        </w:rPr>
        <w:t>photosynthesis and respiration rates, cell density and di</w:t>
      </w:r>
      <w:r w:rsidR="004D0B87">
        <w:rPr>
          <w:rFonts w:eastAsiaTheme="minorHAnsi"/>
          <w:color w:val="000000"/>
          <w:sz w:val="26"/>
          <w:szCs w:val="26"/>
        </w:rPr>
        <w:t xml:space="preserve">ameter, and dry weight. Then, activities of </w:t>
      </w:r>
      <w:proofErr w:type="spellStart"/>
      <w:r w:rsidR="004D0B87">
        <w:rPr>
          <w:rFonts w:eastAsiaTheme="minorHAnsi"/>
          <w:color w:val="000000"/>
          <w:sz w:val="26"/>
          <w:szCs w:val="26"/>
        </w:rPr>
        <w:t>cytokinin</w:t>
      </w:r>
      <w:proofErr w:type="spellEnd"/>
      <w:r w:rsidR="006368F9">
        <w:rPr>
          <w:rFonts w:eastAsiaTheme="minorHAnsi"/>
          <w:color w:val="000000"/>
          <w:sz w:val="26"/>
          <w:szCs w:val="26"/>
        </w:rPr>
        <w:t xml:space="preserve"> decreased when cell diameter and dry weight also decreased from day 14 to day 20. </w:t>
      </w:r>
      <w:r w:rsidR="00F316D1">
        <w:rPr>
          <w:rFonts w:eastAsiaTheme="minorHAnsi"/>
          <w:color w:val="000000"/>
          <w:sz w:val="26"/>
          <w:szCs w:val="26"/>
        </w:rPr>
        <w:t>Exogenous a</w:t>
      </w:r>
      <w:r w:rsidR="004D0B87">
        <w:rPr>
          <w:rFonts w:eastAsiaTheme="minorHAnsi"/>
          <w:color w:val="000000"/>
          <w:sz w:val="26"/>
          <w:szCs w:val="26"/>
        </w:rPr>
        <w:t xml:space="preserve">uxin, </w:t>
      </w:r>
      <w:proofErr w:type="spellStart"/>
      <w:r w:rsidR="004D0B87">
        <w:rPr>
          <w:rFonts w:eastAsiaTheme="minorHAnsi"/>
          <w:color w:val="000000"/>
          <w:sz w:val="26"/>
          <w:szCs w:val="26"/>
        </w:rPr>
        <w:t>cytokinin</w:t>
      </w:r>
      <w:bookmarkStart w:id="0" w:name="_GoBack"/>
      <w:bookmarkEnd w:id="0"/>
      <w:proofErr w:type="spellEnd"/>
      <w:r w:rsidR="00192C2D">
        <w:rPr>
          <w:rFonts w:eastAsiaTheme="minorHAnsi"/>
          <w:color w:val="000000"/>
          <w:sz w:val="26"/>
          <w:szCs w:val="26"/>
        </w:rPr>
        <w:t>, gibberellin and abscisic acid stimulated cell division</w:t>
      </w:r>
      <w:r w:rsidR="00B423CC">
        <w:rPr>
          <w:rFonts w:eastAsiaTheme="minorHAnsi"/>
          <w:color w:val="000000"/>
          <w:sz w:val="26"/>
          <w:szCs w:val="26"/>
        </w:rPr>
        <w:t xml:space="preserve">. </w:t>
      </w:r>
      <w:r w:rsidR="006B1CC7">
        <w:rPr>
          <w:color w:val="000000" w:themeColor="text1"/>
          <w:sz w:val="26"/>
          <w:szCs w:val="26"/>
        </w:rPr>
        <w:t xml:space="preserve">Treatment of exogenous IAA, </w:t>
      </w:r>
      <w:proofErr w:type="spellStart"/>
      <w:r w:rsidR="006B1CC7">
        <w:rPr>
          <w:color w:val="000000" w:themeColor="text1"/>
          <w:sz w:val="26"/>
          <w:szCs w:val="26"/>
        </w:rPr>
        <w:t>zeatin</w:t>
      </w:r>
      <w:proofErr w:type="spellEnd"/>
      <w:r w:rsidR="006B1CC7">
        <w:rPr>
          <w:color w:val="000000" w:themeColor="text1"/>
          <w:sz w:val="26"/>
          <w:szCs w:val="26"/>
        </w:rPr>
        <w:t>, GA</w:t>
      </w:r>
      <w:r w:rsidR="006B1CC7" w:rsidRPr="00003580">
        <w:rPr>
          <w:color w:val="000000" w:themeColor="text1"/>
          <w:sz w:val="26"/>
          <w:szCs w:val="26"/>
          <w:vertAlign w:val="subscript"/>
        </w:rPr>
        <w:t>3</w:t>
      </w:r>
      <w:r w:rsidR="006B1CC7">
        <w:rPr>
          <w:color w:val="000000" w:themeColor="text1"/>
          <w:sz w:val="26"/>
          <w:szCs w:val="26"/>
        </w:rPr>
        <w:t xml:space="preserve"> and ABA were strongly promoted microalgae cell division but they were also delayed lipid accumulation, except GA</w:t>
      </w:r>
      <w:r w:rsidR="006B1CC7" w:rsidRPr="00003580">
        <w:rPr>
          <w:color w:val="000000" w:themeColor="text1"/>
          <w:sz w:val="26"/>
          <w:szCs w:val="26"/>
          <w:vertAlign w:val="subscript"/>
        </w:rPr>
        <w:t>3</w:t>
      </w:r>
      <w:r w:rsidR="006B1CC7">
        <w:rPr>
          <w:color w:val="000000" w:themeColor="text1"/>
          <w:sz w:val="26"/>
          <w:szCs w:val="26"/>
        </w:rPr>
        <w:t>.</w:t>
      </w:r>
    </w:p>
    <w:p w14:paraId="49C68528" w14:textId="1F886497" w:rsidR="006368F9" w:rsidRPr="006368F9" w:rsidRDefault="00C14516" w:rsidP="006368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Treatments of</w:t>
      </w:r>
      <w:r w:rsidR="00F316D1">
        <w:rPr>
          <w:sz w:val="26"/>
          <w:szCs w:val="26"/>
        </w:rPr>
        <w:t xml:space="preserve"> 0.5 mg/L IAA or 0.1 mg/L GA</w:t>
      </w:r>
      <w:r w:rsidR="00F316D1" w:rsidRPr="00912DC1">
        <w:rPr>
          <w:sz w:val="26"/>
          <w:szCs w:val="26"/>
          <w:vertAlign w:val="subscript"/>
        </w:rPr>
        <w:t>3</w:t>
      </w:r>
      <w:r w:rsidR="00F316D1">
        <w:rPr>
          <w:sz w:val="26"/>
          <w:szCs w:val="26"/>
        </w:rPr>
        <w:t xml:space="preserve"> or sodium chloride depletion in 10 hours </w:t>
      </w:r>
      <w:r>
        <w:rPr>
          <w:sz w:val="26"/>
          <w:szCs w:val="26"/>
        </w:rPr>
        <w:t>befor</w:t>
      </w:r>
      <w:r w:rsidR="00912DC1">
        <w:rPr>
          <w:sz w:val="26"/>
          <w:szCs w:val="26"/>
        </w:rPr>
        <w:t>e outdoor culture promoted</w:t>
      </w:r>
      <w:r>
        <w:rPr>
          <w:sz w:val="26"/>
          <w:szCs w:val="26"/>
        </w:rPr>
        <w:t xml:space="preserve"> cell density but</w:t>
      </w:r>
      <w:r w:rsidR="00F316D1">
        <w:rPr>
          <w:sz w:val="26"/>
          <w:szCs w:val="26"/>
        </w:rPr>
        <w:t xml:space="preserve"> </w:t>
      </w:r>
      <w:r w:rsidR="00912DC1">
        <w:rPr>
          <w:sz w:val="26"/>
          <w:szCs w:val="26"/>
        </w:rPr>
        <w:t xml:space="preserve">they didn’t increased </w:t>
      </w:r>
      <w:r>
        <w:rPr>
          <w:sz w:val="26"/>
          <w:szCs w:val="26"/>
        </w:rPr>
        <w:t>percentage of cells with lipid droplets</w:t>
      </w:r>
      <w:r w:rsidR="00F316D1">
        <w:rPr>
          <w:sz w:val="26"/>
          <w:szCs w:val="26"/>
        </w:rPr>
        <w:t>.</w:t>
      </w:r>
    </w:p>
    <w:p w14:paraId="1658C7C6" w14:textId="5FEF18F6" w:rsidR="00F316D1" w:rsidRPr="006368F9" w:rsidRDefault="00C14516" w:rsidP="006368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In outdoor two-stages cultivation for biomass and lipid production,</w:t>
      </w:r>
      <w:r w:rsidR="00F316D1">
        <w:rPr>
          <w:sz w:val="26"/>
          <w:szCs w:val="26"/>
        </w:rPr>
        <w:t xml:space="preserve"> IAA</w:t>
      </w:r>
      <w:r>
        <w:rPr>
          <w:sz w:val="26"/>
          <w:szCs w:val="26"/>
        </w:rPr>
        <w:t xml:space="preserve"> was applied</w:t>
      </w:r>
      <w:r w:rsidR="00F316D1">
        <w:rPr>
          <w:sz w:val="26"/>
          <w:szCs w:val="26"/>
        </w:rPr>
        <w:t xml:space="preserve"> in the fi</w:t>
      </w:r>
      <w:r>
        <w:rPr>
          <w:sz w:val="26"/>
          <w:szCs w:val="26"/>
        </w:rPr>
        <w:t xml:space="preserve">rst stage and nitrogen was depleted in 4 days in the second stage. </w:t>
      </w:r>
    </w:p>
    <w:p w14:paraId="795BA569" w14:textId="74A2FF1F" w:rsidR="00FD5E58" w:rsidRPr="000C0DA3" w:rsidRDefault="00FD5E58" w:rsidP="00FD5E58">
      <w:pPr>
        <w:jc w:val="both"/>
        <w:rPr>
          <w:sz w:val="26"/>
          <w:szCs w:val="26"/>
        </w:rPr>
      </w:pPr>
      <w:r w:rsidRPr="000C0DA3">
        <w:rPr>
          <w:sz w:val="26"/>
          <w:szCs w:val="26"/>
        </w:rPr>
        <w:t xml:space="preserve">3. </w:t>
      </w:r>
      <w:r w:rsidR="00D831AF">
        <w:rPr>
          <w:sz w:val="26"/>
          <w:szCs w:val="26"/>
        </w:rPr>
        <w:t>ABILITIES OF APPLICATIO</w:t>
      </w:r>
      <w:r w:rsidR="0079284E">
        <w:rPr>
          <w:sz w:val="26"/>
          <w:szCs w:val="26"/>
        </w:rPr>
        <w:t xml:space="preserve">NS AND FUTURE </w:t>
      </w:r>
    </w:p>
    <w:p w14:paraId="2030D313" w14:textId="3890E9BE" w:rsidR="00FD5E58" w:rsidRPr="000C0DA3" w:rsidRDefault="004A1208" w:rsidP="00E85A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Application of pla</w:t>
      </w:r>
      <w:r w:rsidR="0076460F">
        <w:rPr>
          <w:sz w:val="26"/>
          <w:szCs w:val="26"/>
        </w:rPr>
        <w:t xml:space="preserve">nt growth regulators combined </w:t>
      </w:r>
      <w:r>
        <w:rPr>
          <w:sz w:val="26"/>
          <w:szCs w:val="26"/>
        </w:rPr>
        <w:t>with</w:t>
      </w:r>
      <w:r w:rsidR="00513FDA">
        <w:rPr>
          <w:sz w:val="26"/>
          <w:szCs w:val="26"/>
        </w:rPr>
        <w:t xml:space="preserve"> nitrogen deprivation or sodium chloride depletion</w:t>
      </w:r>
      <w:r>
        <w:rPr>
          <w:sz w:val="26"/>
          <w:szCs w:val="26"/>
        </w:rPr>
        <w:t xml:space="preserve"> </w:t>
      </w:r>
      <w:r w:rsidR="0076460F">
        <w:rPr>
          <w:sz w:val="26"/>
          <w:szCs w:val="26"/>
        </w:rPr>
        <w:t>in two-</w:t>
      </w:r>
      <w:r>
        <w:rPr>
          <w:sz w:val="26"/>
          <w:szCs w:val="26"/>
        </w:rPr>
        <w:t>stage</w:t>
      </w:r>
      <w:r w:rsidR="007E67EC">
        <w:rPr>
          <w:sz w:val="26"/>
          <w:szCs w:val="26"/>
        </w:rPr>
        <w:t>s</w:t>
      </w:r>
      <w:r>
        <w:rPr>
          <w:sz w:val="26"/>
          <w:szCs w:val="26"/>
        </w:rPr>
        <w:t xml:space="preserve"> culture </w:t>
      </w:r>
      <w:r w:rsidR="0076460F">
        <w:rPr>
          <w:sz w:val="26"/>
          <w:szCs w:val="26"/>
        </w:rPr>
        <w:t xml:space="preserve">of </w:t>
      </w:r>
      <w:r w:rsidR="0076460F" w:rsidRPr="0076460F">
        <w:rPr>
          <w:i/>
          <w:sz w:val="26"/>
          <w:szCs w:val="26"/>
        </w:rPr>
        <w:t xml:space="preserve">N. </w:t>
      </w:r>
      <w:proofErr w:type="spellStart"/>
      <w:r w:rsidR="0076460F" w:rsidRPr="0076460F">
        <w:rPr>
          <w:i/>
          <w:sz w:val="26"/>
          <w:szCs w:val="26"/>
        </w:rPr>
        <w:t>oculata</w:t>
      </w:r>
      <w:proofErr w:type="spellEnd"/>
      <w:r w:rsidR="0076460F">
        <w:rPr>
          <w:sz w:val="26"/>
          <w:szCs w:val="26"/>
        </w:rPr>
        <w:t xml:space="preserve"> </w:t>
      </w:r>
      <w:r>
        <w:rPr>
          <w:sz w:val="26"/>
          <w:szCs w:val="26"/>
        </w:rPr>
        <w:t>in outdoor cultivation for biomass and lipid production.</w:t>
      </w:r>
    </w:p>
    <w:p w14:paraId="0C1E4F8E" w14:textId="77777777" w:rsidR="00FD5E58" w:rsidRPr="000C0DA3" w:rsidRDefault="00FD5E58" w:rsidP="00FD5E5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53"/>
      </w:tblGrid>
      <w:tr w:rsidR="00FD5E58" w:rsidRPr="00790B7A" w14:paraId="5BC09212" w14:textId="77777777" w:rsidTr="00A9016B">
        <w:tc>
          <w:tcPr>
            <w:tcW w:w="5094" w:type="dxa"/>
          </w:tcPr>
          <w:p w14:paraId="01DEB14A" w14:textId="7ACC3A0B" w:rsidR="00FD5E58" w:rsidRPr="00790B7A" w:rsidRDefault="001574D6" w:rsidP="00A901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</w:t>
            </w:r>
          </w:p>
          <w:p w14:paraId="574407EC" w14:textId="6785C26B" w:rsidR="00FD5E58" w:rsidRPr="00790B7A" w:rsidRDefault="00FD5E58" w:rsidP="00A90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4" w:type="dxa"/>
          </w:tcPr>
          <w:p w14:paraId="67F0D0BC" w14:textId="14A36951" w:rsidR="00FD5E58" w:rsidRPr="00790B7A" w:rsidRDefault="001574D6" w:rsidP="00A901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PhD STUDENT</w:t>
            </w:r>
          </w:p>
          <w:p w14:paraId="1C84B1A3" w14:textId="11807F41" w:rsidR="00FD5E58" w:rsidRPr="00790B7A" w:rsidRDefault="00FD5E58" w:rsidP="00A9016B">
            <w:pPr>
              <w:jc w:val="center"/>
              <w:rPr>
                <w:sz w:val="26"/>
                <w:szCs w:val="26"/>
              </w:rPr>
            </w:pPr>
          </w:p>
          <w:p w14:paraId="299F7EED" w14:textId="77777777" w:rsidR="00FD5E58" w:rsidRPr="00790B7A" w:rsidRDefault="00FD5E58" w:rsidP="00A9016B">
            <w:pPr>
              <w:jc w:val="center"/>
              <w:rPr>
                <w:sz w:val="26"/>
                <w:szCs w:val="26"/>
              </w:rPr>
            </w:pPr>
          </w:p>
          <w:p w14:paraId="66D5133A" w14:textId="77777777" w:rsidR="00FD5E58" w:rsidRPr="00790B7A" w:rsidRDefault="00FD5E58" w:rsidP="00A9016B">
            <w:pPr>
              <w:jc w:val="center"/>
              <w:rPr>
                <w:sz w:val="26"/>
                <w:szCs w:val="26"/>
              </w:rPr>
            </w:pPr>
          </w:p>
          <w:p w14:paraId="174F7CB4" w14:textId="77777777" w:rsidR="00FD5E58" w:rsidRPr="00790B7A" w:rsidRDefault="00FD5E58" w:rsidP="00A9016B">
            <w:pPr>
              <w:jc w:val="center"/>
              <w:rPr>
                <w:sz w:val="26"/>
                <w:szCs w:val="26"/>
              </w:rPr>
            </w:pPr>
          </w:p>
          <w:p w14:paraId="5F6FB6B1" w14:textId="77777777" w:rsidR="00FD5E58" w:rsidRPr="00790B7A" w:rsidRDefault="00FD5E58" w:rsidP="00A9016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5B09A5A" w14:textId="77777777" w:rsidR="00FD5E58" w:rsidRPr="000C0DA3" w:rsidRDefault="00FD5E58" w:rsidP="00FD5E58">
      <w:pPr>
        <w:rPr>
          <w:sz w:val="26"/>
          <w:szCs w:val="26"/>
        </w:rPr>
      </w:pPr>
    </w:p>
    <w:p w14:paraId="631E320E" w14:textId="54A02982" w:rsidR="00FD5E58" w:rsidRPr="000C0DA3" w:rsidRDefault="001574D6" w:rsidP="00FD5E58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CONFIRMATION OF THE UNIVERSITY OF SCIENCE</w:t>
      </w:r>
    </w:p>
    <w:p w14:paraId="1873283E" w14:textId="6940086F" w:rsidR="00FD5E58" w:rsidRDefault="001574D6" w:rsidP="00FD5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VICE PRESIDENT</w:t>
      </w:r>
    </w:p>
    <w:p w14:paraId="099EA82C" w14:textId="77777777" w:rsidR="001574D6" w:rsidRDefault="001574D6" w:rsidP="00FD5E58">
      <w:pPr>
        <w:jc w:val="center"/>
        <w:rPr>
          <w:b/>
          <w:sz w:val="26"/>
          <w:szCs w:val="26"/>
        </w:rPr>
      </w:pPr>
    </w:p>
    <w:p w14:paraId="26A6655F" w14:textId="77777777" w:rsidR="001574D6" w:rsidRDefault="001574D6" w:rsidP="00FD5E58">
      <w:pPr>
        <w:jc w:val="center"/>
        <w:rPr>
          <w:b/>
          <w:sz w:val="26"/>
          <w:szCs w:val="26"/>
        </w:rPr>
      </w:pPr>
    </w:p>
    <w:p w14:paraId="039BFD3B" w14:textId="77777777" w:rsidR="001574D6" w:rsidRDefault="001574D6" w:rsidP="00FD5E58">
      <w:pPr>
        <w:jc w:val="center"/>
        <w:rPr>
          <w:b/>
          <w:sz w:val="26"/>
          <w:szCs w:val="26"/>
        </w:rPr>
      </w:pPr>
    </w:p>
    <w:p w14:paraId="124E636E" w14:textId="77777777" w:rsidR="001574D6" w:rsidRDefault="001574D6" w:rsidP="00FD5E58">
      <w:pPr>
        <w:jc w:val="center"/>
        <w:rPr>
          <w:b/>
          <w:sz w:val="26"/>
          <w:szCs w:val="26"/>
        </w:rPr>
      </w:pPr>
    </w:p>
    <w:p w14:paraId="588BA8A1" w14:textId="77777777" w:rsidR="001574D6" w:rsidRDefault="001574D6" w:rsidP="00FD5E58">
      <w:pPr>
        <w:jc w:val="center"/>
        <w:rPr>
          <w:b/>
          <w:sz w:val="26"/>
          <w:szCs w:val="26"/>
        </w:rPr>
      </w:pPr>
    </w:p>
    <w:p w14:paraId="00D10E65" w14:textId="6F21ED5D" w:rsidR="001574D6" w:rsidRPr="000C0DA3" w:rsidRDefault="001574D6" w:rsidP="00FD5E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Tran Le </w:t>
      </w:r>
      <w:proofErr w:type="spellStart"/>
      <w:r>
        <w:rPr>
          <w:b/>
          <w:sz w:val="26"/>
          <w:szCs w:val="26"/>
        </w:rPr>
        <w:t>Quan</w:t>
      </w:r>
      <w:proofErr w:type="spellEnd"/>
    </w:p>
    <w:p w14:paraId="0E9AF6BA" w14:textId="77777777" w:rsidR="00307361" w:rsidRDefault="004D0B87"/>
    <w:sectPr w:rsidR="00307361" w:rsidSect="00F7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4"/>
    <w:rsid w:val="000824F6"/>
    <w:rsid w:val="000A3F6F"/>
    <w:rsid w:val="000C0001"/>
    <w:rsid w:val="000C10B6"/>
    <w:rsid w:val="001007F5"/>
    <w:rsid w:val="00102599"/>
    <w:rsid w:val="001574D6"/>
    <w:rsid w:val="00172787"/>
    <w:rsid w:val="00192C2D"/>
    <w:rsid w:val="001E2B7F"/>
    <w:rsid w:val="002C44BD"/>
    <w:rsid w:val="00322EB4"/>
    <w:rsid w:val="003C75E8"/>
    <w:rsid w:val="00412F28"/>
    <w:rsid w:val="004157F2"/>
    <w:rsid w:val="00416AAA"/>
    <w:rsid w:val="0044046B"/>
    <w:rsid w:val="004A1208"/>
    <w:rsid w:val="004B6AB3"/>
    <w:rsid w:val="004D0B87"/>
    <w:rsid w:val="00513FDA"/>
    <w:rsid w:val="005A4ED3"/>
    <w:rsid w:val="00601812"/>
    <w:rsid w:val="006368F9"/>
    <w:rsid w:val="00665DB3"/>
    <w:rsid w:val="00674CDC"/>
    <w:rsid w:val="006B1CC7"/>
    <w:rsid w:val="006E1273"/>
    <w:rsid w:val="006E6575"/>
    <w:rsid w:val="00725BF6"/>
    <w:rsid w:val="00741A65"/>
    <w:rsid w:val="0076187D"/>
    <w:rsid w:val="0076460F"/>
    <w:rsid w:val="00765603"/>
    <w:rsid w:val="00775D8A"/>
    <w:rsid w:val="00780999"/>
    <w:rsid w:val="0079284E"/>
    <w:rsid w:val="007A36BB"/>
    <w:rsid w:val="007B09DF"/>
    <w:rsid w:val="007E67EC"/>
    <w:rsid w:val="00823053"/>
    <w:rsid w:val="008314C2"/>
    <w:rsid w:val="008702FE"/>
    <w:rsid w:val="0087414A"/>
    <w:rsid w:val="00912DC1"/>
    <w:rsid w:val="009B1C54"/>
    <w:rsid w:val="009F45D1"/>
    <w:rsid w:val="00B134DF"/>
    <w:rsid w:val="00B37C3B"/>
    <w:rsid w:val="00B423CC"/>
    <w:rsid w:val="00B74ADA"/>
    <w:rsid w:val="00BB33B4"/>
    <w:rsid w:val="00BB3A29"/>
    <w:rsid w:val="00BF39BC"/>
    <w:rsid w:val="00C14516"/>
    <w:rsid w:val="00C17D49"/>
    <w:rsid w:val="00C42C48"/>
    <w:rsid w:val="00C606E3"/>
    <w:rsid w:val="00CA46D1"/>
    <w:rsid w:val="00CE421A"/>
    <w:rsid w:val="00CF4C60"/>
    <w:rsid w:val="00D45134"/>
    <w:rsid w:val="00D831AF"/>
    <w:rsid w:val="00D861EF"/>
    <w:rsid w:val="00E3391B"/>
    <w:rsid w:val="00E72D93"/>
    <w:rsid w:val="00E827B8"/>
    <w:rsid w:val="00E85AFC"/>
    <w:rsid w:val="00F06DE9"/>
    <w:rsid w:val="00F2739B"/>
    <w:rsid w:val="00F316D1"/>
    <w:rsid w:val="00F327AB"/>
    <w:rsid w:val="00F62990"/>
    <w:rsid w:val="00F7282E"/>
    <w:rsid w:val="00FA3670"/>
    <w:rsid w:val="00FB73C3"/>
    <w:rsid w:val="00FD5E58"/>
    <w:rsid w:val="00FF3B6C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26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E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2EB4"/>
  </w:style>
  <w:style w:type="character" w:customStyle="1" w:styleId="BodyTextIndentChar">
    <w:name w:val="Body Text Indent Char"/>
    <w:basedOn w:val="DefaultParagraphFont"/>
    <w:link w:val="BodyTextIndent"/>
    <w:rsid w:val="00322E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1279</Words>
  <Characters>7293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cp:lastPrinted>2018-12-14T00:40:00Z</cp:lastPrinted>
  <dcterms:created xsi:type="dcterms:W3CDTF">2018-07-13T02:54:00Z</dcterms:created>
  <dcterms:modified xsi:type="dcterms:W3CDTF">2018-12-16T13:26:00Z</dcterms:modified>
</cp:coreProperties>
</file>